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176" w:rsidRPr="00F26124" w:rsidRDefault="002046D3" w:rsidP="00AE29D6">
      <w:pPr>
        <w:spacing w:line="360" w:lineRule="auto"/>
        <w:jc w:val="both"/>
        <w:rPr>
          <w:rFonts w:asciiTheme="majorHAnsi" w:hAnsiTheme="majorHAnsi" w:cstheme="majorHAnsi"/>
          <w:sz w:val="24"/>
          <w:szCs w:val="24"/>
        </w:rPr>
      </w:pPr>
      <w:r w:rsidRPr="00F26124">
        <w:rPr>
          <w:rFonts w:asciiTheme="majorHAnsi" w:hAnsiTheme="majorHAnsi" w:cstheme="majorHAnsi"/>
          <w:noProof/>
          <w:sz w:val="24"/>
          <w:szCs w:val="24"/>
        </w:rPr>
        <w:drawing>
          <wp:anchor distT="0" distB="0" distL="114300" distR="114300" simplePos="0" relativeHeight="251654143" behindDoc="1" locked="0" layoutInCell="1" allowOverlap="1">
            <wp:simplePos x="0" y="0"/>
            <wp:positionH relativeFrom="column">
              <wp:posOffset>-909938</wp:posOffset>
            </wp:positionH>
            <wp:positionV relativeFrom="paragraph">
              <wp:posOffset>-889000</wp:posOffset>
            </wp:positionV>
            <wp:extent cx="7525986" cy="10650220"/>
            <wp:effectExtent l="0" t="0" r="5715" b="508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strona.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25986" cy="10650220"/>
                    </a:xfrm>
                    <a:prstGeom prst="rect">
                      <a:avLst/>
                    </a:prstGeom>
                  </pic:spPr>
                </pic:pic>
              </a:graphicData>
            </a:graphic>
          </wp:anchor>
        </w:drawing>
      </w:r>
    </w:p>
    <w:p w:rsidR="00557D6D" w:rsidRPr="00F26124" w:rsidRDefault="00557D6D" w:rsidP="00AE29D6">
      <w:pPr>
        <w:spacing w:line="360" w:lineRule="auto"/>
        <w:jc w:val="both"/>
        <w:rPr>
          <w:rFonts w:asciiTheme="majorHAnsi" w:eastAsia="Calibri" w:hAnsiTheme="majorHAnsi" w:cstheme="majorHAnsi"/>
          <w:color w:val="4C4C4C"/>
          <w:sz w:val="28"/>
          <w:szCs w:val="28"/>
        </w:rPr>
      </w:pPr>
    </w:p>
    <w:p w:rsidR="002046D3" w:rsidRPr="00F26124" w:rsidRDefault="002046D3" w:rsidP="00AE29D6">
      <w:pPr>
        <w:spacing w:line="360" w:lineRule="auto"/>
        <w:jc w:val="both"/>
        <w:rPr>
          <w:rFonts w:asciiTheme="majorHAnsi" w:eastAsia="Calibri" w:hAnsiTheme="majorHAnsi" w:cstheme="majorHAnsi"/>
          <w:color w:val="4C4C4C"/>
          <w:sz w:val="28"/>
          <w:szCs w:val="28"/>
        </w:rPr>
      </w:pPr>
    </w:p>
    <w:p w:rsidR="002046D3" w:rsidRPr="00F26124" w:rsidRDefault="002046D3" w:rsidP="00AE29D6">
      <w:pPr>
        <w:spacing w:line="360" w:lineRule="auto"/>
        <w:jc w:val="both"/>
        <w:rPr>
          <w:rFonts w:asciiTheme="majorHAnsi" w:eastAsia="Calibri" w:hAnsiTheme="majorHAnsi" w:cstheme="majorHAnsi"/>
          <w:color w:val="4C4C4C"/>
          <w:sz w:val="28"/>
          <w:szCs w:val="28"/>
        </w:rPr>
      </w:pPr>
    </w:p>
    <w:p w:rsidR="002046D3" w:rsidRPr="00F26124" w:rsidRDefault="002046D3" w:rsidP="00AE29D6">
      <w:pPr>
        <w:spacing w:line="360" w:lineRule="auto"/>
        <w:jc w:val="both"/>
        <w:rPr>
          <w:rFonts w:asciiTheme="majorHAnsi" w:eastAsia="Calibri" w:hAnsiTheme="majorHAnsi" w:cstheme="majorHAnsi"/>
          <w:color w:val="4C4C4C"/>
          <w:sz w:val="28"/>
          <w:szCs w:val="28"/>
        </w:rPr>
      </w:pPr>
    </w:p>
    <w:p w:rsidR="002046D3" w:rsidRPr="00F26124" w:rsidRDefault="002046D3" w:rsidP="00AE29D6">
      <w:pPr>
        <w:spacing w:line="360" w:lineRule="auto"/>
        <w:jc w:val="both"/>
        <w:rPr>
          <w:rFonts w:asciiTheme="majorHAnsi" w:eastAsia="Calibri" w:hAnsiTheme="majorHAnsi" w:cstheme="majorHAnsi"/>
          <w:color w:val="4C4C4C"/>
          <w:sz w:val="28"/>
          <w:szCs w:val="28"/>
        </w:rPr>
      </w:pPr>
    </w:p>
    <w:p w:rsidR="002046D3" w:rsidRPr="00F26124" w:rsidRDefault="002046D3" w:rsidP="00AE29D6">
      <w:pPr>
        <w:spacing w:line="360" w:lineRule="auto"/>
        <w:jc w:val="both"/>
        <w:rPr>
          <w:rFonts w:asciiTheme="majorHAnsi" w:eastAsia="Calibri" w:hAnsiTheme="majorHAnsi" w:cstheme="majorHAnsi"/>
          <w:color w:val="4C4C4C"/>
          <w:sz w:val="28"/>
          <w:szCs w:val="28"/>
        </w:rPr>
      </w:pPr>
    </w:p>
    <w:p w:rsidR="002046D3" w:rsidRPr="00F26124" w:rsidRDefault="002046D3" w:rsidP="00AE29D6">
      <w:pPr>
        <w:spacing w:line="360" w:lineRule="auto"/>
        <w:jc w:val="both"/>
        <w:rPr>
          <w:rFonts w:asciiTheme="majorHAnsi" w:eastAsia="Calibri" w:hAnsiTheme="majorHAnsi" w:cstheme="majorHAnsi"/>
          <w:color w:val="4C4C4C"/>
          <w:sz w:val="28"/>
          <w:szCs w:val="28"/>
        </w:rPr>
      </w:pPr>
    </w:p>
    <w:p w:rsidR="002046D3" w:rsidRPr="00F26124" w:rsidRDefault="002046D3" w:rsidP="00AE29D6">
      <w:pPr>
        <w:spacing w:line="360" w:lineRule="auto"/>
        <w:jc w:val="both"/>
        <w:rPr>
          <w:rFonts w:asciiTheme="majorHAnsi" w:eastAsia="Calibri" w:hAnsiTheme="majorHAnsi" w:cstheme="majorHAnsi"/>
          <w:color w:val="4C4C4C"/>
          <w:sz w:val="28"/>
          <w:szCs w:val="28"/>
        </w:rPr>
      </w:pPr>
    </w:p>
    <w:p w:rsidR="002046D3" w:rsidRPr="00F26124" w:rsidRDefault="002046D3" w:rsidP="00AE29D6">
      <w:pPr>
        <w:spacing w:line="360" w:lineRule="auto"/>
        <w:jc w:val="both"/>
        <w:rPr>
          <w:rFonts w:asciiTheme="majorHAnsi" w:eastAsia="Calibri" w:hAnsiTheme="majorHAnsi" w:cstheme="majorHAnsi"/>
          <w:color w:val="4C4C4C"/>
          <w:sz w:val="28"/>
          <w:szCs w:val="28"/>
        </w:rPr>
      </w:pPr>
    </w:p>
    <w:p w:rsidR="002046D3" w:rsidRPr="00F26124" w:rsidRDefault="002046D3" w:rsidP="00AE29D6">
      <w:pPr>
        <w:spacing w:line="360" w:lineRule="auto"/>
        <w:jc w:val="both"/>
        <w:rPr>
          <w:rFonts w:asciiTheme="majorHAnsi" w:eastAsia="Calibri" w:hAnsiTheme="majorHAnsi" w:cstheme="majorHAnsi"/>
          <w:color w:val="4C4C4C"/>
          <w:sz w:val="28"/>
          <w:szCs w:val="28"/>
        </w:rPr>
      </w:pPr>
    </w:p>
    <w:p w:rsidR="007F4AC1" w:rsidRPr="00F26124" w:rsidRDefault="007F4AC1" w:rsidP="00AE29D6">
      <w:pPr>
        <w:spacing w:line="360" w:lineRule="auto"/>
        <w:jc w:val="both"/>
        <w:rPr>
          <w:rStyle w:val="Hipercze"/>
          <w:rFonts w:asciiTheme="majorHAnsi" w:eastAsia="Calibri" w:hAnsiTheme="majorHAnsi" w:cstheme="majorHAnsi"/>
          <w:color w:val="FFFFFF" w:themeColor="background1"/>
          <w:sz w:val="28"/>
          <w:szCs w:val="28"/>
        </w:rPr>
      </w:pPr>
    </w:p>
    <w:p w:rsidR="004B1344" w:rsidRPr="00DB3E19" w:rsidRDefault="00046B7C" w:rsidP="00DB3E19">
      <w:pPr>
        <w:spacing w:line="360" w:lineRule="auto"/>
        <w:jc w:val="right"/>
        <w:rPr>
          <w:rStyle w:val="Hipercze"/>
          <w:rFonts w:asciiTheme="majorHAnsi" w:eastAsia="Calibri" w:hAnsiTheme="majorHAnsi" w:cstheme="majorHAnsi"/>
          <w:color w:val="FFFFFF" w:themeColor="background1"/>
          <w:sz w:val="48"/>
          <w:szCs w:val="48"/>
          <w:u w:val="none"/>
        </w:rPr>
      </w:pPr>
      <w:r>
        <w:rPr>
          <w:rStyle w:val="Hipercze"/>
          <w:rFonts w:asciiTheme="majorHAnsi" w:eastAsia="Calibri" w:hAnsiTheme="majorHAnsi" w:cstheme="majorHAnsi"/>
          <w:color w:val="FFFFFF" w:themeColor="background1"/>
          <w:sz w:val="48"/>
          <w:szCs w:val="48"/>
          <w:u w:val="none"/>
        </w:rPr>
        <w:t>Wykonawca</w:t>
      </w:r>
      <w:r w:rsidR="00DB3E19">
        <w:rPr>
          <w:rStyle w:val="Hipercze"/>
          <w:rFonts w:asciiTheme="majorHAnsi" w:eastAsia="Calibri" w:hAnsiTheme="majorHAnsi" w:cstheme="majorHAnsi"/>
          <w:color w:val="FFFFFF" w:themeColor="background1"/>
          <w:sz w:val="48"/>
          <w:szCs w:val="48"/>
          <w:u w:val="none"/>
        </w:rPr>
        <w:br/>
      </w:r>
      <w:r w:rsidR="009E4F44" w:rsidRPr="00F26124">
        <w:rPr>
          <w:rStyle w:val="Hipercze"/>
          <w:rFonts w:asciiTheme="majorHAnsi" w:eastAsia="Calibri" w:hAnsiTheme="majorHAnsi" w:cstheme="majorHAnsi"/>
          <w:color w:val="FFFFFF" w:themeColor="background1"/>
          <w:sz w:val="40"/>
          <w:szCs w:val="40"/>
          <w:u w:val="none"/>
        </w:rPr>
        <w:t xml:space="preserve">- </w:t>
      </w:r>
      <w:r w:rsidR="004B1344" w:rsidRPr="00F26124">
        <w:rPr>
          <w:rStyle w:val="Hipercze"/>
          <w:rFonts w:asciiTheme="majorHAnsi" w:eastAsia="Calibri" w:hAnsiTheme="majorHAnsi" w:cstheme="majorHAnsi"/>
          <w:color w:val="FFFFFF" w:themeColor="background1"/>
          <w:sz w:val="40"/>
          <w:szCs w:val="40"/>
          <w:u w:val="none"/>
        </w:rPr>
        <w:t>Ins</w:t>
      </w:r>
      <w:r w:rsidR="00F330E2" w:rsidRPr="00F26124">
        <w:rPr>
          <w:rStyle w:val="Hipercze"/>
          <w:rFonts w:asciiTheme="majorHAnsi" w:eastAsia="Calibri" w:hAnsiTheme="majorHAnsi" w:cstheme="majorHAnsi"/>
          <w:color w:val="FFFFFF" w:themeColor="background1"/>
          <w:sz w:val="40"/>
          <w:szCs w:val="40"/>
          <w:u w:val="none"/>
        </w:rPr>
        <w:t>trukcja</w:t>
      </w:r>
      <w:bookmarkStart w:id="0" w:name="_GoBack"/>
      <w:bookmarkEnd w:id="0"/>
      <w:r w:rsidR="00F330E2" w:rsidRPr="00F26124">
        <w:rPr>
          <w:rStyle w:val="Hipercze"/>
          <w:rFonts w:asciiTheme="majorHAnsi" w:eastAsia="Calibri" w:hAnsiTheme="majorHAnsi" w:cstheme="majorHAnsi"/>
          <w:color w:val="FFFFFF" w:themeColor="background1"/>
          <w:sz w:val="40"/>
          <w:szCs w:val="40"/>
          <w:u w:val="none"/>
        </w:rPr>
        <w:t xml:space="preserve"> użytkownika</w:t>
      </w:r>
    </w:p>
    <w:p w:rsidR="00424C37" w:rsidRPr="00F26124" w:rsidRDefault="00424C37" w:rsidP="00AE29D6">
      <w:pPr>
        <w:spacing w:line="360" w:lineRule="auto"/>
        <w:ind w:right="3346"/>
        <w:jc w:val="both"/>
        <w:rPr>
          <w:rFonts w:asciiTheme="majorHAnsi" w:eastAsia="Calibri" w:hAnsiTheme="majorHAnsi" w:cstheme="majorHAnsi"/>
          <w:color w:val="4C4C4C"/>
          <w:sz w:val="26"/>
          <w:szCs w:val="26"/>
        </w:rPr>
      </w:pPr>
    </w:p>
    <w:p w:rsidR="00424C37" w:rsidRPr="00F26124" w:rsidRDefault="00424C37" w:rsidP="00AE29D6">
      <w:pPr>
        <w:spacing w:line="360" w:lineRule="auto"/>
        <w:ind w:left="40" w:right="3346"/>
        <w:jc w:val="both"/>
        <w:rPr>
          <w:rFonts w:asciiTheme="majorHAnsi" w:hAnsiTheme="majorHAnsi" w:cstheme="majorHAnsi"/>
          <w:sz w:val="20"/>
          <w:szCs w:val="20"/>
        </w:rPr>
      </w:pPr>
    </w:p>
    <w:p w:rsidR="005A6176" w:rsidRPr="00F26124" w:rsidRDefault="005A6176" w:rsidP="00AE29D6">
      <w:pPr>
        <w:spacing w:line="360" w:lineRule="auto"/>
        <w:jc w:val="both"/>
        <w:rPr>
          <w:rFonts w:asciiTheme="majorHAnsi" w:hAnsiTheme="majorHAnsi" w:cstheme="majorHAnsi"/>
        </w:rPr>
        <w:sectPr w:rsidR="005A6176" w:rsidRPr="00F26124">
          <w:headerReference w:type="default" r:id="rId9"/>
          <w:footerReference w:type="even" r:id="rId10"/>
          <w:footerReference w:type="default" r:id="rId11"/>
          <w:pgSz w:w="11900" w:h="16838"/>
          <w:pgMar w:top="1440" w:right="1440" w:bottom="1440" w:left="1440" w:header="0" w:footer="0" w:gutter="0"/>
          <w:cols w:space="708" w:equalWidth="0">
            <w:col w:w="9026"/>
          </w:cols>
        </w:sectPr>
      </w:pPr>
      <w:bookmarkStart w:id="1" w:name="_Hlk499198003"/>
      <w:bookmarkStart w:id="2" w:name="page1"/>
      <w:bookmarkEnd w:id="1"/>
      <w:bookmarkEnd w:id="2"/>
    </w:p>
    <w:p w:rsidR="007D7EDC" w:rsidRPr="00F26124" w:rsidRDefault="007D7EDC" w:rsidP="00AE29D6">
      <w:pPr>
        <w:spacing w:line="360" w:lineRule="auto"/>
        <w:jc w:val="both"/>
        <w:rPr>
          <w:rFonts w:asciiTheme="majorHAnsi" w:hAnsiTheme="majorHAnsi" w:cstheme="majorHAnsi"/>
        </w:rPr>
      </w:pPr>
      <w:bookmarkStart w:id="3" w:name="page2"/>
      <w:bookmarkStart w:id="4" w:name="_Toc388531090"/>
      <w:bookmarkEnd w:id="3"/>
    </w:p>
    <w:p w:rsidR="00745268" w:rsidRPr="00F26124" w:rsidRDefault="00745268" w:rsidP="00AE29D6">
      <w:pPr>
        <w:pStyle w:val="Tekstpodstawowy"/>
        <w:spacing w:line="360" w:lineRule="auto"/>
      </w:pPr>
      <w:r w:rsidRPr="00F26124">
        <w:br/>
      </w:r>
      <w:r w:rsidRPr="00F26124">
        <w:br/>
      </w:r>
      <w:r w:rsidRPr="00F26124">
        <w:br/>
      </w:r>
    </w:p>
    <w:p w:rsidR="00745268" w:rsidRPr="00F26124" w:rsidRDefault="00745268" w:rsidP="00AE29D6">
      <w:pPr>
        <w:pStyle w:val="Spisilustracji"/>
        <w:spacing w:line="360" w:lineRule="auto"/>
        <w:jc w:val="both"/>
        <w:rPr>
          <w:rFonts w:asciiTheme="majorHAnsi" w:hAnsiTheme="majorHAnsi" w:cstheme="majorHAnsi"/>
          <w:sz w:val="16"/>
        </w:rPr>
      </w:pPr>
    </w:p>
    <w:sdt>
      <w:sdtPr>
        <w:rPr>
          <w:rFonts w:ascii="Times New Roman" w:eastAsiaTheme="minorEastAsia" w:hAnsi="Times New Roman" w:cs="Times New Roman"/>
          <w:b w:val="0"/>
          <w:bCs w:val="0"/>
          <w:color w:val="auto"/>
          <w:sz w:val="22"/>
          <w:szCs w:val="22"/>
          <w:lang w:val="pl-PL" w:eastAsia="pl-PL"/>
        </w:rPr>
        <w:id w:val="2016959022"/>
        <w:docPartObj>
          <w:docPartGallery w:val="Table of Contents"/>
          <w:docPartUnique/>
        </w:docPartObj>
      </w:sdtPr>
      <w:sdtEndPr>
        <w:rPr>
          <w:rFonts w:asciiTheme="minorHAnsi" w:hAnsiTheme="minorHAnsi" w:cstheme="minorHAnsi"/>
          <w:noProof/>
        </w:rPr>
      </w:sdtEndPr>
      <w:sdtContent>
        <w:p w:rsidR="00F47D4D" w:rsidRPr="00DB3E19" w:rsidRDefault="0031667C" w:rsidP="00AE29D6">
          <w:pPr>
            <w:pStyle w:val="Nagwekspisutreci"/>
            <w:spacing w:line="360" w:lineRule="auto"/>
            <w:jc w:val="both"/>
            <w:rPr>
              <w:lang w:val="pl-PL"/>
            </w:rPr>
          </w:pPr>
          <w:r w:rsidRPr="00DB3E19">
            <w:rPr>
              <w:lang w:val="pl-PL"/>
            </w:rPr>
            <w:t>Spis treści</w:t>
          </w:r>
        </w:p>
        <w:p w:rsidR="00917962" w:rsidRDefault="00776036">
          <w:pPr>
            <w:pStyle w:val="Spistreci2"/>
            <w:tabs>
              <w:tab w:val="left" w:pos="660"/>
              <w:tab w:val="right" w:leader="dot" w:pos="9016"/>
            </w:tabs>
            <w:rPr>
              <w:rFonts w:cstheme="minorBidi"/>
              <w:b w:val="0"/>
              <w:bCs w:val="0"/>
              <w:noProof/>
            </w:rPr>
          </w:pPr>
          <w:r w:rsidRPr="00776036">
            <w:rPr>
              <w:b w:val="0"/>
              <w:bCs w:val="0"/>
            </w:rPr>
            <w:fldChar w:fldCharType="begin"/>
          </w:r>
          <w:r w:rsidR="00F47D4D">
            <w:instrText xml:space="preserve"> TOC \o "1-3" \h \z \u </w:instrText>
          </w:r>
          <w:r w:rsidRPr="00776036">
            <w:rPr>
              <w:b w:val="0"/>
              <w:bCs w:val="0"/>
            </w:rPr>
            <w:fldChar w:fldCharType="separate"/>
          </w:r>
          <w:hyperlink w:anchor="_Toc526948891" w:history="1">
            <w:r w:rsidR="00917962" w:rsidRPr="000F2059">
              <w:rPr>
                <w:rStyle w:val="Hipercze"/>
                <w:noProof/>
              </w:rPr>
              <w:t>1.</w:t>
            </w:r>
            <w:r w:rsidR="00917962">
              <w:rPr>
                <w:rFonts w:cstheme="minorBidi"/>
                <w:b w:val="0"/>
                <w:bCs w:val="0"/>
                <w:noProof/>
              </w:rPr>
              <w:tab/>
            </w:r>
            <w:r w:rsidR="00917962" w:rsidRPr="000F2059">
              <w:rPr>
                <w:rStyle w:val="Hipercze"/>
                <w:noProof/>
              </w:rPr>
              <w:t>Wprowadzenie</w:t>
            </w:r>
            <w:r w:rsidR="00917962">
              <w:rPr>
                <w:noProof/>
                <w:webHidden/>
              </w:rPr>
              <w:tab/>
            </w:r>
            <w:r>
              <w:rPr>
                <w:noProof/>
                <w:webHidden/>
              </w:rPr>
              <w:fldChar w:fldCharType="begin"/>
            </w:r>
            <w:r w:rsidR="00917962">
              <w:rPr>
                <w:noProof/>
                <w:webHidden/>
              </w:rPr>
              <w:instrText xml:space="preserve"> PAGEREF _Toc526948891 \h </w:instrText>
            </w:r>
            <w:r>
              <w:rPr>
                <w:noProof/>
                <w:webHidden/>
              </w:rPr>
            </w:r>
            <w:r>
              <w:rPr>
                <w:noProof/>
                <w:webHidden/>
              </w:rPr>
              <w:fldChar w:fldCharType="separate"/>
            </w:r>
            <w:r w:rsidR="00917962">
              <w:rPr>
                <w:noProof/>
                <w:webHidden/>
              </w:rPr>
              <w:t>5</w:t>
            </w:r>
            <w:r>
              <w:rPr>
                <w:noProof/>
                <w:webHidden/>
              </w:rPr>
              <w:fldChar w:fldCharType="end"/>
            </w:r>
          </w:hyperlink>
        </w:p>
        <w:p w:rsidR="00917962" w:rsidRDefault="00776036">
          <w:pPr>
            <w:pStyle w:val="Spistreci2"/>
            <w:tabs>
              <w:tab w:val="left" w:pos="880"/>
              <w:tab w:val="right" w:leader="dot" w:pos="9016"/>
            </w:tabs>
            <w:rPr>
              <w:rFonts w:cstheme="minorBidi"/>
              <w:b w:val="0"/>
              <w:bCs w:val="0"/>
              <w:noProof/>
            </w:rPr>
          </w:pPr>
          <w:hyperlink w:anchor="_Toc526948892" w:history="1">
            <w:r w:rsidR="00917962" w:rsidRPr="000F2059">
              <w:rPr>
                <w:rStyle w:val="Hipercze"/>
                <w:noProof/>
              </w:rPr>
              <w:t>1.1</w:t>
            </w:r>
            <w:r w:rsidR="00917962">
              <w:rPr>
                <w:rFonts w:cstheme="minorBidi"/>
                <w:b w:val="0"/>
                <w:bCs w:val="0"/>
                <w:noProof/>
              </w:rPr>
              <w:tab/>
            </w:r>
            <w:r w:rsidR="00917962" w:rsidRPr="000F2059">
              <w:rPr>
                <w:rStyle w:val="Hipercze"/>
                <w:noProof/>
              </w:rPr>
              <w:t>Jak składać oferty w przetargach publicznych</w:t>
            </w:r>
            <w:r w:rsidR="00917962">
              <w:rPr>
                <w:noProof/>
                <w:webHidden/>
              </w:rPr>
              <w:tab/>
            </w:r>
            <w:r>
              <w:rPr>
                <w:noProof/>
                <w:webHidden/>
              </w:rPr>
              <w:fldChar w:fldCharType="begin"/>
            </w:r>
            <w:r w:rsidR="00917962">
              <w:rPr>
                <w:noProof/>
                <w:webHidden/>
              </w:rPr>
              <w:instrText xml:space="preserve"> PAGEREF _Toc526948892 \h </w:instrText>
            </w:r>
            <w:r>
              <w:rPr>
                <w:noProof/>
                <w:webHidden/>
              </w:rPr>
            </w:r>
            <w:r>
              <w:rPr>
                <w:noProof/>
                <w:webHidden/>
              </w:rPr>
              <w:fldChar w:fldCharType="separate"/>
            </w:r>
            <w:r w:rsidR="00917962">
              <w:rPr>
                <w:noProof/>
                <w:webHidden/>
              </w:rPr>
              <w:t>5</w:t>
            </w:r>
            <w:r>
              <w:rPr>
                <w:noProof/>
                <w:webHidden/>
              </w:rPr>
              <w:fldChar w:fldCharType="end"/>
            </w:r>
          </w:hyperlink>
        </w:p>
        <w:p w:rsidR="00917962" w:rsidRDefault="00776036">
          <w:pPr>
            <w:pStyle w:val="Spistreci2"/>
            <w:tabs>
              <w:tab w:val="left" w:pos="880"/>
              <w:tab w:val="right" w:leader="dot" w:pos="9016"/>
            </w:tabs>
            <w:rPr>
              <w:rFonts w:cstheme="minorBidi"/>
              <w:b w:val="0"/>
              <w:bCs w:val="0"/>
              <w:noProof/>
            </w:rPr>
          </w:pPr>
          <w:hyperlink w:anchor="_Toc526948893" w:history="1">
            <w:r w:rsidR="00917962" w:rsidRPr="000F2059">
              <w:rPr>
                <w:rStyle w:val="Hipercze"/>
                <w:noProof/>
              </w:rPr>
              <w:t>1.2</w:t>
            </w:r>
            <w:r w:rsidR="00917962">
              <w:rPr>
                <w:rFonts w:cstheme="minorBidi"/>
                <w:b w:val="0"/>
                <w:bCs w:val="0"/>
                <w:noProof/>
              </w:rPr>
              <w:tab/>
            </w:r>
            <w:r w:rsidR="00917962" w:rsidRPr="000F2059">
              <w:rPr>
                <w:rStyle w:val="Hipercze"/>
                <w:noProof/>
              </w:rPr>
              <w:t>Warunki uczestnictwa i wadium</w:t>
            </w:r>
            <w:r w:rsidR="00917962">
              <w:rPr>
                <w:noProof/>
                <w:webHidden/>
              </w:rPr>
              <w:tab/>
            </w:r>
            <w:r>
              <w:rPr>
                <w:noProof/>
                <w:webHidden/>
              </w:rPr>
              <w:fldChar w:fldCharType="begin"/>
            </w:r>
            <w:r w:rsidR="00917962">
              <w:rPr>
                <w:noProof/>
                <w:webHidden/>
              </w:rPr>
              <w:instrText xml:space="preserve"> PAGEREF _Toc526948893 \h </w:instrText>
            </w:r>
            <w:r>
              <w:rPr>
                <w:noProof/>
                <w:webHidden/>
              </w:rPr>
            </w:r>
            <w:r>
              <w:rPr>
                <w:noProof/>
                <w:webHidden/>
              </w:rPr>
              <w:fldChar w:fldCharType="separate"/>
            </w:r>
            <w:r w:rsidR="00917962">
              <w:rPr>
                <w:noProof/>
                <w:webHidden/>
              </w:rPr>
              <w:t>5</w:t>
            </w:r>
            <w:r>
              <w:rPr>
                <w:noProof/>
                <w:webHidden/>
              </w:rPr>
              <w:fldChar w:fldCharType="end"/>
            </w:r>
          </w:hyperlink>
        </w:p>
        <w:p w:rsidR="00917962" w:rsidRDefault="00776036">
          <w:pPr>
            <w:pStyle w:val="Spistreci2"/>
            <w:tabs>
              <w:tab w:val="left" w:pos="880"/>
              <w:tab w:val="right" w:leader="dot" w:pos="9016"/>
            </w:tabs>
            <w:rPr>
              <w:rFonts w:cstheme="minorBidi"/>
              <w:b w:val="0"/>
              <w:bCs w:val="0"/>
              <w:noProof/>
            </w:rPr>
          </w:pPr>
          <w:hyperlink w:anchor="_Toc526948894" w:history="1">
            <w:r w:rsidR="00917962" w:rsidRPr="000F2059">
              <w:rPr>
                <w:rStyle w:val="Hipercze"/>
                <w:noProof/>
              </w:rPr>
              <w:t>1.3</w:t>
            </w:r>
            <w:r w:rsidR="00917962">
              <w:rPr>
                <w:rFonts w:cstheme="minorBidi"/>
                <w:b w:val="0"/>
                <w:bCs w:val="0"/>
                <w:noProof/>
              </w:rPr>
              <w:tab/>
            </w:r>
            <w:r w:rsidR="00917962" w:rsidRPr="000F2059">
              <w:rPr>
                <w:rStyle w:val="Hipercze"/>
                <w:noProof/>
              </w:rPr>
              <w:t>Główne tryby postępowania w sprawie zamówień publicznych</w:t>
            </w:r>
            <w:r w:rsidR="00917962">
              <w:rPr>
                <w:noProof/>
                <w:webHidden/>
              </w:rPr>
              <w:tab/>
            </w:r>
            <w:r>
              <w:rPr>
                <w:noProof/>
                <w:webHidden/>
              </w:rPr>
              <w:fldChar w:fldCharType="begin"/>
            </w:r>
            <w:r w:rsidR="00917962">
              <w:rPr>
                <w:noProof/>
                <w:webHidden/>
              </w:rPr>
              <w:instrText xml:space="preserve"> PAGEREF _Toc526948894 \h </w:instrText>
            </w:r>
            <w:r>
              <w:rPr>
                <w:noProof/>
                <w:webHidden/>
              </w:rPr>
            </w:r>
            <w:r>
              <w:rPr>
                <w:noProof/>
                <w:webHidden/>
              </w:rPr>
              <w:fldChar w:fldCharType="separate"/>
            </w:r>
            <w:r w:rsidR="00917962">
              <w:rPr>
                <w:noProof/>
                <w:webHidden/>
              </w:rPr>
              <w:t>5</w:t>
            </w:r>
            <w:r>
              <w:rPr>
                <w:noProof/>
                <w:webHidden/>
              </w:rPr>
              <w:fldChar w:fldCharType="end"/>
            </w:r>
          </w:hyperlink>
        </w:p>
        <w:p w:rsidR="00917962" w:rsidRDefault="00776036">
          <w:pPr>
            <w:pStyle w:val="Spistreci2"/>
            <w:tabs>
              <w:tab w:val="left" w:pos="880"/>
              <w:tab w:val="right" w:leader="dot" w:pos="9016"/>
            </w:tabs>
            <w:rPr>
              <w:rFonts w:cstheme="minorBidi"/>
              <w:b w:val="0"/>
              <w:bCs w:val="0"/>
              <w:noProof/>
            </w:rPr>
          </w:pPr>
          <w:hyperlink w:anchor="_Toc526948895" w:history="1">
            <w:r w:rsidR="00917962" w:rsidRPr="000F2059">
              <w:rPr>
                <w:rStyle w:val="Hipercze"/>
                <w:noProof/>
              </w:rPr>
              <w:t>1.4</w:t>
            </w:r>
            <w:r w:rsidR="00917962">
              <w:rPr>
                <w:rFonts w:cstheme="minorBidi"/>
                <w:b w:val="0"/>
                <w:bCs w:val="0"/>
                <w:noProof/>
              </w:rPr>
              <w:tab/>
            </w:r>
            <w:r w:rsidR="00917962" w:rsidRPr="000F2059">
              <w:rPr>
                <w:rStyle w:val="Hipercze"/>
                <w:noProof/>
              </w:rPr>
              <w:t>Warunki i kryteria</w:t>
            </w:r>
            <w:r w:rsidR="00917962">
              <w:rPr>
                <w:noProof/>
                <w:webHidden/>
              </w:rPr>
              <w:tab/>
            </w:r>
            <w:r>
              <w:rPr>
                <w:noProof/>
                <w:webHidden/>
              </w:rPr>
              <w:fldChar w:fldCharType="begin"/>
            </w:r>
            <w:r w:rsidR="00917962">
              <w:rPr>
                <w:noProof/>
                <w:webHidden/>
              </w:rPr>
              <w:instrText xml:space="preserve"> PAGEREF _Toc526948895 \h </w:instrText>
            </w:r>
            <w:r>
              <w:rPr>
                <w:noProof/>
                <w:webHidden/>
              </w:rPr>
            </w:r>
            <w:r>
              <w:rPr>
                <w:noProof/>
                <w:webHidden/>
              </w:rPr>
              <w:fldChar w:fldCharType="separate"/>
            </w:r>
            <w:r w:rsidR="00917962">
              <w:rPr>
                <w:noProof/>
                <w:webHidden/>
              </w:rPr>
              <w:t>6</w:t>
            </w:r>
            <w:r>
              <w:rPr>
                <w:noProof/>
                <w:webHidden/>
              </w:rPr>
              <w:fldChar w:fldCharType="end"/>
            </w:r>
          </w:hyperlink>
        </w:p>
        <w:p w:rsidR="00917962" w:rsidRDefault="00776036">
          <w:pPr>
            <w:pStyle w:val="Spistreci2"/>
            <w:tabs>
              <w:tab w:val="left" w:pos="880"/>
              <w:tab w:val="right" w:leader="dot" w:pos="9016"/>
            </w:tabs>
            <w:rPr>
              <w:rFonts w:cstheme="minorBidi"/>
              <w:b w:val="0"/>
              <w:bCs w:val="0"/>
              <w:noProof/>
            </w:rPr>
          </w:pPr>
          <w:hyperlink w:anchor="_Toc526948896" w:history="1">
            <w:r w:rsidR="00917962" w:rsidRPr="000F2059">
              <w:rPr>
                <w:rStyle w:val="Hipercze"/>
                <w:noProof/>
              </w:rPr>
              <w:t>1.5</w:t>
            </w:r>
            <w:r w:rsidR="00917962">
              <w:rPr>
                <w:rFonts w:cstheme="minorBidi"/>
                <w:b w:val="0"/>
                <w:bCs w:val="0"/>
                <w:noProof/>
              </w:rPr>
              <w:tab/>
            </w:r>
            <w:r w:rsidR="00917962" w:rsidRPr="000F2059">
              <w:rPr>
                <w:rStyle w:val="Hipercze"/>
                <w:noProof/>
              </w:rPr>
              <w:t>Elementy formalne oferty – załączniki</w:t>
            </w:r>
            <w:r w:rsidR="00917962">
              <w:rPr>
                <w:noProof/>
                <w:webHidden/>
              </w:rPr>
              <w:tab/>
            </w:r>
            <w:r>
              <w:rPr>
                <w:noProof/>
                <w:webHidden/>
              </w:rPr>
              <w:fldChar w:fldCharType="begin"/>
            </w:r>
            <w:r w:rsidR="00917962">
              <w:rPr>
                <w:noProof/>
                <w:webHidden/>
              </w:rPr>
              <w:instrText xml:space="preserve"> PAGEREF _Toc526948896 \h </w:instrText>
            </w:r>
            <w:r>
              <w:rPr>
                <w:noProof/>
                <w:webHidden/>
              </w:rPr>
            </w:r>
            <w:r>
              <w:rPr>
                <w:noProof/>
                <w:webHidden/>
              </w:rPr>
              <w:fldChar w:fldCharType="separate"/>
            </w:r>
            <w:r w:rsidR="00917962">
              <w:rPr>
                <w:noProof/>
                <w:webHidden/>
              </w:rPr>
              <w:t>6</w:t>
            </w:r>
            <w:r>
              <w:rPr>
                <w:noProof/>
                <w:webHidden/>
              </w:rPr>
              <w:fldChar w:fldCharType="end"/>
            </w:r>
          </w:hyperlink>
        </w:p>
        <w:p w:rsidR="00917962" w:rsidRDefault="00776036">
          <w:pPr>
            <w:pStyle w:val="Spistreci2"/>
            <w:tabs>
              <w:tab w:val="left" w:pos="880"/>
              <w:tab w:val="right" w:leader="dot" w:pos="9016"/>
            </w:tabs>
            <w:rPr>
              <w:rFonts w:cstheme="minorBidi"/>
              <w:b w:val="0"/>
              <w:bCs w:val="0"/>
              <w:noProof/>
            </w:rPr>
          </w:pPr>
          <w:hyperlink w:anchor="_Toc526948897" w:history="1">
            <w:r w:rsidR="00917962" w:rsidRPr="000F2059">
              <w:rPr>
                <w:rStyle w:val="Hipercze"/>
                <w:noProof/>
              </w:rPr>
              <w:t>1.6</w:t>
            </w:r>
            <w:r w:rsidR="00917962">
              <w:rPr>
                <w:rFonts w:cstheme="minorBidi"/>
                <w:b w:val="0"/>
                <w:bCs w:val="0"/>
                <w:noProof/>
              </w:rPr>
              <w:tab/>
            </w:r>
            <w:r w:rsidR="00917962" w:rsidRPr="000F2059">
              <w:rPr>
                <w:rStyle w:val="Hipercze"/>
                <w:noProof/>
              </w:rPr>
              <w:t>Elementy ocenne oferty – cena i inne kryteria</w:t>
            </w:r>
            <w:r w:rsidR="00917962">
              <w:rPr>
                <w:noProof/>
                <w:webHidden/>
              </w:rPr>
              <w:tab/>
            </w:r>
            <w:r>
              <w:rPr>
                <w:noProof/>
                <w:webHidden/>
              </w:rPr>
              <w:fldChar w:fldCharType="begin"/>
            </w:r>
            <w:r w:rsidR="00917962">
              <w:rPr>
                <w:noProof/>
                <w:webHidden/>
              </w:rPr>
              <w:instrText xml:space="preserve"> PAGEREF _Toc526948897 \h </w:instrText>
            </w:r>
            <w:r>
              <w:rPr>
                <w:noProof/>
                <w:webHidden/>
              </w:rPr>
            </w:r>
            <w:r>
              <w:rPr>
                <w:noProof/>
                <w:webHidden/>
              </w:rPr>
              <w:fldChar w:fldCharType="separate"/>
            </w:r>
            <w:r w:rsidR="00917962">
              <w:rPr>
                <w:noProof/>
                <w:webHidden/>
              </w:rPr>
              <w:t>7</w:t>
            </w:r>
            <w:r>
              <w:rPr>
                <w:noProof/>
                <w:webHidden/>
              </w:rPr>
              <w:fldChar w:fldCharType="end"/>
            </w:r>
          </w:hyperlink>
        </w:p>
        <w:p w:rsidR="00917962" w:rsidRDefault="00776036">
          <w:pPr>
            <w:pStyle w:val="Spistreci2"/>
            <w:tabs>
              <w:tab w:val="left" w:pos="880"/>
              <w:tab w:val="right" w:leader="dot" w:pos="9016"/>
            </w:tabs>
            <w:rPr>
              <w:rFonts w:cstheme="minorBidi"/>
              <w:b w:val="0"/>
              <w:bCs w:val="0"/>
              <w:noProof/>
            </w:rPr>
          </w:pPr>
          <w:hyperlink w:anchor="_Toc526948898" w:history="1">
            <w:r w:rsidR="00917962" w:rsidRPr="000F2059">
              <w:rPr>
                <w:rStyle w:val="Hipercze"/>
                <w:noProof/>
              </w:rPr>
              <w:t>1.7</w:t>
            </w:r>
            <w:r w:rsidR="00917962">
              <w:rPr>
                <w:rFonts w:cstheme="minorBidi"/>
                <w:b w:val="0"/>
                <w:bCs w:val="0"/>
                <w:noProof/>
              </w:rPr>
              <w:tab/>
            </w:r>
            <w:r w:rsidR="00917962" w:rsidRPr="000F2059">
              <w:rPr>
                <w:rStyle w:val="Hipercze"/>
                <w:noProof/>
              </w:rPr>
              <w:t>Składanie ofert drogą elektroniczną – przez Platformę</w:t>
            </w:r>
            <w:r w:rsidR="00917962">
              <w:rPr>
                <w:noProof/>
                <w:webHidden/>
              </w:rPr>
              <w:tab/>
            </w:r>
            <w:r>
              <w:rPr>
                <w:noProof/>
                <w:webHidden/>
              </w:rPr>
              <w:fldChar w:fldCharType="begin"/>
            </w:r>
            <w:r w:rsidR="00917962">
              <w:rPr>
                <w:noProof/>
                <w:webHidden/>
              </w:rPr>
              <w:instrText xml:space="preserve"> PAGEREF _Toc526948898 \h </w:instrText>
            </w:r>
            <w:r>
              <w:rPr>
                <w:noProof/>
                <w:webHidden/>
              </w:rPr>
            </w:r>
            <w:r>
              <w:rPr>
                <w:noProof/>
                <w:webHidden/>
              </w:rPr>
              <w:fldChar w:fldCharType="separate"/>
            </w:r>
            <w:r w:rsidR="00917962">
              <w:rPr>
                <w:noProof/>
                <w:webHidden/>
              </w:rPr>
              <w:t>8</w:t>
            </w:r>
            <w:r>
              <w:rPr>
                <w:noProof/>
                <w:webHidden/>
              </w:rPr>
              <w:fldChar w:fldCharType="end"/>
            </w:r>
          </w:hyperlink>
        </w:p>
        <w:p w:rsidR="00917962" w:rsidRDefault="00776036">
          <w:pPr>
            <w:pStyle w:val="Spistreci2"/>
            <w:tabs>
              <w:tab w:val="left" w:pos="660"/>
              <w:tab w:val="right" w:leader="dot" w:pos="9016"/>
            </w:tabs>
            <w:rPr>
              <w:rFonts w:cstheme="minorBidi"/>
              <w:b w:val="0"/>
              <w:bCs w:val="0"/>
              <w:noProof/>
            </w:rPr>
          </w:pPr>
          <w:hyperlink w:anchor="_Toc526948899" w:history="1">
            <w:r w:rsidR="00917962" w:rsidRPr="000F2059">
              <w:rPr>
                <w:rStyle w:val="Hipercze"/>
                <w:noProof/>
              </w:rPr>
              <w:t>2.</w:t>
            </w:r>
            <w:r w:rsidR="00917962">
              <w:rPr>
                <w:rFonts w:cstheme="minorBidi"/>
                <w:b w:val="0"/>
                <w:bCs w:val="0"/>
                <w:noProof/>
              </w:rPr>
              <w:tab/>
            </w:r>
            <w:r w:rsidR="00917962" w:rsidRPr="000F2059">
              <w:rPr>
                <w:rStyle w:val="Hipercze"/>
                <w:noProof/>
              </w:rPr>
              <w:t>Kwalifikowany podpis elektroniczny</w:t>
            </w:r>
            <w:r w:rsidR="00917962">
              <w:rPr>
                <w:noProof/>
                <w:webHidden/>
              </w:rPr>
              <w:tab/>
            </w:r>
            <w:r>
              <w:rPr>
                <w:noProof/>
                <w:webHidden/>
              </w:rPr>
              <w:fldChar w:fldCharType="begin"/>
            </w:r>
            <w:r w:rsidR="00917962">
              <w:rPr>
                <w:noProof/>
                <w:webHidden/>
              </w:rPr>
              <w:instrText xml:space="preserve"> PAGEREF _Toc526948899 \h </w:instrText>
            </w:r>
            <w:r>
              <w:rPr>
                <w:noProof/>
                <w:webHidden/>
              </w:rPr>
            </w:r>
            <w:r>
              <w:rPr>
                <w:noProof/>
                <w:webHidden/>
              </w:rPr>
              <w:fldChar w:fldCharType="separate"/>
            </w:r>
            <w:r w:rsidR="00917962">
              <w:rPr>
                <w:noProof/>
                <w:webHidden/>
              </w:rPr>
              <w:t>8</w:t>
            </w:r>
            <w:r>
              <w:rPr>
                <w:noProof/>
                <w:webHidden/>
              </w:rPr>
              <w:fldChar w:fldCharType="end"/>
            </w:r>
          </w:hyperlink>
        </w:p>
        <w:p w:rsidR="00917962" w:rsidRDefault="00776036">
          <w:pPr>
            <w:pStyle w:val="Spistreci2"/>
            <w:tabs>
              <w:tab w:val="right" w:leader="dot" w:pos="9016"/>
            </w:tabs>
            <w:rPr>
              <w:rFonts w:cstheme="minorBidi"/>
              <w:b w:val="0"/>
              <w:bCs w:val="0"/>
              <w:noProof/>
            </w:rPr>
          </w:pPr>
          <w:hyperlink w:anchor="_Toc526948900" w:history="1">
            <w:r w:rsidR="00917962" w:rsidRPr="000F2059">
              <w:rPr>
                <w:rStyle w:val="Hipercze"/>
                <w:noProof/>
              </w:rPr>
              <w:t>Czym jest podpis elektroniczny</w:t>
            </w:r>
            <w:r w:rsidR="00917962">
              <w:rPr>
                <w:noProof/>
                <w:webHidden/>
              </w:rPr>
              <w:tab/>
            </w:r>
            <w:r>
              <w:rPr>
                <w:noProof/>
                <w:webHidden/>
              </w:rPr>
              <w:fldChar w:fldCharType="begin"/>
            </w:r>
            <w:r w:rsidR="00917962">
              <w:rPr>
                <w:noProof/>
                <w:webHidden/>
              </w:rPr>
              <w:instrText xml:space="preserve"> PAGEREF _Toc526948900 \h </w:instrText>
            </w:r>
            <w:r>
              <w:rPr>
                <w:noProof/>
                <w:webHidden/>
              </w:rPr>
            </w:r>
            <w:r>
              <w:rPr>
                <w:noProof/>
                <w:webHidden/>
              </w:rPr>
              <w:fldChar w:fldCharType="separate"/>
            </w:r>
            <w:r w:rsidR="00917962">
              <w:rPr>
                <w:noProof/>
                <w:webHidden/>
              </w:rPr>
              <w:t>8</w:t>
            </w:r>
            <w:r>
              <w:rPr>
                <w:noProof/>
                <w:webHidden/>
              </w:rPr>
              <w:fldChar w:fldCharType="end"/>
            </w:r>
          </w:hyperlink>
        </w:p>
        <w:p w:rsidR="00917962" w:rsidRDefault="00776036">
          <w:pPr>
            <w:pStyle w:val="Spistreci2"/>
            <w:tabs>
              <w:tab w:val="right" w:leader="dot" w:pos="9016"/>
            </w:tabs>
            <w:rPr>
              <w:rFonts w:cstheme="minorBidi"/>
              <w:b w:val="0"/>
              <w:bCs w:val="0"/>
              <w:noProof/>
            </w:rPr>
          </w:pPr>
          <w:hyperlink w:anchor="_Toc526948901" w:history="1">
            <w:r w:rsidR="00917962" w:rsidRPr="000F2059">
              <w:rPr>
                <w:rStyle w:val="Hipercze"/>
                <w:noProof/>
              </w:rPr>
              <w:t>Procedura uzyskiwania podpisu elektronicznego</w:t>
            </w:r>
            <w:r w:rsidR="00917962">
              <w:rPr>
                <w:noProof/>
                <w:webHidden/>
              </w:rPr>
              <w:tab/>
            </w:r>
            <w:r>
              <w:rPr>
                <w:noProof/>
                <w:webHidden/>
              </w:rPr>
              <w:fldChar w:fldCharType="begin"/>
            </w:r>
            <w:r w:rsidR="00917962">
              <w:rPr>
                <w:noProof/>
                <w:webHidden/>
              </w:rPr>
              <w:instrText xml:space="preserve"> PAGEREF _Toc526948901 \h </w:instrText>
            </w:r>
            <w:r>
              <w:rPr>
                <w:noProof/>
                <w:webHidden/>
              </w:rPr>
            </w:r>
            <w:r>
              <w:rPr>
                <w:noProof/>
                <w:webHidden/>
              </w:rPr>
              <w:fldChar w:fldCharType="separate"/>
            </w:r>
            <w:r w:rsidR="00917962">
              <w:rPr>
                <w:noProof/>
                <w:webHidden/>
              </w:rPr>
              <w:t>9</w:t>
            </w:r>
            <w:r>
              <w:rPr>
                <w:noProof/>
                <w:webHidden/>
              </w:rPr>
              <w:fldChar w:fldCharType="end"/>
            </w:r>
          </w:hyperlink>
        </w:p>
        <w:p w:rsidR="00917962" w:rsidRDefault="00776036">
          <w:pPr>
            <w:pStyle w:val="Spistreci2"/>
            <w:tabs>
              <w:tab w:val="left" w:pos="660"/>
              <w:tab w:val="right" w:leader="dot" w:pos="9016"/>
            </w:tabs>
            <w:rPr>
              <w:rFonts w:cstheme="minorBidi"/>
              <w:b w:val="0"/>
              <w:bCs w:val="0"/>
              <w:noProof/>
            </w:rPr>
          </w:pPr>
          <w:hyperlink w:anchor="_Toc526948902" w:history="1">
            <w:r w:rsidR="00917962" w:rsidRPr="000F2059">
              <w:rPr>
                <w:rStyle w:val="Hipercze"/>
                <w:rFonts w:ascii="Wingdings" w:hAnsi="Wingdings" w:cstheme="majorHAnsi"/>
                <w:noProof/>
              </w:rPr>
              <w:t></w:t>
            </w:r>
            <w:r w:rsidR="00917962">
              <w:rPr>
                <w:rFonts w:cstheme="minorBidi"/>
                <w:b w:val="0"/>
                <w:bCs w:val="0"/>
                <w:noProof/>
              </w:rPr>
              <w:tab/>
            </w:r>
            <w:r w:rsidR="00917962" w:rsidRPr="000F2059">
              <w:rPr>
                <w:rStyle w:val="Hipercze"/>
                <w:rFonts w:cstheme="majorHAnsi"/>
                <w:noProof/>
              </w:rPr>
              <w:t>Koszt podpisu</w:t>
            </w:r>
            <w:r w:rsidR="00917962">
              <w:rPr>
                <w:noProof/>
                <w:webHidden/>
              </w:rPr>
              <w:tab/>
            </w:r>
            <w:r>
              <w:rPr>
                <w:noProof/>
                <w:webHidden/>
              </w:rPr>
              <w:fldChar w:fldCharType="begin"/>
            </w:r>
            <w:r w:rsidR="00917962">
              <w:rPr>
                <w:noProof/>
                <w:webHidden/>
              </w:rPr>
              <w:instrText xml:space="preserve"> PAGEREF _Toc526948902 \h </w:instrText>
            </w:r>
            <w:r>
              <w:rPr>
                <w:noProof/>
                <w:webHidden/>
              </w:rPr>
            </w:r>
            <w:r>
              <w:rPr>
                <w:noProof/>
                <w:webHidden/>
              </w:rPr>
              <w:fldChar w:fldCharType="separate"/>
            </w:r>
            <w:r w:rsidR="00917962">
              <w:rPr>
                <w:noProof/>
                <w:webHidden/>
              </w:rPr>
              <w:t>10</w:t>
            </w:r>
            <w:r>
              <w:rPr>
                <w:noProof/>
                <w:webHidden/>
              </w:rPr>
              <w:fldChar w:fldCharType="end"/>
            </w:r>
          </w:hyperlink>
        </w:p>
        <w:p w:rsidR="00917962" w:rsidRDefault="00776036">
          <w:pPr>
            <w:pStyle w:val="Spistreci2"/>
            <w:tabs>
              <w:tab w:val="left" w:pos="660"/>
              <w:tab w:val="right" w:leader="dot" w:pos="9016"/>
            </w:tabs>
            <w:rPr>
              <w:rFonts w:cstheme="minorBidi"/>
              <w:b w:val="0"/>
              <w:bCs w:val="0"/>
              <w:noProof/>
            </w:rPr>
          </w:pPr>
          <w:hyperlink w:anchor="_Toc526948903" w:history="1">
            <w:r w:rsidR="00917962" w:rsidRPr="000F2059">
              <w:rPr>
                <w:rStyle w:val="Hipercze"/>
                <w:rFonts w:ascii="Wingdings" w:hAnsi="Wingdings" w:cstheme="majorHAnsi"/>
                <w:noProof/>
              </w:rPr>
              <w:t></w:t>
            </w:r>
            <w:r w:rsidR="00917962">
              <w:rPr>
                <w:rFonts w:cstheme="minorBidi"/>
                <w:b w:val="0"/>
                <w:bCs w:val="0"/>
                <w:noProof/>
              </w:rPr>
              <w:tab/>
            </w:r>
            <w:r w:rsidR="00917962" w:rsidRPr="000F2059">
              <w:rPr>
                <w:rStyle w:val="Hipercze"/>
                <w:rFonts w:cstheme="majorHAnsi"/>
                <w:noProof/>
              </w:rPr>
              <w:t>Instalacja</w:t>
            </w:r>
            <w:r w:rsidR="00917962">
              <w:rPr>
                <w:noProof/>
                <w:webHidden/>
              </w:rPr>
              <w:tab/>
            </w:r>
            <w:r>
              <w:rPr>
                <w:noProof/>
                <w:webHidden/>
              </w:rPr>
              <w:fldChar w:fldCharType="begin"/>
            </w:r>
            <w:r w:rsidR="00917962">
              <w:rPr>
                <w:noProof/>
                <w:webHidden/>
              </w:rPr>
              <w:instrText xml:space="preserve"> PAGEREF _Toc526948903 \h </w:instrText>
            </w:r>
            <w:r>
              <w:rPr>
                <w:noProof/>
                <w:webHidden/>
              </w:rPr>
            </w:r>
            <w:r>
              <w:rPr>
                <w:noProof/>
                <w:webHidden/>
              </w:rPr>
              <w:fldChar w:fldCharType="separate"/>
            </w:r>
            <w:r w:rsidR="00917962">
              <w:rPr>
                <w:noProof/>
                <w:webHidden/>
              </w:rPr>
              <w:t>10</w:t>
            </w:r>
            <w:r>
              <w:rPr>
                <w:noProof/>
                <w:webHidden/>
              </w:rPr>
              <w:fldChar w:fldCharType="end"/>
            </w:r>
          </w:hyperlink>
        </w:p>
        <w:p w:rsidR="00917962" w:rsidRDefault="00776036">
          <w:pPr>
            <w:pStyle w:val="Spistreci2"/>
            <w:tabs>
              <w:tab w:val="left" w:pos="660"/>
              <w:tab w:val="right" w:leader="dot" w:pos="9016"/>
            </w:tabs>
            <w:rPr>
              <w:rFonts w:cstheme="minorBidi"/>
              <w:b w:val="0"/>
              <w:bCs w:val="0"/>
              <w:noProof/>
            </w:rPr>
          </w:pPr>
          <w:hyperlink w:anchor="_Toc526948904" w:history="1">
            <w:r w:rsidR="00917962" w:rsidRPr="000F2059">
              <w:rPr>
                <w:rStyle w:val="Hipercze"/>
                <w:rFonts w:ascii="Wingdings" w:hAnsi="Wingdings" w:cstheme="majorHAnsi"/>
                <w:noProof/>
              </w:rPr>
              <w:t></w:t>
            </w:r>
            <w:r w:rsidR="00917962">
              <w:rPr>
                <w:rFonts w:cstheme="minorBidi"/>
                <w:b w:val="0"/>
                <w:bCs w:val="0"/>
                <w:noProof/>
              </w:rPr>
              <w:tab/>
            </w:r>
            <w:r w:rsidR="00917962" w:rsidRPr="000F2059">
              <w:rPr>
                <w:rStyle w:val="Hipercze"/>
                <w:rFonts w:cstheme="majorHAnsi"/>
                <w:noProof/>
              </w:rPr>
              <w:t>Czas potrzebny do uruchomienia podpisu</w:t>
            </w:r>
            <w:r w:rsidR="00917962">
              <w:rPr>
                <w:noProof/>
                <w:webHidden/>
              </w:rPr>
              <w:tab/>
            </w:r>
            <w:r>
              <w:rPr>
                <w:noProof/>
                <w:webHidden/>
              </w:rPr>
              <w:fldChar w:fldCharType="begin"/>
            </w:r>
            <w:r w:rsidR="00917962">
              <w:rPr>
                <w:noProof/>
                <w:webHidden/>
              </w:rPr>
              <w:instrText xml:space="preserve"> PAGEREF _Toc526948904 \h </w:instrText>
            </w:r>
            <w:r>
              <w:rPr>
                <w:noProof/>
                <w:webHidden/>
              </w:rPr>
            </w:r>
            <w:r>
              <w:rPr>
                <w:noProof/>
                <w:webHidden/>
              </w:rPr>
              <w:fldChar w:fldCharType="separate"/>
            </w:r>
            <w:r w:rsidR="00917962">
              <w:rPr>
                <w:noProof/>
                <w:webHidden/>
              </w:rPr>
              <w:t>10</w:t>
            </w:r>
            <w:r>
              <w:rPr>
                <w:noProof/>
                <w:webHidden/>
              </w:rPr>
              <w:fldChar w:fldCharType="end"/>
            </w:r>
          </w:hyperlink>
        </w:p>
        <w:p w:rsidR="00917962" w:rsidRDefault="00776036">
          <w:pPr>
            <w:pStyle w:val="Spistreci2"/>
            <w:tabs>
              <w:tab w:val="left" w:pos="880"/>
              <w:tab w:val="right" w:leader="dot" w:pos="9016"/>
            </w:tabs>
            <w:rPr>
              <w:rFonts w:cstheme="minorBidi"/>
              <w:b w:val="0"/>
              <w:bCs w:val="0"/>
              <w:noProof/>
            </w:rPr>
          </w:pPr>
          <w:hyperlink w:anchor="_Toc526948905" w:history="1">
            <w:r w:rsidR="00917962" w:rsidRPr="000F2059">
              <w:rPr>
                <w:rStyle w:val="Hipercze"/>
                <w:noProof/>
              </w:rPr>
              <w:t>2.1</w:t>
            </w:r>
            <w:r w:rsidR="00917962">
              <w:rPr>
                <w:rFonts w:cstheme="minorBidi"/>
                <w:b w:val="0"/>
                <w:bCs w:val="0"/>
                <w:noProof/>
              </w:rPr>
              <w:tab/>
            </w:r>
            <w:r w:rsidR="00917962" w:rsidRPr="000F2059">
              <w:rPr>
                <w:rStyle w:val="Hipercze"/>
                <w:noProof/>
              </w:rPr>
              <w:t>Procedura podpisania oferty z użyciem podpisu elektronicznego</w:t>
            </w:r>
            <w:r w:rsidR="00917962">
              <w:rPr>
                <w:noProof/>
                <w:webHidden/>
              </w:rPr>
              <w:tab/>
            </w:r>
            <w:r>
              <w:rPr>
                <w:noProof/>
                <w:webHidden/>
              </w:rPr>
              <w:fldChar w:fldCharType="begin"/>
            </w:r>
            <w:r w:rsidR="00917962">
              <w:rPr>
                <w:noProof/>
                <w:webHidden/>
              </w:rPr>
              <w:instrText xml:space="preserve"> PAGEREF _Toc526948905 \h </w:instrText>
            </w:r>
            <w:r>
              <w:rPr>
                <w:noProof/>
                <w:webHidden/>
              </w:rPr>
            </w:r>
            <w:r>
              <w:rPr>
                <w:noProof/>
                <w:webHidden/>
              </w:rPr>
              <w:fldChar w:fldCharType="separate"/>
            </w:r>
            <w:r w:rsidR="00917962">
              <w:rPr>
                <w:noProof/>
                <w:webHidden/>
              </w:rPr>
              <w:t>10</w:t>
            </w:r>
            <w:r>
              <w:rPr>
                <w:noProof/>
                <w:webHidden/>
              </w:rPr>
              <w:fldChar w:fldCharType="end"/>
            </w:r>
          </w:hyperlink>
        </w:p>
        <w:p w:rsidR="00917962" w:rsidRDefault="00776036">
          <w:pPr>
            <w:pStyle w:val="Spistreci2"/>
            <w:tabs>
              <w:tab w:val="left" w:pos="660"/>
              <w:tab w:val="right" w:leader="dot" w:pos="9016"/>
            </w:tabs>
            <w:rPr>
              <w:rFonts w:cstheme="minorBidi"/>
              <w:b w:val="0"/>
              <w:bCs w:val="0"/>
              <w:noProof/>
            </w:rPr>
          </w:pPr>
          <w:hyperlink w:anchor="_Toc526948906" w:history="1">
            <w:r w:rsidR="00917962" w:rsidRPr="000F2059">
              <w:rPr>
                <w:rStyle w:val="Hipercze"/>
                <w:noProof/>
              </w:rPr>
              <w:t>3.</w:t>
            </w:r>
            <w:r w:rsidR="00917962">
              <w:rPr>
                <w:rFonts w:cstheme="minorBidi"/>
                <w:b w:val="0"/>
                <w:bCs w:val="0"/>
                <w:noProof/>
              </w:rPr>
              <w:tab/>
            </w:r>
            <w:r w:rsidR="00917962" w:rsidRPr="000F2059">
              <w:rPr>
                <w:rStyle w:val="Hipercze"/>
                <w:noProof/>
              </w:rPr>
              <w:t>Główna strona portalu Wykonawcy</w:t>
            </w:r>
            <w:r w:rsidR="00917962">
              <w:rPr>
                <w:noProof/>
                <w:webHidden/>
              </w:rPr>
              <w:tab/>
            </w:r>
            <w:r>
              <w:rPr>
                <w:noProof/>
                <w:webHidden/>
              </w:rPr>
              <w:fldChar w:fldCharType="begin"/>
            </w:r>
            <w:r w:rsidR="00917962">
              <w:rPr>
                <w:noProof/>
                <w:webHidden/>
              </w:rPr>
              <w:instrText xml:space="preserve"> PAGEREF _Toc526948906 \h </w:instrText>
            </w:r>
            <w:r>
              <w:rPr>
                <w:noProof/>
                <w:webHidden/>
              </w:rPr>
            </w:r>
            <w:r>
              <w:rPr>
                <w:noProof/>
                <w:webHidden/>
              </w:rPr>
              <w:fldChar w:fldCharType="separate"/>
            </w:r>
            <w:r w:rsidR="00917962">
              <w:rPr>
                <w:noProof/>
                <w:webHidden/>
              </w:rPr>
              <w:t>11</w:t>
            </w:r>
            <w:r>
              <w:rPr>
                <w:noProof/>
                <w:webHidden/>
              </w:rPr>
              <w:fldChar w:fldCharType="end"/>
            </w:r>
          </w:hyperlink>
        </w:p>
        <w:p w:rsidR="00917962" w:rsidRDefault="00776036">
          <w:pPr>
            <w:pStyle w:val="Spistreci2"/>
            <w:tabs>
              <w:tab w:val="left" w:pos="660"/>
              <w:tab w:val="right" w:leader="dot" w:pos="9016"/>
            </w:tabs>
            <w:rPr>
              <w:rFonts w:cstheme="minorBidi"/>
              <w:b w:val="0"/>
              <w:bCs w:val="0"/>
              <w:noProof/>
            </w:rPr>
          </w:pPr>
          <w:hyperlink w:anchor="_Toc526948907" w:history="1">
            <w:r w:rsidR="00917962" w:rsidRPr="000F2059">
              <w:rPr>
                <w:rStyle w:val="Hipercze"/>
                <w:noProof/>
              </w:rPr>
              <w:t>4.</w:t>
            </w:r>
            <w:r w:rsidR="00917962">
              <w:rPr>
                <w:rFonts w:cstheme="minorBidi"/>
                <w:b w:val="0"/>
                <w:bCs w:val="0"/>
                <w:noProof/>
              </w:rPr>
              <w:tab/>
            </w:r>
            <w:r w:rsidR="00917962" w:rsidRPr="000F2059">
              <w:rPr>
                <w:rStyle w:val="Hipercze"/>
                <w:noProof/>
              </w:rPr>
              <w:t>Obszar postępowania</w:t>
            </w:r>
            <w:r w:rsidR="00917962">
              <w:rPr>
                <w:noProof/>
                <w:webHidden/>
              </w:rPr>
              <w:tab/>
            </w:r>
            <w:r>
              <w:rPr>
                <w:noProof/>
                <w:webHidden/>
              </w:rPr>
              <w:fldChar w:fldCharType="begin"/>
            </w:r>
            <w:r w:rsidR="00917962">
              <w:rPr>
                <w:noProof/>
                <w:webHidden/>
              </w:rPr>
              <w:instrText xml:space="preserve"> PAGEREF _Toc526948907 \h </w:instrText>
            </w:r>
            <w:r>
              <w:rPr>
                <w:noProof/>
                <w:webHidden/>
              </w:rPr>
            </w:r>
            <w:r>
              <w:rPr>
                <w:noProof/>
                <w:webHidden/>
              </w:rPr>
              <w:fldChar w:fldCharType="separate"/>
            </w:r>
            <w:r w:rsidR="00917962">
              <w:rPr>
                <w:noProof/>
                <w:webHidden/>
              </w:rPr>
              <w:t>14</w:t>
            </w:r>
            <w:r>
              <w:rPr>
                <w:noProof/>
                <w:webHidden/>
              </w:rPr>
              <w:fldChar w:fldCharType="end"/>
            </w:r>
          </w:hyperlink>
        </w:p>
        <w:p w:rsidR="00917962" w:rsidRDefault="00776036">
          <w:pPr>
            <w:pStyle w:val="Spistreci2"/>
            <w:tabs>
              <w:tab w:val="right" w:leader="dot" w:pos="9016"/>
            </w:tabs>
            <w:rPr>
              <w:rFonts w:cstheme="minorBidi"/>
              <w:b w:val="0"/>
              <w:bCs w:val="0"/>
              <w:noProof/>
            </w:rPr>
          </w:pPr>
          <w:hyperlink w:anchor="_Toc526948908" w:history="1">
            <w:r w:rsidR="00917962" w:rsidRPr="000F2059">
              <w:rPr>
                <w:rStyle w:val="Hipercze"/>
                <w:noProof/>
              </w:rPr>
              <w:t>Widok obszaru postępowania</w:t>
            </w:r>
            <w:r w:rsidR="00917962">
              <w:rPr>
                <w:noProof/>
                <w:webHidden/>
              </w:rPr>
              <w:tab/>
            </w:r>
            <w:r>
              <w:rPr>
                <w:noProof/>
                <w:webHidden/>
              </w:rPr>
              <w:fldChar w:fldCharType="begin"/>
            </w:r>
            <w:r w:rsidR="00917962">
              <w:rPr>
                <w:noProof/>
                <w:webHidden/>
              </w:rPr>
              <w:instrText xml:space="preserve"> PAGEREF _Toc526948908 \h </w:instrText>
            </w:r>
            <w:r>
              <w:rPr>
                <w:noProof/>
                <w:webHidden/>
              </w:rPr>
            </w:r>
            <w:r>
              <w:rPr>
                <w:noProof/>
                <w:webHidden/>
              </w:rPr>
              <w:fldChar w:fldCharType="separate"/>
            </w:r>
            <w:r w:rsidR="00917962">
              <w:rPr>
                <w:noProof/>
                <w:webHidden/>
              </w:rPr>
              <w:t>14</w:t>
            </w:r>
            <w:r>
              <w:rPr>
                <w:noProof/>
                <w:webHidden/>
              </w:rPr>
              <w:fldChar w:fldCharType="end"/>
            </w:r>
          </w:hyperlink>
        </w:p>
        <w:p w:rsidR="00917962" w:rsidRDefault="00776036">
          <w:pPr>
            <w:pStyle w:val="Spistreci2"/>
            <w:tabs>
              <w:tab w:val="left" w:pos="660"/>
              <w:tab w:val="right" w:leader="dot" w:pos="9016"/>
            </w:tabs>
            <w:rPr>
              <w:rFonts w:cstheme="minorBidi"/>
              <w:b w:val="0"/>
              <w:bCs w:val="0"/>
              <w:noProof/>
            </w:rPr>
          </w:pPr>
          <w:hyperlink w:anchor="_Toc526948909" w:history="1">
            <w:r w:rsidR="00917962" w:rsidRPr="000F2059">
              <w:rPr>
                <w:rStyle w:val="Hipercze"/>
                <w:noProof/>
              </w:rPr>
              <w:t>5.</w:t>
            </w:r>
            <w:r w:rsidR="00917962">
              <w:rPr>
                <w:rFonts w:cstheme="minorBidi"/>
                <w:b w:val="0"/>
                <w:bCs w:val="0"/>
                <w:noProof/>
              </w:rPr>
              <w:tab/>
            </w:r>
            <w:r w:rsidR="00917962" w:rsidRPr="000F2059">
              <w:rPr>
                <w:rStyle w:val="Hipercze"/>
                <w:noProof/>
              </w:rPr>
              <w:t>Dokumenty zamówienia – ogłoszenie i SIWZ</w:t>
            </w:r>
            <w:r w:rsidR="00917962">
              <w:rPr>
                <w:noProof/>
                <w:webHidden/>
              </w:rPr>
              <w:tab/>
            </w:r>
            <w:r>
              <w:rPr>
                <w:noProof/>
                <w:webHidden/>
              </w:rPr>
              <w:fldChar w:fldCharType="begin"/>
            </w:r>
            <w:r w:rsidR="00917962">
              <w:rPr>
                <w:noProof/>
                <w:webHidden/>
              </w:rPr>
              <w:instrText xml:space="preserve"> PAGEREF _Toc526948909 \h </w:instrText>
            </w:r>
            <w:r>
              <w:rPr>
                <w:noProof/>
                <w:webHidden/>
              </w:rPr>
            </w:r>
            <w:r>
              <w:rPr>
                <w:noProof/>
                <w:webHidden/>
              </w:rPr>
              <w:fldChar w:fldCharType="separate"/>
            </w:r>
            <w:r w:rsidR="00917962">
              <w:rPr>
                <w:noProof/>
                <w:webHidden/>
              </w:rPr>
              <w:t>17</w:t>
            </w:r>
            <w:r>
              <w:rPr>
                <w:noProof/>
                <w:webHidden/>
              </w:rPr>
              <w:fldChar w:fldCharType="end"/>
            </w:r>
          </w:hyperlink>
        </w:p>
        <w:p w:rsidR="00917962" w:rsidRDefault="00776036">
          <w:pPr>
            <w:pStyle w:val="Spistreci2"/>
            <w:tabs>
              <w:tab w:val="left" w:pos="660"/>
              <w:tab w:val="right" w:leader="dot" w:pos="9016"/>
            </w:tabs>
            <w:rPr>
              <w:rFonts w:cstheme="minorBidi"/>
              <w:b w:val="0"/>
              <w:bCs w:val="0"/>
              <w:noProof/>
            </w:rPr>
          </w:pPr>
          <w:hyperlink w:anchor="_Toc526948910" w:history="1">
            <w:r w:rsidR="00917962" w:rsidRPr="000F2059">
              <w:rPr>
                <w:rStyle w:val="Hipercze"/>
                <w:noProof/>
              </w:rPr>
              <w:t>6.</w:t>
            </w:r>
            <w:r w:rsidR="00917962">
              <w:rPr>
                <w:rFonts w:cstheme="minorBidi"/>
                <w:b w:val="0"/>
                <w:bCs w:val="0"/>
                <w:noProof/>
              </w:rPr>
              <w:tab/>
            </w:r>
            <w:r w:rsidR="00917962" w:rsidRPr="000F2059">
              <w:rPr>
                <w:rStyle w:val="Hipercze"/>
                <w:noProof/>
              </w:rPr>
              <w:t>Zadawanie pytań Zamawiającemu</w:t>
            </w:r>
            <w:r w:rsidR="00917962">
              <w:rPr>
                <w:noProof/>
                <w:webHidden/>
              </w:rPr>
              <w:tab/>
            </w:r>
            <w:r>
              <w:rPr>
                <w:noProof/>
                <w:webHidden/>
              </w:rPr>
              <w:fldChar w:fldCharType="begin"/>
            </w:r>
            <w:r w:rsidR="00917962">
              <w:rPr>
                <w:noProof/>
                <w:webHidden/>
              </w:rPr>
              <w:instrText xml:space="preserve"> PAGEREF _Toc526948910 \h </w:instrText>
            </w:r>
            <w:r>
              <w:rPr>
                <w:noProof/>
                <w:webHidden/>
              </w:rPr>
            </w:r>
            <w:r>
              <w:rPr>
                <w:noProof/>
                <w:webHidden/>
              </w:rPr>
              <w:fldChar w:fldCharType="separate"/>
            </w:r>
            <w:r w:rsidR="00917962">
              <w:rPr>
                <w:noProof/>
                <w:webHidden/>
              </w:rPr>
              <w:t>19</w:t>
            </w:r>
            <w:r>
              <w:rPr>
                <w:noProof/>
                <w:webHidden/>
              </w:rPr>
              <w:fldChar w:fldCharType="end"/>
            </w:r>
          </w:hyperlink>
        </w:p>
        <w:p w:rsidR="00917962" w:rsidRDefault="00776036">
          <w:pPr>
            <w:pStyle w:val="Spistreci2"/>
            <w:tabs>
              <w:tab w:val="left" w:pos="660"/>
              <w:tab w:val="right" w:leader="dot" w:pos="9016"/>
            </w:tabs>
            <w:rPr>
              <w:rFonts w:cstheme="minorBidi"/>
              <w:b w:val="0"/>
              <w:bCs w:val="0"/>
              <w:noProof/>
            </w:rPr>
          </w:pPr>
          <w:hyperlink w:anchor="_Toc526948911" w:history="1">
            <w:r w:rsidR="00917962" w:rsidRPr="000F2059">
              <w:rPr>
                <w:rStyle w:val="Hipercze"/>
                <w:noProof/>
              </w:rPr>
              <w:t>7.</w:t>
            </w:r>
            <w:r w:rsidR="00917962">
              <w:rPr>
                <w:rFonts w:cstheme="minorBidi"/>
                <w:b w:val="0"/>
                <w:bCs w:val="0"/>
                <w:noProof/>
              </w:rPr>
              <w:tab/>
            </w:r>
            <w:r w:rsidR="00917962" w:rsidRPr="000F2059">
              <w:rPr>
                <w:rStyle w:val="Hipercze"/>
                <w:noProof/>
              </w:rPr>
              <w:t>Dokumenty zamówienia – JEDZ</w:t>
            </w:r>
            <w:r w:rsidR="00917962">
              <w:rPr>
                <w:noProof/>
                <w:webHidden/>
              </w:rPr>
              <w:tab/>
            </w:r>
            <w:r>
              <w:rPr>
                <w:noProof/>
                <w:webHidden/>
              </w:rPr>
              <w:fldChar w:fldCharType="begin"/>
            </w:r>
            <w:r w:rsidR="00917962">
              <w:rPr>
                <w:noProof/>
                <w:webHidden/>
              </w:rPr>
              <w:instrText xml:space="preserve"> PAGEREF _Toc526948911 \h </w:instrText>
            </w:r>
            <w:r>
              <w:rPr>
                <w:noProof/>
                <w:webHidden/>
              </w:rPr>
            </w:r>
            <w:r>
              <w:rPr>
                <w:noProof/>
                <w:webHidden/>
              </w:rPr>
              <w:fldChar w:fldCharType="separate"/>
            </w:r>
            <w:r w:rsidR="00917962">
              <w:rPr>
                <w:noProof/>
                <w:webHidden/>
              </w:rPr>
              <w:t>20</w:t>
            </w:r>
            <w:r>
              <w:rPr>
                <w:noProof/>
                <w:webHidden/>
              </w:rPr>
              <w:fldChar w:fldCharType="end"/>
            </w:r>
          </w:hyperlink>
        </w:p>
        <w:p w:rsidR="00917962" w:rsidRDefault="00776036">
          <w:pPr>
            <w:pStyle w:val="Spistreci2"/>
            <w:tabs>
              <w:tab w:val="left" w:pos="660"/>
              <w:tab w:val="right" w:leader="dot" w:pos="9016"/>
            </w:tabs>
            <w:rPr>
              <w:rFonts w:cstheme="minorBidi"/>
              <w:b w:val="0"/>
              <w:bCs w:val="0"/>
              <w:noProof/>
            </w:rPr>
          </w:pPr>
          <w:hyperlink w:anchor="_Toc526948912" w:history="1">
            <w:r w:rsidR="00917962" w:rsidRPr="000F2059">
              <w:rPr>
                <w:rStyle w:val="Hipercze"/>
                <w:noProof/>
              </w:rPr>
              <w:t>8.</w:t>
            </w:r>
            <w:r w:rsidR="00917962">
              <w:rPr>
                <w:rFonts w:cstheme="minorBidi"/>
                <w:b w:val="0"/>
                <w:bCs w:val="0"/>
                <w:noProof/>
              </w:rPr>
              <w:tab/>
            </w:r>
            <w:r w:rsidR="00917962" w:rsidRPr="000F2059">
              <w:rPr>
                <w:rStyle w:val="Hipercze"/>
                <w:noProof/>
              </w:rPr>
              <w:t>Procedura przygotowania i składania oferty / wniosku</w:t>
            </w:r>
            <w:r w:rsidR="00917962">
              <w:rPr>
                <w:noProof/>
                <w:webHidden/>
              </w:rPr>
              <w:tab/>
            </w:r>
            <w:r>
              <w:rPr>
                <w:noProof/>
                <w:webHidden/>
              </w:rPr>
              <w:fldChar w:fldCharType="begin"/>
            </w:r>
            <w:r w:rsidR="00917962">
              <w:rPr>
                <w:noProof/>
                <w:webHidden/>
              </w:rPr>
              <w:instrText xml:space="preserve"> PAGEREF _Toc526948912 \h </w:instrText>
            </w:r>
            <w:r>
              <w:rPr>
                <w:noProof/>
                <w:webHidden/>
              </w:rPr>
            </w:r>
            <w:r>
              <w:rPr>
                <w:noProof/>
                <w:webHidden/>
              </w:rPr>
              <w:fldChar w:fldCharType="separate"/>
            </w:r>
            <w:r w:rsidR="00917962">
              <w:rPr>
                <w:noProof/>
                <w:webHidden/>
              </w:rPr>
              <w:t>21</w:t>
            </w:r>
            <w:r>
              <w:rPr>
                <w:noProof/>
                <w:webHidden/>
              </w:rPr>
              <w:fldChar w:fldCharType="end"/>
            </w:r>
          </w:hyperlink>
        </w:p>
        <w:p w:rsidR="00917962" w:rsidRDefault="00776036">
          <w:pPr>
            <w:pStyle w:val="Spistreci2"/>
            <w:tabs>
              <w:tab w:val="right" w:leader="dot" w:pos="9016"/>
            </w:tabs>
            <w:rPr>
              <w:rFonts w:cstheme="minorBidi"/>
              <w:b w:val="0"/>
              <w:bCs w:val="0"/>
              <w:noProof/>
            </w:rPr>
          </w:pPr>
          <w:hyperlink w:anchor="_Toc526948913" w:history="1">
            <w:r w:rsidR="00917962" w:rsidRPr="000F2059">
              <w:rPr>
                <w:rStyle w:val="Hipercze"/>
                <w:noProof/>
              </w:rPr>
              <w:t>Czynności wykonywane poza Platformą</w:t>
            </w:r>
            <w:r w:rsidR="00917962">
              <w:rPr>
                <w:noProof/>
                <w:webHidden/>
              </w:rPr>
              <w:tab/>
            </w:r>
            <w:r>
              <w:rPr>
                <w:noProof/>
                <w:webHidden/>
              </w:rPr>
              <w:fldChar w:fldCharType="begin"/>
            </w:r>
            <w:r w:rsidR="00917962">
              <w:rPr>
                <w:noProof/>
                <w:webHidden/>
              </w:rPr>
              <w:instrText xml:space="preserve"> PAGEREF _Toc526948913 \h </w:instrText>
            </w:r>
            <w:r>
              <w:rPr>
                <w:noProof/>
                <w:webHidden/>
              </w:rPr>
            </w:r>
            <w:r>
              <w:rPr>
                <w:noProof/>
                <w:webHidden/>
              </w:rPr>
              <w:fldChar w:fldCharType="separate"/>
            </w:r>
            <w:r w:rsidR="00917962">
              <w:rPr>
                <w:noProof/>
                <w:webHidden/>
              </w:rPr>
              <w:t>21</w:t>
            </w:r>
            <w:r>
              <w:rPr>
                <w:noProof/>
                <w:webHidden/>
              </w:rPr>
              <w:fldChar w:fldCharType="end"/>
            </w:r>
          </w:hyperlink>
        </w:p>
        <w:p w:rsidR="00917962" w:rsidRDefault="00776036">
          <w:pPr>
            <w:pStyle w:val="Spistreci2"/>
            <w:tabs>
              <w:tab w:val="right" w:leader="dot" w:pos="9016"/>
            </w:tabs>
            <w:rPr>
              <w:rFonts w:cstheme="minorBidi"/>
              <w:b w:val="0"/>
              <w:bCs w:val="0"/>
              <w:noProof/>
            </w:rPr>
          </w:pPr>
          <w:hyperlink w:anchor="_Toc526948914" w:history="1">
            <w:r w:rsidR="00917962" w:rsidRPr="000F2059">
              <w:rPr>
                <w:rStyle w:val="Hipercze"/>
                <w:noProof/>
              </w:rPr>
              <w:t>Czynności wykonywane na Platformie</w:t>
            </w:r>
            <w:r w:rsidR="00917962">
              <w:rPr>
                <w:noProof/>
                <w:webHidden/>
              </w:rPr>
              <w:tab/>
            </w:r>
            <w:r>
              <w:rPr>
                <w:noProof/>
                <w:webHidden/>
              </w:rPr>
              <w:fldChar w:fldCharType="begin"/>
            </w:r>
            <w:r w:rsidR="00917962">
              <w:rPr>
                <w:noProof/>
                <w:webHidden/>
              </w:rPr>
              <w:instrText xml:space="preserve"> PAGEREF _Toc526948914 \h </w:instrText>
            </w:r>
            <w:r>
              <w:rPr>
                <w:noProof/>
                <w:webHidden/>
              </w:rPr>
            </w:r>
            <w:r>
              <w:rPr>
                <w:noProof/>
                <w:webHidden/>
              </w:rPr>
              <w:fldChar w:fldCharType="separate"/>
            </w:r>
            <w:r w:rsidR="00917962">
              <w:rPr>
                <w:noProof/>
                <w:webHidden/>
              </w:rPr>
              <w:t>21</w:t>
            </w:r>
            <w:r>
              <w:rPr>
                <w:noProof/>
                <w:webHidden/>
              </w:rPr>
              <w:fldChar w:fldCharType="end"/>
            </w:r>
          </w:hyperlink>
        </w:p>
        <w:p w:rsidR="00917962" w:rsidRDefault="00776036">
          <w:pPr>
            <w:pStyle w:val="Spistreci2"/>
            <w:tabs>
              <w:tab w:val="left" w:pos="660"/>
              <w:tab w:val="right" w:leader="dot" w:pos="9016"/>
            </w:tabs>
            <w:rPr>
              <w:rFonts w:cstheme="minorBidi"/>
              <w:b w:val="0"/>
              <w:bCs w:val="0"/>
              <w:noProof/>
            </w:rPr>
          </w:pPr>
          <w:hyperlink w:anchor="_Toc526948915" w:history="1">
            <w:r w:rsidR="00917962" w:rsidRPr="000F2059">
              <w:rPr>
                <w:rStyle w:val="Hipercze"/>
                <w:noProof/>
              </w:rPr>
              <w:t>9.</w:t>
            </w:r>
            <w:r w:rsidR="00917962">
              <w:rPr>
                <w:rFonts w:cstheme="minorBidi"/>
                <w:b w:val="0"/>
                <w:bCs w:val="0"/>
                <w:noProof/>
              </w:rPr>
              <w:tab/>
            </w:r>
            <w:r w:rsidR="00917962" w:rsidRPr="000F2059">
              <w:rPr>
                <w:rStyle w:val="Hipercze"/>
                <w:noProof/>
              </w:rPr>
              <w:t>Przystąpienie do postępowania</w:t>
            </w:r>
            <w:r w:rsidR="00917962">
              <w:rPr>
                <w:noProof/>
                <w:webHidden/>
              </w:rPr>
              <w:tab/>
            </w:r>
            <w:r>
              <w:rPr>
                <w:noProof/>
                <w:webHidden/>
              </w:rPr>
              <w:fldChar w:fldCharType="begin"/>
            </w:r>
            <w:r w:rsidR="00917962">
              <w:rPr>
                <w:noProof/>
                <w:webHidden/>
              </w:rPr>
              <w:instrText xml:space="preserve"> PAGEREF _Toc526948915 \h </w:instrText>
            </w:r>
            <w:r>
              <w:rPr>
                <w:noProof/>
                <w:webHidden/>
              </w:rPr>
            </w:r>
            <w:r>
              <w:rPr>
                <w:noProof/>
                <w:webHidden/>
              </w:rPr>
              <w:fldChar w:fldCharType="separate"/>
            </w:r>
            <w:r w:rsidR="00917962">
              <w:rPr>
                <w:noProof/>
                <w:webHidden/>
              </w:rPr>
              <w:t>22</w:t>
            </w:r>
            <w:r>
              <w:rPr>
                <w:noProof/>
                <w:webHidden/>
              </w:rPr>
              <w:fldChar w:fldCharType="end"/>
            </w:r>
          </w:hyperlink>
        </w:p>
        <w:p w:rsidR="00917962" w:rsidRDefault="00776036">
          <w:pPr>
            <w:pStyle w:val="Spistreci2"/>
            <w:tabs>
              <w:tab w:val="left" w:pos="880"/>
              <w:tab w:val="right" w:leader="dot" w:pos="9016"/>
            </w:tabs>
            <w:rPr>
              <w:rFonts w:cstheme="minorBidi"/>
              <w:b w:val="0"/>
              <w:bCs w:val="0"/>
              <w:noProof/>
            </w:rPr>
          </w:pPr>
          <w:hyperlink w:anchor="_Toc526948916" w:history="1">
            <w:r w:rsidR="00917962" w:rsidRPr="000F2059">
              <w:rPr>
                <w:rStyle w:val="Hipercze"/>
                <w:noProof/>
              </w:rPr>
              <w:t>10.</w:t>
            </w:r>
            <w:r w:rsidR="00917962">
              <w:rPr>
                <w:rFonts w:cstheme="minorBidi"/>
                <w:b w:val="0"/>
                <w:bCs w:val="0"/>
                <w:noProof/>
              </w:rPr>
              <w:tab/>
            </w:r>
            <w:r w:rsidR="00917962" w:rsidRPr="000F2059">
              <w:rPr>
                <w:rStyle w:val="Hipercze"/>
                <w:noProof/>
              </w:rPr>
              <w:t>Dokument JEDZ na platformie ESPD</w:t>
            </w:r>
            <w:r w:rsidR="00917962">
              <w:rPr>
                <w:noProof/>
                <w:webHidden/>
              </w:rPr>
              <w:tab/>
            </w:r>
            <w:r>
              <w:rPr>
                <w:noProof/>
                <w:webHidden/>
              </w:rPr>
              <w:fldChar w:fldCharType="begin"/>
            </w:r>
            <w:r w:rsidR="00917962">
              <w:rPr>
                <w:noProof/>
                <w:webHidden/>
              </w:rPr>
              <w:instrText xml:space="preserve"> PAGEREF _Toc526948916 \h </w:instrText>
            </w:r>
            <w:r>
              <w:rPr>
                <w:noProof/>
                <w:webHidden/>
              </w:rPr>
            </w:r>
            <w:r>
              <w:rPr>
                <w:noProof/>
                <w:webHidden/>
              </w:rPr>
              <w:fldChar w:fldCharType="separate"/>
            </w:r>
            <w:r w:rsidR="00917962">
              <w:rPr>
                <w:noProof/>
                <w:webHidden/>
              </w:rPr>
              <w:t>22</w:t>
            </w:r>
            <w:r>
              <w:rPr>
                <w:noProof/>
                <w:webHidden/>
              </w:rPr>
              <w:fldChar w:fldCharType="end"/>
            </w:r>
          </w:hyperlink>
        </w:p>
        <w:p w:rsidR="00917962" w:rsidRDefault="00776036">
          <w:pPr>
            <w:pStyle w:val="Spistreci2"/>
            <w:tabs>
              <w:tab w:val="left" w:pos="880"/>
              <w:tab w:val="right" w:leader="dot" w:pos="9016"/>
            </w:tabs>
            <w:rPr>
              <w:rFonts w:cstheme="minorBidi"/>
              <w:b w:val="0"/>
              <w:bCs w:val="0"/>
              <w:noProof/>
            </w:rPr>
          </w:pPr>
          <w:hyperlink w:anchor="_Toc526948917" w:history="1">
            <w:r w:rsidR="00917962" w:rsidRPr="000F2059">
              <w:rPr>
                <w:rStyle w:val="Hipercze"/>
                <w:noProof/>
              </w:rPr>
              <w:t>11.</w:t>
            </w:r>
            <w:r w:rsidR="00917962">
              <w:rPr>
                <w:rFonts w:cstheme="minorBidi"/>
                <w:b w:val="0"/>
                <w:bCs w:val="0"/>
                <w:noProof/>
              </w:rPr>
              <w:tab/>
            </w:r>
            <w:r w:rsidR="00917962" w:rsidRPr="000F2059">
              <w:rPr>
                <w:rStyle w:val="Hipercze"/>
                <w:noProof/>
              </w:rPr>
              <w:t>Przygotowanie formularza oferty – dane podstawowe</w:t>
            </w:r>
            <w:r w:rsidR="00917962">
              <w:rPr>
                <w:noProof/>
                <w:webHidden/>
              </w:rPr>
              <w:tab/>
            </w:r>
            <w:r>
              <w:rPr>
                <w:noProof/>
                <w:webHidden/>
              </w:rPr>
              <w:fldChar w:fldCharType="begin"/>
            </w:r>
            <w:r w:rsidR="00917962">
              <w:rPr>
                <w:noProof/>
                <w:webHidden/>
              </w:rPr>
              <w:instrText xml:space="preserve"> PAGEREF _Toc526948917 \h </w:instrText>
            </w:r>
            <w:r>
              <w:rPr>
                <w:noProof/>
                <w:webHidden/>
              </w:rPr>
            </w:r>
            <w:r>
              <w:rPr>
                <w:noProof/>
                <w:webHidden/>
              </w:rPr>
              <w:fldChar w:fldCharType="separate"/>
            </w:r>
            <w:r w:rsidR="00917962">
              <w:rPr>
                <w:noProof/>
                <w:webHidden/>
              </w:rPr>
              <w:t>26</w:t>
            </w:r>
            <w:r>
              <w:rPr>
                <w:noProof/>
                <w:webHidden/>
              </w:rPr>
              <w:fldChar w:fldCharType="end"/>
            </w:r>
          </w:hyperlink>
        </w:p>
        <w:p w:rsidR="00917962" w:rsidRDefault="00776036">
          <w:pPr>
            <w:pStyle w:val="Spistreci2"/>
            <w:tabs>
              <w:tab w:val="left" w:pos="880"/>
              <w:tab w:val="right" w:leader="dot" w:pos="9016"/>
            </w:tabs>
            <w:rPr>
              <w:rFonts w:cstheme="minorBidi"/>
              <w:b w:val="0"/>
              <w:bCs w:val="0"/>
              <w:noProof/>
            </w:rPr>
          </w:pPr>
          <w:hyperlink w:anchor="_Toc526948918" w:history="1">
            <w:r w:rsidR="00917962" w:rsidRPr="000F2059">
              <w:rPr>
                <w:rStyle w:val="Hipercze"/>
                <w:noProof/>
              </w:rPr>
              <w:t>12.</w:t>
            </w:r>
            <w:r w:rsidR="00917962">
              <w:rPr>
                <w:rFonts w:cstheme="minorBidi"/>
                <w:b w:val="0"/>
                <w:bCs w:val="0"/>
                <w:noProof/>
              </w:rPr>
              <w:tab/>
            </w:r>
            <w:r w:rsidR="00917962" w:rsidRPr="000F2059">
              <w:rPr>
                <w:rStyle w:val="Hipercze"/>
                <w:noProof/>
              </w:rPr>
              <w:t>Uzupełnianie formularza oferty</w:t>
            </w:r>
            <w:r w:rsidR="00917962">
              <w:rPr>
                <w:noProof/>
                <w:webHidden/>
              </w:rPr>
              <w:tab/>
            </w:r>
            <w:r>
              <w:rPr>
                <w:noProof/>
                <w:webHidden/>
              </w:rPr>
              <w:fldChar w:fldCharType="begin"/>
            </w:r>
            <w:r w:rsidR="00917962">
              <w:rPr>
                <w:noProof/>
                <w:webHidden/>
              </w:rPr>
              <w:instrText xml:space="preserve"> PAGEREF _Toc526948918 \h </w:instrText>
            </w:r>
            <w:r>
              <w:rPr>
                <w:noProof/>
                <w:webHidden/>
              </w:rPr>
            </w:r>
            <w:r>
              <w:rPr>
                <w:noProof/>
                <w:webHidden/>
              </w:rPr>
              <w:fldChar w:fldCharType="separate"/>
            </w:r>
            <w:r w:rsidR="00917962">
              <w:rPr>
                <w:noProof/>
                <w:webHidden/>
              </w:rPr>
              <w:t>27</w:t>
            </w:r>
            <w:r>
              <w:rPr>
                <w:noProof/>
                <w:webHidden/>
              </w:rPr>
              <w:fldChar w:fldCharType="end"/>
            </w:r>
          </w:hyperlink>
        </w:p>
        <w:p w:rsidR="00917962" w:rsidRDefault="00776036">
          <w:pPr>
            <w:pStyle w:val="Spistreci2"/>
            <w:tabs>
              <w:tab w:val="left" w:pos="880"/>
              <w:tab w:val="right" w:leader="dot" w:pos="9016"/>
            </w:tabs>
            <w:rPr>
              <w:rFonts w:cstheme="minorBidi"/>
              <w:b w:val="0"/>
              <w:bCs w:val="0"/>
              <w:noProof/>
            </w:rPr>
          </w:pPr>
          <w:hyperlink w:anchor="_Toc526948919" w:history="1">
            <w:r w:rsidR="00917962" w:rsidRPr="000F2059">
              <w:rPr>
                <w:rStyle w:val="Hipercze"/>
                <w:noProof/>
              </w:rPr>
              <w:t>13.</w:t>
            </w:r>
            <w:r w:rsidR="00917962">
              <w:rPr>
                <w:rFonts w:cstheme="minorBidi"/>
                <w:b w:val="0"/>
                <w:bCs w:val="0"/>
                <w:noProof/>
              </w:rPr>
              <w:tab/>
            </w:r>
            <w:r w:rsidR="00917962" w:rsidRPr="000F2059">
              <w:rPr>
                <w:rStyle w:val="Hipercze"/>
                <w:noProof/>
              </w:rPr>
              <w:t>Wycofanie oferty</w:t>
            </w:r>
            <w:r w:rsidR="00917962">
              <w:rPr>
                <w:noProof/>
                <w:webHidden/>
              </w:rPr>
              <w:tab/>
            </w:r>
            <w:r>
              <w:rPr>
                <w:noProof/>
                <w:webHidden/>
              </w:rPr>
              <w:fldChar w:fldCharType="begin"/>
            </w:r>
            <w:r w:rsidR="00917962">
              <w:rPr>
                <w:noProof/>
                <w:webHidden/>
              </w:rPr>
              <w:instrText xml:space="preserve"> PAGEREF _Toc526948919 \h </w:instrText>
            </w:r>
            <w:r>
              <w:rPr>
                <w:noProof/>
                <w:webHidden/>
              </w:rPr>
            </w:r>
            <w:r>
              <w:rPr>
                <w:noProof/>
                <w:webHidden/>
              </w:rPr>
              <w:fldChar w:fldCharType="separate"/>
            </w:r>
            <w:r w:rsidR="00917962">
              <w:rPr>
                <w:noProof/>
                <w:webHidden/>
              </w:rPr>
              <w:t>37</w:t>
            </w:r>
            <w:r>
              <w:rPr>
                <w:noProof/>
                <w:webHidden/>
              </w:rPr>
              <w:fldChar w:fldCharType="end"/>
            </w:r>
          </w:hyperlink>
        </w:p>
        <w:p w:rsidR="00917962" w:rsidRDefault="00776036">
          <w:pPr>
            <w:pStyle w:val="Spistreci2"/>
            <w:tabs>
              <w:tab w:val="left" w:pos="880"/>
              <w:tab w:val="right" w:leader="dot" w:pos="9016"/>
            </w:tabs>
            <w:rPr>
              <w:rFonts w:cstheme="minorBidi"/>
              <w:b w:val="0"/>
              <w:bCs w:val="0"/>
              <w:noProof/>
            </w:rPr>
          </w:pPr>
          <w:hyperlink w:anchor="_Toc526948920" w:history="1">
            <w:r w:rsidR="00917962" w:rsidRPr="000F2059">
              <w:rPr>
                <w:rStyle w:val="Hipercze"/>
                <w:noProof/>
              </w:rPr>
              <w:t>14.</w:t>
            </w:r>
            <w:r w:rsidR="00917962">
              <w:rPr>
                <w:rFonts w:cstheme="minorBidi"/>
                <w:b w:val="0"/>
                <w:bCs w:val="0"/>
                <w:noProof/>
              </w:rPr>
              <w:tab/>
            </w:r>
            <w:r w:rsidR="00917962" w:rsidRPr="000F2059">
              <w:rPr>
                <w:rStyle w:val="Hipercze"/>
                <w:noProof/>
              </w:rPr>
              <w:t>Modyfikacja i wersje oferty</w:t>
            </w:r>
            <w:r w:rsidR="00917962">
              <w:rPr>
                <w:noProof/>
                <w:webHidden/>
              </w:rPr>
              <w:tab/>
            </w:r>
            <w:r>
              <w:rPr>
                <w:noProof/>
                <w:webHidden/>
              </w:rPr>
              <w:fldChar w:fldCharType="begin"/>
            </w:r>
            <w:r w:rsidR="00917962">
              <w:rPr>
                <w:noProof/>
                <w:webHidden/>
              </w:rPr>
              <w:instrText xml:space="preserve"> PAGEREF _Toc526948920 \h </w:instrText>
            </w:r>
            <w:r>
              <w:rPr>
                <w:noProof/>
                <w:webHidden/>
              </w:rPr>
            </w:r>
            <w:r>
              <w:rPr>
                <w:noProof/>
                <w:webHidden/>
              </w:rPr>
              <w:fldChar w:fldCharType="separate"/>
            </w:r>
            <w:r w:rsidR="00917962">
              <w:rPr>
                <w:noProof/>
                <w:webHidden/>
              </w:rPr>
              <w:t>40</w:t>
            </w:r>
            <w:r>
              <w:rPr>
                <w:noProof/>
                <w:webHidden/>
              </w:rPr>
              <w:fldChar w:fldCharType="end"/>
            </w:r>
          </w:hyperlink>
        </w:p>
        <w:p w:rsidR="00917962" w:rsidRDefault="00776036">
          <w:pPr>
            <w:pStyle w:val="Spistreci2"/>
            <w:tabs>
              <w:tab w:val="left" w:pos="880"/>
              <w:tab w:val="right" w:leader="dot" w:pos="9016"/>
            </w:tabs>
            <w:rPr>
              <w:rFonts w:cstheme="minorBidi"/>
              <w:b w:val="0"/>
              <w:bCs w:val="0"/>
              <w:noProof/>
            </w:rPr>
          </w:pPr>
          <w:hyperlink w:anchor="_Toc526948921" w:history="1">
            <w:r w:rsidR="00917962" w:rsidRPr="000F2059">
              <w:rPr>
                <w:rStyle w:val="Hipercze"/>
                <w:noProof/>
              </w:rPr>
              <w:t>15.</w:t>
            </w:r>
            <w:r w:rsidR="00917962">
              <w:rPr>
                <w:rFonts w:cstheme="minorBidi"/>
                <w:b w:val="0"/>
                <w:bCs w:val="0"/>
                <w:noProof/>
              </w:rPr>
              <w:tab/>
            </w:r>
            <w:r w:rsidR="00917962" w:rsidRPr="000F2059">
              <w:rPr>
                <w:rStyle w:val="Hipercze"/>
                <w:noProof/>
              </w:rPr>
              <w:t>Podpisanie umowy</w:t>
            </w:r>
            <w:r w:rsidR="00917962">
              <w:rPr>
                <w:noProof/>
                <w:webHidden/>
              </w:rPr>
              <w:tab/>
            </w:r>
            <w:r>
              <w:rPr>
                <w:noProof/>
                <w:webHidden/>
              </w:rPr>
              <w:fldChar w:fldCharType="begin"/>
            </w:r>
            <w:r w:rsidR="00917962">
              <w:rPr>
                <w:noProof/>
                <w:webHidden/>
              </w:rPr>
              <w:instrText xml:space="preserve"> PAGEREF _Toc526948921 \h </w:instrText>
            </w:r>
            <w:r>
              <w:rPr>
                <w:noProof/>
                <w:webHidden/>
              </w:rPr>
            </w:r>
            <w:r>
              <w:rPr>
                <w:noProof/>
                <w:webHidden/>
              </w:rPr>
              <w:fldChar w:fldCharType="separate"/>
            </w:r>
            <w:r w:rsidR="00917962">
              <w:rPr>
                <w:noProof/>
                <w:webHidden/>
              </w:rPr>
              <w:t>41</w:t>
            </w:r>
            <w:r>
              <w:rPr>
                <w:noProof/>
                <w:webHidden/>
              </w:rPr>
              <w:fldChar w:fldCharType="end"/>
            </w:r>
          </w:hyperlink>
        </w:p>
        <w:p w:rsidR="00F47D4D" w:rsidRPr="00415E3F" w:rsidRDefault="00776036" w:rsidP="00AE29D6">
          <w:pPr>
            <w:spacing w:line="360" w:lineRule="auto"/>
            <w:jc w:val="both"/>
            <w:rPr>
              <w:rFonts w:asciiTheme="minorHAnsi" w:hAnsiTheme="minorHAnsi" w:cstheme="minorHAnsi"/>
            </w:rPr>
          </w:pPr>
          <w:r>
            <w:rPr>
              <w:b/>
              <w:bCs/>
              <w:noProof/>
            </w:rPr>
            <w:fldChar w:fldCharType="end"/>
          </w:r>
          <w:r w:rsidR="00415E3F" w:rsidRPr="00415E3F">
            <w:rPr>
              <w:rFonts w:asciiTheme="minorHAnsi" w:hAnsiTheme="minorHAnsi" w:cstheme="minorHAnsi"/>
              <w:b/>
              <w:bCs/>
              <w:noProof/>
            </w:rPr>
            <w:t xml:space="preserve">   6. T</w:t>
          </w:r>
          <w:r w:rsidR="00415E3F">
            <w:rPr>
              <w:rFonts w:asciiTheme="minorHAnsi" w:hAnsiTheme="minorHAnsi" w:cstheme="minorHAnsi"/>
              <w:b/>
              <w:bCs/>
              <w:noProof/>
            </w:rPr>
            <w:t>worzenie i realizacja umowy</w:t>
          </w:r>
        </w:p>
      </w:sdtContent>
    </w:sdt>
    <w:p w:rsidR="008C717A" w:rsidRDefault="008C717A" w:rsidP="00AE29D6">
      <w:pPr>
        <w:spacing w:line="360" w:lineRule="auto"/>
        <w:jc w:val="both"/>
        <w:rPr>
          <w:rFonts w:cstheme="majorHAnsi"/>
        </w:rPr>
      </w:pPr>
    </w:p>
    <w:p w:rsidR="00711741" w:rsidRDefault="00711741" w:rsidP="00711741">
      <w:pPr>
        <w:pStyle w:val="Nagwek2"/>
        <w:numPr>
          <w:ilvl w:val="0"/>
          <w:numId w:val="0"/>
        </w:numPr>
      </w:pPr>
    </w:p>
    <w:p w:rsidR="00711741" w:rsidRDefault="00711741">
      <w:pPr>
        <w:rPr>
          <w:rFonts w:asciiTheme="majorHAnsi" w:eastAsia="Times New Roman" w:hAnsiTheme="majorHAnsi" w:cs="Arial"/>
          <w:b/>
          <w:bCs/>
          <w:iCs/>
          <w:sz w:val="28"/>
          <w:szCs w:val="28"/>
        </w:rPr>
      </w:pPr>
      <w:r>
        <w:br w:type="page"/>
      </w:r>
    </w:p>
    <w:p w:rsidR="00711741" w:rsidRPr="00DB3E19" w:rsidRDefault="00711741" w:rsidP="00711741">
      <w:pPr>
        <w:pStyle w:val="Tekstpodstawowy"/>
        <w:spacing w:after="240" w:line="360" w:lineRule="auto"/>
        <w:rPr>
          <w:rFonts w:cstheme="majorHAnsi"/>
          <w:sz w:val="24"/>
          <w:szCs w:val="24"/>
        </w:rPr>
      </w:pPr>
      <w:r w:rsidRPr="00DB3E19">
        <w:rPr>
          <w:rFonts w:cstheme="majorHAnsi"/>
          <w:sz w:val="24"/>
          <w:szCs w:val="24"/>
        </w:rPr>
        <w:lastRenderedPageBreak/>
        <w:t xml:space="preserve">Witamy w </w:t>
      </w:r>
      <w:proofErr w:type="spellStart"/>
      <w:r w:rsidRPr="00DB3E19">
        <w:rPr>
          <w:rFonts w:cstheme="majorHAnsi"/>
          <w:sz w:val="24"/>
          <w:szCs w:val="24"/>
        </w:rPr>
        <w:t>Marketplanet</w:t>
      </w:r>
      <w:proofErr w:type="spellEnd"/>
      <w:r w:rsidRPr="00DB3E19">
        <w:rPr>
          <w:rFonts w:cstheme="majorHAnsi"/>
          <w:sz w:val="24"/>
          <w:szCs w:val="24"/>
        </w:rPr>
        <w:t xml:space="preserve">. </w:t>
      </w:r>
    </w:p>
    <w:p w:rsidR="00711741" w:rsidRPr="00DB3E19" w:rsidRDefault="00711741" w:rsidP="00711741">
      <w:pPr>
        <w:pStyle w:val="Tekstpodstawowy"/>
        <w:spacing w:after="240" w:line="360" w:lineRule="auto"/>
        <w:rPr>
          <w:rFonts w:cstheme="majorHAnsi"/>
          <w:sz w:val="24"/>
          <w:szCs w:val="24"/>
        </w:rPr>
      </w:pPr>
      <w:r w:rsidRPr="00DB3E19">
        <w:rPr>
          <w:rFonts w:cstheme="majorHAnsi"/>
          <w:sz w:val="24"/>
          <w:szCs w:val="24"/>
        </w:rPr>
        <w:t xml:space="preserve">Cieszymy się, że wybrali Państwo nasze rozwiązanie i zrobimy wszystko, co w naszej mocy by Państwa nie zawieść! Dzięki ponad 17-letniemu doświadczeniu we wdrażaniu systemów informatycznych dostarczamy </w:t>
      </w:r>
      <w:proofErr w:type="gramStart"/>
      <w:r w:rsidRPr="00DB3E19">
        <w:rPr>
          <w:rFonts w:cstheme="majorHAnsi"/>
          <w:sz w:val="24"/>
          <w:szCs w:val="24"/>
        </w:rPr>
        <w:t>najwyższej jakości</w:t>
      </w:r>
      <w:proofErr w:type="gramEnd"/>
      <w:r w:rsidRPr="00DB3E19">
        <w:rPr>
          <w:rFonts w:cstheme="majorHAnsi"/>
          <w:sz w:val="24"/>
          <w:szCs w:val="24"/>
        </w:rPr>
        <w:t xml:space="preserve"> narzędzia wspierające elektronizację zamówień publicznych. </w:t>
      </w:r>
    </w:p>
    <w:p w:rsidR="00711741" w:rsidRPr="00DB3E19" w:rsidRDefault="00711741" w:rsidP="00711741">
      <w:pPr>
        <w:pStyle w:val="Tekstpodstawowy"/>
        <w:spacing w:after="240" w:line="360" w:lineRule="auto"/>
        <w:rPr>
          <w:rFonts w:cstheme="majorHAnsi"/>
          <w:sz w:val="24"/>
          <w:szCs w:val="24"/>
        </w:rPr>
      </w:pPr>
      <w:r w:rsidRPr="00DB3E19">
        <w:rPr>
          <w:rFonts w:cstheme="majorHAnsi"/>
          <w:sz w:val="24"/>
          <w:szCs w:val="24"/>
        </w:rPr>
        <w:t>Zapewniamy pełną zgodność z ustawą PZP oraz wsparcie naszych ekspertów.</w:t>
      </w:r>
    </w:p>
    <w:p w:rsidR="00711741" w:rsidRPr="00DB3E19" w:rsidRDefault="00711741" w:rsidP="00711741">
      <w:pPr>
        <w:pStyle w:val="Tekstpodstawowy"/>
        <w:spacing w:after="240" w:line="360" w:lineRule="auto"/>
        <w:rPr>
          <w:rFonts w:cstheme="majorHAnsi"/>
          <w:sz w:val="24"/>
          <w:szCs w:val="24"/>
        </w:rPr>
      </w:pPr>
      <w:r w:rsidRPr="00DB3E19">
        <w:rPr>
          <w:rFonts w:cstheme="majorHAnsi"/>
          <w:sz w:val="24"/>
          <w:szCs w:val="24"/>
        </w:rPr>
        <w:t>Niniejszy podręcznik przeznaczony jest dla użytkowników platformy</w:t>
      </w:r>
      <w:r>
        <w:rPr>
          <w:rFonts w:cstheme="majorHAnsi"/>
          <w:sz w:val="24"/>
          <w:szCs w:val="24"/>
        </w:rPr>
        <w:t xml:space="preserve"> e-Zamawiający</w:t>
      </w:r>
      <w:r w:rsidRPr="00DB3E19">
        <w:rPr>
          <w:rFonts w:cstheme="majorHAnsi"/>
          <w:sz w:val="24"/>
          <w:szCs w:val="24"/>
        </w:rPr>
        <w:t xml:space="preserve">, wspierającej elektronizację zamówień publicznych, między innymi obsługę postępowań PZP oraz wyłączonych z PZP. </w:t>
      </w:r>
    </w:p>
    <w:p w:rsidR="00711741" w:rsidRPr="00DB3E19" w:rsidRDefault="00711741" w:rsidP="00711741">
      <w:pPr>
        <w:pStyle w:val="Tekstpodstawowy"/>
        <w:spacing w:after="240" w:line="360" w:lineRule="auto"/>
        <w:rPr>
          <w:rFonts w:cstheme="majorHAnsi"/>
          <w:sz w:val="24"/>
          <w:szCs w:val="24"/>
        </w:rPr>
      </w:pPr>
      <w:r w:rsidRPr="00DB3E19">
        <w:rPr>
          <w:rFonts w:cstheme="majorHAnsi"/>
          <w:sz w:val="24"/>
          <w:szCs w:val="24"/>
        </w:rPr>
        <w:t xml:space="preserve">Zapraszamy do zapoznania się z </w:t>
      </w:r>
      <w:proofErr w:type="spellStart"/>
      <w:r w:rsidRPr="00DB3E19">
        <w:rPr>
          <w:rFonts w:cstheme="majorHAnsi"/>
          <w:sz w:val="24"/>
          <w:szCs w:val="24"/>
        </w:rPr>
        <w:t>przewodnikiem</w:t>
      </w:r>
      <w:r w:rsidRPr="00DB3E19">
        <w:rPr>
          <w:rFonts w:cstheme="majorHAnsi"/>
          <w:color w:val="FF0000"/>
          <w:sz w:val="24"/>
          <w:szCs w:val="24"/>
        </w:rPr>
        <w:t>tytuł</w:t>
      </w:r>
      <w:proofErr w:type="spellEnd"/>
      <w:r w:rsidRPr="00DB3E19">
        <w:rPr>
          <w:rFonts w:cstheme="majorHAnsi"/>
          <w:color w:val="FF0000"/>
          <w:sz w:val="24"/>
          <w:szCs w:val="24"/>
        </w:rPr>
        <w:t xml:space="preserve"> instrukcji.</w:t>
      </w:r>
    </w:p>
    <w:p w:rsidR="00711741" w:rsidRPr="00711741" w:rsidRDefault="00711741" w:rsidP="00711741">
      <w:pPr>
        <w:spacing w:line="360" w:lineRule="auto"/>
        <w:jc w:val="both"/>
        <w:rPr>
          <w:rFonts w:asciiTheme="majorHAnsi" w:eastAsia="Times New Roman" w:hAnsiTheme="majorHAnsi" w:cs="Arial"/>
          <w:b/>
          <w:bCs/>
          <w:kern w:val="32"/>
          <w:sz w:val="24"/>
          <w:szCs w:val="32"/>
        </w:rPr>
      </w:pPr>
    </w:p>
    <w:p w:rsidR="008C717A" w:rsidRPr="00505708" w:rsidRDefault="008C717A" w:rsidP="00505708">
      <w:pPr>
        <w:pStyle w:val="Nagwek2"/>
        <w:numPr>
          <w:ilvl w:val="1"/>
          <w:numId w:val="47"/>
        </w:numPr>
      </w:pPr>
      <w:r>
        <w:br w:type="page"/>
      </w:r>
      <w:bookmarkStart w:id="5" w:name="_Toc523315068"/>
      <w:bookmarkStart w:id="6" w:name="_Toc526948891"/>
      <w:r w:rsidRPr="00505708">
        <w:lastRenderedPageBreak/>
        <w:t>Wprowadzenie</w:t>
      </w:r>
      <w:bookmarkEnd w:id="5"/>
      <w:bookmarkEnd w:id="6"/>
    </w:p>
    <w:p w:rsidR="008C717A" w:rsidRPr="00D55FD7" w:rsidRDefault="008C717A" w:rsidP="00505708">
      <w:pPr>
        <w:pStyle w:val="Nagwek3"/>
        <w:numPr>
          <w:ilvl w:val="0"/>
          <w:numId w:val="0"/>
        </w:numPr>
      </w:pPr>
    </w:p>
    <w:p w:rsidR="008C717A" w:rsidRPr="00505708" w:rsidRDefault="008C717A" w:rsidP="00505708">
      <w:pPr>
        <w:pStyle w:val="Nagwek2"/>
        <w:rPr>
          <w:sz w:val="22"/>
          <w:szCs w:val="22"/>
        </w:rPr>
      </w:pPr>
      <w:bookmarkStart w:id="7" w:name="_Toc523315069"/>
      <w:bookmarkStart w:id="8" w:name="_Toc526948892"/>
      <w:r w:rsidRPr="00505708">
        <w:rPr>
          <w:sz w:val="22"/>
          <w:szCs w:val="22"/>
        </w:rPr>
        <w:t xml:space="preserve">Jak składać oferty w przetargach </w:t>
      </w:r>
      <w:proofErr w:type="gramStart"/>
      <w:r w:rsidRPr="00505708">
        <w:rPr>
          <w:sz w:val="22"/>
          <w:szCs w:val="22"/>
        </w:rPr>
        <w:t>publicznych</w:t>
      </w:r>
      <w:bookmarkEnd w:id="7"/>
      <w:bookmarkEnd w:id="8"/>
      <w:proofErr w:type="gramEnd"/>
    </w:p>
    <w:p w:rsidR="008C717A" w:rsidRPr="00D55FD7" w:rsidRDefault="008C717A" w:rsidP="008C717A">
      <w:pPr>
        <w:ind w:left="360"/>
        <w:rPr>
          <w:rFonts w:asciiTheme="majorHAnsi" w:hAnsiTheme="majorHAnsi" w:cstheme="majorHAnsi"/>
        </w:rPr>
      </w:pPr>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 xml:space="preserve">Kluczem do pozyskania zamówienia publicznego jest monitorowanie ogłoszeń dotyczących zamówień publicznych oraz prawidłowe przygotowanie oferty. Zamawiający ( </w:t>
      </w:r>
      <w:proofErr w:type="gramStart"/>
      <w:r w:rsidRPr="00D55FD7">
        <w:rPr>
          <w:rFonts w:asciiTheme="majorHAnsi" w:hAnsiTheme="majorHAnsi" w:cstheme="majorHAnsi"/>
          <w:sz w:val="22"/>
          <w:szCs w:val="22"/>
        </w:rPr>
        <w:t xml:space="preserve">instytucje ) </w:t>
      </w:r>
      <w:proofErr w:type="gramEnd"/>
      <w:r w:rsidRPr="00D55FD7">
        <w:rPr>
          <w:rFonts w:asciiTheme="majorHAnsi" w:hAnsiTheme="majorHAnsi" w:cstheme="majorHAnsi"/>
          <w:sz w:val="22"/>
          <w:szCs w:val="22"/>
        </w:rPr>
        <w:t xml:space="preserve">zobowiązani są bowiem do publikacji ogłoszeń o przetargach. </w:t>
      </w:r>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 xml:space="preserve">Miejsce i sposób zamieszczenia takiego ogłoszenia zależy od wartości udzielanego zamówienia publicznego. Ogłoszenia są publikowane między innymi na stronach </w:t>
      </w:r>
      <w:proofErr w:type="gramStart"/>
      <w:r w:rsidRPr="00D55FD7">
        <w:rPr>
          <w:rFonts w:asciiTheme="majorHAnsi" w:hAnsiTheme="majorHAnsi" w:cstheme="majorHAnsi"/>
          <w:sz w:val="22"/>
          <w:szCs w:val="22"/>
        </w:rPr>
        <w:t>internetowych :</w:t>
      </w:r>
      <w:proofErr w:type="gramEnd"/>
    </w:p>
    <w:p w:rsidR="008C717A" w:rsidRPr="00D55FD7" w:rsidRDefault="008C717A" w:rsidP="008C717A">
      <w:pPr>
        <w:pStyle w:val="NormalnyWeb"/>
        <w:numPr>
          <w:ilvl w:val="0"/>
          <w:numId w:val="24"/>
        </w:numPr>
        <w:jc w:val="both"/>
        <w:rPr>
          <w:rFonts w:asciiTheme="majorHAnsi" w:hAnsiTheme="majorHAnsi" w:cstheme="majorHAnsi"/>
          <w:sz w:val="22"/>
          <w:szCs w:val="22"/>
        </w:rPr>
      </w:pPr>
      <w:proofErr w:type="gramStart"/>
      <w:r w:rsidRPr="00D55FD7">
        <w:rPr>
          <w:rFonts w:asciiTheme="majorHAnsi" w:hAnsiTheme="majorHAnsi" w:cstheme="majorHAnsi"/>
          <w:sz w:val="22"/>
          <w:szCs w:val="22"/>
        </w:rPr>
        <w:t>organów</w:t>
      </w:r>
      <w:proofErr w:type="gramEnd"/>
      <w:r w:rsidRPr="00D55FD7">
        <w:rPr>
          <w:rFonts w:asciiTheme="majorHAnsi" w:hAnsiTheme="majorHAnsi" w:cstheme="majorHAnsi"/>
          <w:sz w:val="22"/>
          <w:szCs w:val="22"/>
        </w:rPr>
        <w:t xml:space="preserve"> władzy publicznej (samorządów, administracji centralnej),</w:t>
      </w:r>
    </w:p>
    <w:p w:rsidR="008C717A" w:rsidRPr="00D55FD7" w:rsidRDefault="008C717A" w:rsidP="008C717A">
      <w:pPr>
        <w:pStyle w:val="NormalnyWeb"/>
        <w:numPr>
          <w:ilvl w:val="0"/>
          <w:numId w:val="24"/>
        </w:numPr>
        <w:jc w:val="both"/>
        <w:rPr>
          <w:rFonts w:asciiTheme="majorHAnsi" w:hAnsiTheme="majorHAnsi" w:cstheme="majorHAnsi"/>
          <w:sz w:val="22"/>
          <w:szCs w:val="22"/>
        </w:rPr>
      </w:pPr>
      <w:r w:rsidRPr="00D55FD7">
        <w:rPr>
          <w:rFonts w:asciiTheme="majorHAnsi" w:hAnsiTheme="majorHAnsi" w:cstheme="majorHAnsi"/>
          <w:sz w:val="22"/>
          <w:szCs w:val="22"/>
        </w:rPr>
        <w:t>Biuletynu Zamówień Publicznych (</w:t>
      </w:r>
      <w:hyperlink r:id="rId12" w:history="1">
        <w:r w:rsidRPr="00D55FD7">
          <w:rPr>
            <w:rStyle w:val="Hipercze"/>
            <w:rFonts w:asciiTheme="majorHAnsi" w:hAnsiTheme="majorHAnsi" w:cstheme="majorHAnsi"/>
            <w:sz w:val="22"/>
            <w:szCs w:val="22"/>
          </w:rPr>
          <w:t>https://bzp.uzp.gov.pl/</w:t>
        </w:r>
      </w:hyperlink>
      <w:r w:rsidRPr="00D55FD7">
        <w:rPr>
          <w:rFonts w:asciiTheme="majorHAnsi" w:hAnsiTheme="majorHAnsi" w:cstheme="majorHAnsi"/>
          <w:sz w:val="22"/>
          <w:szCs w:val="22"/>
        </w:rPr>
        <w:t>),</w:t>
      </w:r>
    </w:p>
    <w:p w:rsidR="008C717A" w:rsidRDefault="008C717A" w:rsidP="00967ABE">
      <w:pPr>
        <w:pStyle w:val="NormalnyWeb"/>
        <w:numPr>
          <w:ilvl w:val="0"/>
          <w:numId w:val="24"/>
        </w:numPr>
        <w:jc w:val="both"/>
        <w:rPr>
          <w:rFonts w:asciiTheme="majorHAnsi" w:hAnsiTheme="majorHAnsi" w:cstheme="majorHAnsi"/>
          <w:sz w:val="22"/>
          <w:szCs w:val="22"/>
        </w:rPr>
      </w:pPr>
      <w:r w:rsidRPr="00D55FD7">
        <w:rPr>
          <w:rFonts w:asciiTheme="majorHAnsi" w:hAnsiTheme="majorHAnsi" w:cstheme="majorHAnsi"/>
          <w:sz w:val="22"/>
          <w:szCs w:val="22"/>
        </w:rPr>
        <w:t>Dziennika Urzędowego Unii Europejskiej (</w:t>
      </w:r>
      <w:hyperlink r:id="rId13" w:history="1">
        <w:r w:rsidRPr="00D55FD7">
          <w:rPr>
            <w:rStyle w:val="Hipercze"/>
            <w:rFonts w:asciiTheme="majorHAnsi" w:hAnsiTheme="majorHAnsi" w:cstheme="majorHAnsi"/>
            <w:sz w:val="22"/>
            <w:szCs w:val="22"/>
          </w:rPr>
          <w:t>www.ted.europa.eu</w:t>
        </w:r>
      </w:hyperlink>
      <w:r w:rsidRPr="00D55FD7">
        <w:rPr>
          <w:rFonts w:asciiTheme="majorHAnsi" w:hAnsiTheme="majorHAnsi" w:cstheme="majorHAnsi"/>
          <w:sz w:val="22"/>
          <w:szCs w:val="22"/>
        </w:rPr>
        <w:t>).</w:t>
      </w:r>
    </w:p>
    <w:p w:rsidR="00967ABE" w:rsidRPr="00D55FD7" w:rsidRDefault="00967ABE" w:rsidP="00967ABE">
      <w:pPr>
        <w:pStyle w:val="NormalnyWeb"/>
        <w:ind w:left="720"/>
        <w:jc w:val="both"/>
        <w:rPr>
          <w:rFonts w:asciiTheme="majorHAnsi" w:hAnsiTheme="majorHAnsi" w:cstheme="majorHAnsi"/>
          <w:sz w:val="22"/>
          <w:szCs w:val="22"/>
        </w:rPr>
      </w:pPr>
    </w:p>
    <w:p w:rsidR="008C717A" w:rsidRPr="00505708" w:rsidRDefault="008C717A" w:rsidP="00505708">
      <w:pPr>
        <w:pStyle w:val="Nagwek2"/>
        <w:rPr>
          <w:sz w:val="22"/>
          <w:szCs w:val="22"/>
        </w:rPr>
      </w:pPr>
      <w:bookmarkStart w:id="9" w:name="_Toc523315070"/>
      <w:bookmarkStart w:id="10" w:name="_Toc526948893"/>
      <w:r w:rsidRPr="00505708">
        <w:rPr>
          <w:sz w:val="22"/>
          <w:szCs w:val="22"/>
        </w:rPr>
        <w:t>Warunki uczestnictwa i wadium</w:t>
      </w:r>
      <w:bookmarkEnd w:id="9"/>
      <w:bookmarkEnd w:id="10"/>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 xml:space="preserve">Aby skutecznie uczestniczyć w procesie pozyskania zamówienia publicznego należy dokładnie przestudiować warunki uczestnictwa w procedurze zamówieniowej, opisanej - w zależności od trybu przetargowego - w ogłoszeniu o zamówieniu lub specyfikacji istotnych warunków zamówienia (dalej: SIWZ). </w:t>
      </w:r>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Często jednym z warunków udziału w przetargu jest wpłacenie wadium, tj. kaucji zabezpieczającej Zamawiającego przed ewentualnym uchylaniem się przez wykonawcę od zawarcia umowy.</w:t>
      </w:r>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 xml:space="preserve">Po przeprowadzonej weryfikacji dokumentów przetargowych przedsiębiorca powinien ocenić własne możliwości spełnienia wszystkich wymagań Zamawiającego – zarówno </w:t>
      </w:r>
      <w:r w:rsidRPr="00D55FD7">
        <w:rPr>
          <w:rFonts w:asciiTheme="majorHAnsi" w:hAnsiTheme="majorHAnsi" w:cstheme="majorHAnsi"/>
          <w:sz w:val="22"/>
          <w:szCs w:val="22"/>
        </w:rPr>
        <w:br/>
        <w:t xml:space="preserve">w kwestiach proceduralnych, jak i tych dotyczących samej realizacji zamówienia. </w:t>
      </w:r>
    </w:p>
    <w:p w:rsidR="008C717A" w:rsidRPr="00505708" w:rsidRDefault="008C717A" w:rsidP="00505708">
      <w:pPr>
        <w:pStyle w:val="Nagwek2"/>
        <w:rPr>
          <w:sz w:val="22"/>
          <w:szCs w:val="22"/>
        </w:rPr>
      </w:pPr>
      <w:bookmarkStart w:id="11" w:name="_Toc523315071"/>
      <w:bookmarkStart w:id="12" w:name="_Toc526948894"/>
      <w:r w:rsidRPr="00505708">
        <w:rPr>
          <w:sz w:val="22"/>
          <w:szCs w:val="22"/>
        </w:rPr>
        <w:t>Główne tryby postępowania w sprawie zamówień publicznych</w:t>
      </w:r>
      <w:bookmarkEnd w:id="11"/>
      <w:bookmarkEnd w:id="12"/>
    </w:p>
    <w:p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Przetarg nieograniczony – to „otwarty” tryb postępowania, w którym w odpowiedzi na publiczne ogłoszenie o zamówieniu oferty mogą składać wszyscy zainteresowani wykonawcy. W przypadku pozytywnej weryfikacji warunków realizacji danego zamówienia można przystąpić do przygotowania oferty. Opisana procedura charakteryzuje się tym, iż po otrzymaniu oferty Zamawiający dokonuje jednocześnie weryfikacji zdolności wykonawcy do realizacji zamówienia publicznego oraz przeprowadza ocenę oferty pod kątem opisanych kryteriów punktowych (cena lub inne kryteria dodatkowe). </w:t>
      </w:r>
    </w:p>
    <w:p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Przetarg ograniczony lub dialog konkurencyjny – to tzw. tryby „dwustopniowe”, gdzie etap składania ofert poprzedzony jest weryfikacją zdolności wykonawcy do realizacji zamówienia publicznego. </w:t>
      </w:r>
      <w:r w:rsidRPr="00D55FD7">
        <w:rPr>
          <w:rFonts w:asciiTheme="majorHAnsi" w:eastAsia="Times New Roman" w:hAnsiTheme="majorHAnsi" w:cstheme="majorHAnsi"/>
        </w:rPr>
        <w:br/>
        <w:t>W procedurach tych wyłącznie wykonawcy spełniający warunki określone w dokumentacji przetargowej udziału w postępowaniu mogą złożyć ofertę przetargową.</w:t>
      </w:r>
    </w:p>
    <w:p w:rsidR="008C717A" w:rsidRPr="00505708" w:rsidRDefault="008C717A" w:rsidP="00505708">
      <w:pPr>
        <w:pStyle w:val="Nagwek2"/>
        <w:rPr>
          <w:sz w:val="22"/>
          <w:szCs w:val="22"/>
        </w:rPr>
      </w:pPr>
      <w:bookmarkStart w:id="13" w:name="_Toc523315072"/>
      <w:bookmarkStart w:id="14" w:name="_Toc526948895"/>
      <w:r w:rsidRPr="00505708">
        <w:rPr>
          <w:sz w:val="22"/>
          <w:szCs w:val="22"/>
        </w:rPr>
        <w:lastRenderedPageBreak/>
        <w:t>Warunki i kryteria</w:t>
      </w:r>
      <w:bookmarkEnd w:id="13"/>
      <w:bookmarkEnd w:id="14"/>
    </w:p>
    <w:p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Przedsiębiorca musi zwrócić szczególną uwagę na wymagania Zamawiającego określone </w:t>
      </w:r>
      <w:r w:rsidRPr="00D55FD7">
        <w:rPr>
          <w:rFonts w:asciiTheme="majorHAnsi" w:eastAsia="Times New Roman" w:hAnsiTheme="majorHAnsi" w:cstheme="majorHAnsi"/>
        </w:rPr>
        <w:br/>
        <w:t xml:space="preserve">w specyfikacji istotnych warunków zamówienia ( SIWZ). SIWZ to rozbudowana wersja ogłoszenia </w:t>
      </w:r>
      <w:r w:rsidRPr="00D55FD7">
        <w:rPr>
          <w:rFonts w:asciiTheme="majorHAnsi" w:eastAsia="Times New Roman" w:hAnsiTheme="majorHAnsi" w:cstheme="majorHAnsi"/>
        </w:rPr>
        <w:br/>
        <w:t xml:space="preserve">o zamówieniu, która precyzuje m.in. kryteria oceny ofert, określa sposób porozumiewania się </w:t>
      </w:r>
      <w:r w:rsidRPr="00D55FD7">
        <w:rPr>
          <w:rFonts w:asciiTheme="majorHAnsi" w:eastAsia="Times New Roman" w:hAnsiTheme="majorHAnsi" w:cstheme="majorHAnsi"/>
        </w:rPr>
        <w:br/>
        <w:t xml:space="preserve">z Zamawiającym, wskazuje informacje dotyczące rodzajów składanych ofert (częściowe, wariantowe), a także definiuje warunki udziału wykonawców w postępowaniu. </w:t>
      </w:r>
    </w:p>
    <w:p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Warunki te stanowią najobszerniejszy i dla oferentów często najważniejszy element SIWZ. O wysokim znaczeniu tej części specyfikacji decyduje fakt, iż w przypadku </w:t>
      </w:r>
      <w:proofErr w:type="gramStart"/>
      <w:r w:rsidRPr="00D55FD7">
        <w:rPr>
          <w:rFonts w:asciiTheme="majorHAnsi" w:eastAsia="Times New Roman" w:hAnsiTheme="majorHAnsi" w:cstheme="majorHAnsi"/>
        </w:rPr>
        <w:t>niespełnienia co</w:t>
      </w:r>
      <w:proofErr w:type="gramEnd"/>
      <w:r w:rsidRPr="00D55FD7">
        <w:rPr>
          <w:rFonts w:asciiTheme="majorHAnsi" w:eastAsia="Times New Roman" w:hAnsiTheme="majorHAnsi" w:cstheme="majorHAnsi"/>
        </w:rPr>
        <w:t xml:space="preserve"> najmniej jednego </w:t>
      </w:r>
      <w:r w:rsidRPr="00D55FD7">
        <w:rPr>
          <w:rFonts w:asciiTheme="majorHAnsi" w:eastAsia="Times New Roman" w:hAnsiTheme="majorHAnsi" w:cstheme="majorHAnsi"/>
        </w:rPr>
        <w:br/>
        <w:t xml:space="preserve">z opisanych w niej warunków, Zamawiający wykluczy wykonawcę z postępowania. </w:t>
      </w:r>
    </w:p>
    <w:p w:rsidR="008C717A" w:rsidRPr="00505708" w:rsidRDefault="008C717A" w:rsidP="00505708">
      <w:pPr>
        <w:pStyle w:val="Nagwek2"/>
        <w:rPr>
          <w:sz w:val="22"/>
          <w:szCs w:val="22"/>
        </w:rPr>
      </w:pPr>
      <w:bookmarkStart w:id="15" w:name="_Toc523315073"/>
      <w:bookmarkStart w:id="16" w:name="_Toc526948896"/>
      <w:r w:rsidRPr="00505708">
        <w:rPr>
          <w:sz w:val="22"/>
          <w:szCs w:val="22"/>
        </w:rPr>
        <w:t>Elementy formalne oferty – załączniki</w:t>
      </w:r>
      <w:bookmarkEnd w:id="15"/>
      <w:bookmarkEnd w:id="16"/>
    </w:p>
    <w:p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Warunki udziału w postępowaniu to wymagania Zamawiającego, które mają na celu zminimalizowanie ryzyka wyboru podmiotu niezdolnego do wykonania zamówienia publicznego. Dlatego też Zamawiający przywiązują do nich dużą wagę, oczekując od wykonawców w szczególności:</w:t>
      </w:r>
    </w:p>
    <w:p w:rsidR="008C717A" w:rsidRPr="00D55FD7" w:rsidRDefault="008C717A" w:rsidP="008C717A">
      <w:pPr>
        <w:pStyle w:val="Akapitzlist"/>
        <w:numPr>
          <w:ilvl w:val="0"/>
          <w:numId w:val="26"/>
        </w:num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posiadania uprawnień do wykonywania określonej działalności lub </w:t>
      </w:r>
      <w:proofErr w:type="gramStart"/>
      <w:r w:rsidRPr="00D55FD7">
        <w:rPr>
          <w:rFonts w:asciiTheme="majorHAnsi" w:eastAsia="Times New Roman" w:hAnsiTheme="majorHAnsi" w:cstheme="majorHAnsi"/>
        </w:rPr>
        <w:t>czynności (jeżeli</w:t>
      </w:r>
      <w:proofErr w:type="gramEnd"/>
      <w:r w:rsidRPr="00D55FD7">
        <w:rPr>
          <w:rFonts w:asciiTheme="majorHAnsi" w:eastAsia="Times New Roman" w:hAnsiTheme="majorHAnsi" w:cstheme="majorHAnsi"/>
        </w:rPr>
        <w:t xml:space="preserve"> przepisy prawa nakładają obowiązek ich posiadania);</w:t>
      </w:r>
    </w:p>
    <w:p w:rsidR="008C717A" w:rsidRPr="00D55FD7" w:rsidRDefault="008C717A" w:rsidP="008C717A">
      <w:pPr>
        <w:pStyle w:val="Akapitzlist"/>
        <w:numPr>
          <w:ilvl w:val="0"/>
          <w:numId w:val="26"/>
        </w:numPr>
        <w:spacing w:before="100" w:beforeAutospacing="1" w:after="100" w:afterAutospacing="1"/>
        <w:jc w:val="both"/>
        <w:rPr>
          <w:rFonts w:asciiTheme="majorHAnsi" w:eastAsia="Times New Roman" w:hAnsiTheme="majorHAnsi" w:cstheme="majorHAnsi"/>
        </w:rPr>
      </w:pPr>
      <w:proofErr w:type="gramStart"/>
      <w:r w:rsidRPr="00D55FD7">
        <w:rPr>
          <w:rFonts w:asciiTheme="majorHAnsi" w:eastAsia="Times New Roman" w:hAnsiTheme="majorHAnsi" w:cstheme="majorHAnsi"/>
        </w:rPr>
        <w:t>posiadania</w:t>
      </w:r>
      <w:proofErr w:type="gramEnd"/>
      <w:r w:rsidRPr="00D55FD7">
        <w:rPr>
          <w:rFonts w:asciiTheme="majorHAnsi" w:eastAsia="Times New Roman" w:hAnsiTheme="majorHAnsi" w:cstheme="majorHAnsi"/>
        </w:rPr>
        <w:t xml:space="preserve"> odpowiedniej wiedzy i doświadczenia;</w:t>
      </w:r>
    </w:p>
    <w:p w:rsidR="008C717A" w:rsidRPr="00D55FD7" w:rsidRDefault="008C717A" w:rsidP="008C717A">
      <w:pPr>
        <w:pStyle w:val="Akapitzlist"/>
        <w:numPr>
          <w:ilvl w:val="0"/>
          <w:numId w:val="26"/>
        </w:numPr>
        <w:spacing w:before="100" w:beforeAutospacing="1" w:after="100" w:afterAutospacing="1"/>
        <w:jc w:val="both"/>
        <w:rPr>
          <w:rFonts w:asciiTheme="majorHAnsi" w:eastAsia="Times New Roman" w:hAnsiTheme="majorHAnsi" w:cstheme="majorHAnsi"/>
        </w:rPr>
      </w:pPr>
      <w:proofErr w:type="gramStart"/>
      <w:r w:rsidRPr="00D55FD7">
        <w:rPr>
          <w:rFonts w:asciiTheme="majorHAnsi" w:eastAsia="Times New Roman" w:hAnsiTheme="majorHAnsi" w:cstheme="majorHAnsi"/>
        </w:rPr>
        <w:t>dysponowania</w:t>
      </w:r>
      <w:proofErr w:type="gramEnd"/>
      <w:r w:rsidRPr="00D55FD7">
        <w:rPr>
          <w:rFonts w:asciiTheme="majorHAnsi" w:eastAsia="Times New Roman" w:hAnsiTheme="majorHAnsi" w:cstheme="majorHAnsi"/>
        </w:rPr>
        <w:t xml:space="preserve"> odpowiednim potencjałem technicznym oraz osobami zdolnymi do wykonania zamówienia;</w:t>
      </w:r>
    </w:p>
    <w:p w:rsidR="008C717A" w:rsidRPr="00D55FD7" w:rsidRDefault="008C717A" w:rsidP="008C717A">
      <w:pPr>
        <w:pStyle w:val="Akapitzlist"/>
        <w:numPr>
          <w:ilvl w:val="0"/>
          <w:numId w:val="26"/>
        </w:numPr>
        <w:spacing w:before="100" w:beforeAutospacing="1" w:after="100" w:afterAutospacing="1"/>
        <w:jc w:val="both"/>
        <w:rPr>
          <w:rFonts w:asciiTheme="majorHAnsi" w:eastAsia="Times New Roman" w:hAnsiTheme="majorHAnsi" w:cstheme="majorHAnsi"/>
        </w:rPr>
      </w:pPr>
      <w:proofErr w:type="gramStart"/>
      <w:r w:rsidRPr="00D55FD7">
        <w:rPr>
          <w:rFonts w:asciiTheme="majorHAnsi" w:eastAsia="Times New Roman" w:hAnsiTheme="majorHAnsi" w:cstheme="majorHAnsi"/>
        </w:rPr>
        <w:t>znajdowania</w:t>
      </w:r>
      <w:proofErr w:type="gramEnd"/>
      <w:r w:rsidRPr="00D55FD7">
        <w:rPr>
          <w:rFonts w:asciiTheme="majorHAnsi" w:eastAsia="Times New Roman" w:hAnsiTheme="majorHAnsi" w:cstheme="majorHAnsi"/>
        </w:rPr>
        <w:t xml:space="preserve"> się w sytuacji ekonomicznej i finansowej umożliwiającej realizację zamówienia.</w:t>
      </w:r>
    </w:p>
    <w:p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Należy pamiętać, iż to na wykonawcy ubiegającym się o zamówienie publiczne spoczywa ciężar udowodnienia, iż spełnia ww. warunki. </w:t>
      </w:r>
    </w:p>
    <w:p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W tym celu konieczne jest przedstawienie wraz z ofertą szeregu załączników dokumentujących uprawnienia, doświadczenie, potencjał techniczny i kadrowy oraz zdolność finansową. </w:t>
      </w:r>
    </w:p>
    <w:p w:rsidR="008C717A" w:rsidRPr="00D55FD7" w:rsidRDefault="008C717A" w:rsidP="008C717A">
      <w:pPr>
        <w:pStyle w:val="Akapitzlist"/>
        <w:numPr>
          <w:ilvl w:val="0"/>
          <w:numId w:val="25"/>
        </w:num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Najważniejszymi z nich są wykazy robót/dostaw/usług/osób, które potwierdzają, iż wykonawca w określonych w SIWZ terminach realizował odpowiadające przedmiotowi zamówienia roboty, dostawy lub usługi, oraz że dysponuje wykwalifikowaną kadrą, posiadającą wymagane przez Zamawiającego doświadczenie zawodowe. Najczęściej wraz </w:t>
      </w:r>
      <w:r w:rsidRPr="00D55FD7">
        <w:rPr>
          <w:rFonts w:asciiTheme="majorHAnsi" w:eastAsia="Times New Roman" w:hAnsiTheme="majorHAnsi" w:cstheme="majorHAnsi"/>
        </w:rPr>
        <w:br/>
        <w:t xml:space="preserve">z ogłoszeniem o zamówieniu publikowane są </w:t>
      </w:r>
      <w:proofErr w:type="gramStart"/>
      <w:r w:rsidRPr="00D55FD7">
        <w:rPr>
          <w:rFonts w:asciiTheme="majorHAnsi" w:eastAsia="Times New Roman" w:hAnsiTheme="majorHAnsi" w:cstheme="majorHAnsi"/>
        </w:rPr>
        <w:t>wzory ww</w:t>
      </w:r>
      <w:proofErr w:type="gramEnd"/>
      <w:r w:rsidRPr="00D55FD7">
        <w:rPr>
          <w:rFonts w:asciiTheme="majorHAnsi" w:eastAsia="Times New Roman" w:hAnsiTheme="majorHAnsi" w:cstheme="majorHAnsi"/>
        </w:rPr>
        <w:t xml:space="preserve">. wykazów, które należy wypełnić zgodnie z instrukcją wskazaną w specyfikacji. </w:t>
      </w:r>
    </w:p>
    <w:p w:rsidR="008C717A" w:rsidRPr="00D55FD7" w:rsidRDefault="008C717A" w:rsidP="008C717A">
      <w:pPr>
        <w:pStyle w:val="Akapitzlist"/>
        <w:numPr>
          <w:ilvl w:val="0"/>
          <w:numId w:val="25"/>
        </w:num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Należy pamiętać również o załączeniu poświadczeń (referencji) potwierdzających prawidłowe ukończenie realizacji wykazywanych zadań. </w:t>
      </w:r>
    </w:p>
    <w:p w:rsidR="008C717A" w:rsidRPr="00D55FD7" w:rsidRDefault="008C717A" w:rsidP="008C717A">
      <w:pPr>
        <w:pStyle w:val="Akapitzlist"/>
        <w:numPr>
          <w:ilvl w:val="0"/>
          <w:numId w:val="25"/>
        </w:num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Z kolei w celu potwierdzenia spełnienia warunku zdolności ekonomicznej i finansowej należy przedłożyć – w zależności od treści SIWZ – sprawozdanie finansowe, informację banku lub spółdzielczej kasy oszczędnościowo-kredytowej, bądź opłaconą polisę lub inny dokument potwierdzający ubezpieczenie wykonawcy od odpowiedzialności cywilnej.</w:t>
      </w:r>
    </w:p>
    <w:p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Poza warunkami o charakterze „pozytywnym", wykonawca zobowiązany jest wykazać, iż nie podlega wykluczeniu z postępowania z przyczyn określonych w art. 24 ust. 1 </w:t>
      </w:r>
      <w:proofErr w:type="spellStart"/>
      <w:r w:rsidRPr="00D55FD7">
        <w:rPr>
          <w:rFonts w:asciiTheme="majorHAnsi" w:eastAsia="Times New Roman" w:hAnsiTheme="majorHAnsi" w:cstheme="majorHAnsi"/>
        </w:rPr>
        <w:t>p.z.</w:t>
      </w:r>
      <w:proofErr w:type="gramStart"/>
      <w:r w:rsidRPr="00D55FD7">
        <w:rPr>
          <w:rFonts w:asciiTheme="majorHAnsi" w:eastAsia="Times New Roman" w:hAnsiTheme="majorHAnsi" w:cstheme="majorHAnsi"/>
        </w:rPr>
        <w:t>p</w:t>
      </w:r>
      <w:proofErr w:type="spellEnd"/>
      <w:proofErr w:type="gramEnd"/>
      <w:r w:rsidRPr="00D55FD7">
        <w:rPr>
          <w:rFonts w:asciiTheme="majorHAnsi" w:eastAsia="Times New Roman" w:hAnsiTheme="majorHAnsi" w:cstheme="majorHAnsi"/>
        </w:rPr>
        <w:t>. W tym celu Zamawiający najczęściej wymagają od wykonawców załączenia do oferty dokumentu JEDZ ( Jednolitego Europejskiego Dokumentu Zamówienia).</w:t>
      </w:r>
    </w:p>
    <w:p w:rsidR="008C717A" w:rsidRPr="00D55FD7" w:rsidRDefault="008C717A" w:rsidP="008C717A">
      <w:pPr>
        <w:rPr>
          <w:rFonts w:asciiTheme="majorHAnsi" w:eastAsia="Times New Roman" w:hAnsiTheme="majorHAnsi" w:cstheme="majorHAnsi"/>
        </w:rPr>
      </w:pPr>
      <w:r w:rsidRPr="00D55FD7">
        <w:rPr>
          <w:rFonts w:asciiTheme="majorHAnsi" w:eastAsia="Times New Roman" w:hAnsiTheme="majorHAnsi" w:cstheme="majorHAnsi"/>
        </w:rPr>
        <w:br w:type="page"/>
      </w:r>
    </w:p>
    <w:p w:rsidR="008C717A" w:rsidRPr="00D55FD7" w:rsidRDefault="008C717A" w:rsidP="008C717A">
      <w:pPr>
        <w:spacing w:before="100" w:beforeAutospacing="1" w:after="100" w:afterAutospacing="1"/>
        <w:jc w:val="both"/>
        <w:rPr>
          <w:rFonts w:asciiTheme="majorHAnsi" w:eastAsia="Times New Roman" w:hAnsiTheme="majorHAnsi" w:cstheme="majorHAnsi"/>
        </w:rPr>
      </w:pPr>
    </w:p>
    <w:p w:rsidR="008C717A"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Niezależnie od tego, oferta może zawierać także inne elementy, tj. </w:t>
      </w:r>
      <w:proofErr w:type="gramStart"/>
      <w:r w:rsidRPr="00D55FD7">
        <w:rPr>
          <w:rFonts w:asciiTheme="majorHAnsi" w:eastAsia="Times New Roman" w:hAnsiTheme="majorHAnsi" w:cstheme="majorHAnsi"/>
        </w:rPr>
        <w:t>pełnomocnictwo (gdy</w:t>
      </w:r>
      <w:proofErr w:type="gramEnd"/>
      <w:r w:rsidRPr="00D55FD7">
        <w:rPr>
          <w:rFonts w:asciiTheme="majorHAnsi" w:eastAsia="Times New Roman" w:hAnsiTheme="majorHAnsi" w:cstheme="majorHAnsi"/>
        </w:rPr>
        <w:t xml:space="preserve"> wykonawca nie składa oferty osobiście, lecz przez pełnomocnika) bądź listę podmiotów należących do grupy kapitałowej wykonawcy. Należy również zwrócić uwagę na formę składanych dokumentów (oryginał lub kopia potwierdzająca zgodność z oryginałem przez wykonawcę).</w:t>
      </w:r>
    </w:p>
    <w:p w:rsidR="00967ABE" w:rsidRPr="00D55FD7" w:rsidRDefault="00967ABE" w:rsidP="008C717A">
      <w:pPr>
        <w:spacing w:before="100" w:beforeAutospacing="1" w:after="100" w:afterAutospacing="1"/>
        <w:jc w:val="both"/>
        <w:rPr>
          <w:rFonts w:asciiTheme="majorHAnsi" w:eastAsia="Times New Roman" w:hAnsiTheme="majorHAnsi" w:cstheme="majorHAnsi"/>
        </w:rPr>
      </w:pPr>
    </w:p>
    <w:p w:rsidR="008C717A" w:rsidRPr="00505708" w:rsidRDefault="008C717A" w:rsidP="00505708">
      <w:pPr>
        <w:pStyle w:val="Nagwek2"/>
        <w:rPr>
          <w:sz w:val="22"/>
          <w:szCs w:val="22"/>
        </w:rPr>
      </w:pPr>
      <w:bookmarkStart w:id="17" w:name="_Toc523315074"/>
      <w:bookmarkStart w:id="18" w:name="_Toc526948897"/>
      <w:r w:rsidRPr="00505708">
        <w:rPr>
          <w:sz w:val="22"/>
          <w:szCs w:val="22"/>
        </w:rPr>
        <w:t xml:space="preserve">Elementy </w:t>
      </w:r>
      <w:proofErr w:type="spellStart"/>
      <w:r w:rsidRPr="00505708">
        <w:rPr>
          <w:sz w:val="22"/>
          <w:szCs w:val="22"/>
        </w:rPr>
        <w:t>ocenne</w:t>
      </w:r>
      <w:proofErr w:type="spellEnd"/>
      <w:r w:rsidRPr="00505708">
        <w:rPr>
          <w:sz w:val="22"/>
          <w:szCs w:val="22"/>
        </w:rPr>
        <w:t xml:space="preserve"> oferty – cena i inne kryteria</w:t>
      </w:r>
      <w:bookmarkEnd w:id="17"/>
      <w:bookmarkEnd w:id="18"/>
    </w:p>
    <w:p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Po skompletowaniu wszystkich elementów formalnych oferty, należy uzupełnić jej elementy </w:t>
      </w:r>
      <w:proofErr w:type="spellStart"/>
      <w:r w:rsidRPr="00D55FD7">
        <w:rPr>
          <w:rFonts w:asciiTheme="majorHAnsi" w:eastAsia="Times New Roman" w:hAnsiTheme="majorHAnsi" w:cstheme="majorHAnsi"/>
        </w:rPr>
        <w:t>ocenne</w:t>
      </w:r>
      <w:proofErr w:type="spellEnd"/>
      <w:r w:rsidRPr="00D55FD7">
        <w:rPr>
          <w:rFonts w:asciiTheme="majorHAnsi" w:eastAsia="Times New Roman" w:hAnsiTheme="majorHAnsi" w:cstheme="majorHAnsi"/>
        </w:rPr>
        <w:t xml:space="preserve">, tj. </w:t>
      </w:r>
    </w:p>
    <w:p w:rsidR="008C717A" w:rsidRPr="00D55FD7" w:rsidRDefault="008C717A" w:rsidP="008C717A">
      <w:pPr>
        <w:pStyle w:val="Akapitzlist"/>
        <w:numPr>
          <w:ilvl w:val="0"/>
          <w:numId w:val="27"/>
        </w:numPr>
        <w:spacing w:before="100" w:beforeAutospacing="1" w:after="100" w:afterAutospacing="1"/>
        <w:jc w:val="both"/>
        <w:rPr>
          <w:rFonts w:asciiTheme="majorHAnsi" w:eastAsia="Times New Roman" w:hAnsiTheme="majorHAnsi" w:cstheme="majorHAnsi"/>
        </w:rPr>
      </w:pPr>
      <w:proofErr w:type="gramStart"/>
      <w:r w:rsidRPr="00D55FD7">
        <w:rPr>
          <w:rFonts w:asciiTheme="majorHAnsi" w:eastAsia="Times New Roman" w:hAnsiTheme="majorHAnsi" w:cstheme="majorHAnsi"/>
        </w:rPr>
        <w:t>wskazanie</w:t>
      </w:r>
      <w:proofErr w:type="gramEnd"/>
      <w:r w:rsidRPr="00D55FD7">
        <w:rPr>
          <w:rFonts w:asciiTheme="majorHAnsi" w:eastAsia="Times New Roman" w:hAnsiTheme="majorHAnsi" w:cstheme="majorHAnsi"/>
        </w:rPr>
        <w:t xml:space="preserve"> ceny, </w:t>
      </w:r>
    </w:p>
    <w:p w:rsidR="008C717A" w:rsidRPr="00D55FD7" w:rsidRDefault="008C717A" w:rsidP="008C717A">
      <w:pPr>
        <w:pStyle w:val="Akapitzlist"/>
        <w:numPr>
          <w:ilvl w:val="0"/>
          <w:numId w:val="27"/>
        </w:numPr>
        <w:spacing w:before="100" w:beforeAutospacing="1" w:after="100" w:afterAutospacing="1"/>
        <w:jc w:val="both"/>
        <w:rPr>
          <w:rFonts w:asciiTheme="majorHAnsi" w:eastAsia="Times New Roman" w:hAnsiTheme="majorHAnsi" w:cstheme="majorHAnsi"/>
        </w:rPr>
      </w:pPr>
      <w:proofErr w:type="gramStart"/>
      <w:r w:rsidRPr="00D55FD7">
        <w:rPr>
          <w:rFonts w:asciiTheme="majorHAnsi" w:eastAsia="Times New Roman" w:hAnsiTheme="majorHAnsi" w:cstheme="majorHAnsi"/>
        </w:rPr>
        <w:t>okresów</w:t>
      </w:r>
      <w:proofErr w:type="gramEnd"/>
      <w:r w:rsidRPr="00D55FD7">
        <w:rPr>
          <w:rFonts w:asciiTheme="majorHAnsi" w:eastAsia="Times New Roman" w:hAnsiTheme="majorHAnsi" w:cstheme="majorHAnsi"/>
        </w:rPr>
        <w:t xml:space="preserve"> gwarancyjnych, terminów dostaw, terminów płatności</w:t>
      </w:r>
    </w:p>
    <w:p w:rsidR="008C717A" w:rsidRPr="00D55FD7" w:rsidRDefault="008C717A" w:rsidP="008C717A">
      <w:pPr>
        <w:pStyle w:val="Akapitzlist"/>
        <w:numPr>
          <w:ilvl w:val="0"/>
          <w:numId w:val="27"/>
        </w:numPr>
        <w:spacing w:before="100" w:beforeAutospacing="1" w:after="100" w:afterAutospacing="1"/>
        <w:jc w:val="both"/>
        <w:rPr>
          <w:rFonts w:asciiTheme="majorHAnsi" w:eastAsia="Times New Roman" w:hAnsiTheme="majorHAnsi" w:cstheme="majorHAnsi"/>
        </w:rPr>
      </w:pPr>
      <w:proofErr w:type="gramStart"/>
      <w:r w:rsidRPr="00D55FD7">
        <w:rPr>
          <w:rFonts w:asciiTheme="majorHAnsi" w:eastAsia="Times New Roman" w:hAnsiTheme="majorHAnsi" w:cstheme="majorHAnsi"/>
        </w:rPr>
        <w:t>parametrów</w:t>
      </w:r>
      <w:proofErr w:type="gramEnd"/>
      <w:r w:rsidRPr="00D55FD7">
        <w:rPr>
          <w:rFonts w:asciiTheme="majorHAnsi" w:eastAsia="Times New Roman" w:hAnsiTheme="majorHAnsi" w:cstheme="majorHAnsi"/>
        </w:rPr>
        <w:t xml:space="preserve"> jakościowych (w zależności od rodzaju przetargu – oraz zastosowanych kryteriów oceny). </w:t>
      </w:r>
    </w:p>
    <w:p w:rsidR="008C717A" w:rsidRPr="00D55FD7" w:rsidRDefault="008C717A" w:rsidP="008C717A">
      <w:pPr>
        <w:pStyle w:val="Akapitzlist"/>
        <w:numPr>
          <w:ilvl w:val="0"/>
          <w:numId w:val="27"/>
        </w:numPr>
        <w:spacing w:before="100" w:beforeAutospacing="1" w:after="100" w:afterAutospacing="1"/>
        <w:jc w:val="both"/>
        <w:rPr>
          <w:rFonts w:asciiTheme="majorHAnsi" w:eastAsia="Times New Roman" w:hAnsiTheme="majorHAnsi" w:cstheme="majorHAnsi"/>
        </w:rPr>
      </w:pPr>
      <w:proofErr w:type="gramStart"/>
      <w:r w:rsidRPr="00D55FD7">
        <w:rPr>
          <w:rFonts w:asciiTheme="majorHAnsi" w:eastAsia="Times New Roman" w:hAnsiTheme="majorHAnsi" w:cstheme="majorHAnsi"/>
        </w:rPr>
        <w:t>kryteriów</w:t>
      </w:r>
      <w:proofErr w:type="gramEnd"/>
      <w:r w:rsidRPr="00D55FD7">
        <w:rPr>
          <w:rFonts w:asciiTheme="majorHAnsi" w:eastAsia="Times New Roman" w:hAnsiTheme="majorHAnsi" w:cstheme="majorHAnsi"/>
        </w:rPr>
        <w:t xml:space="preserve"> opisowych ( estetyka, ergonomia, kolorystyka itp.)</w:t>
      </w:r>
    </w:p>
    <w:p w:rsidR="008C717A" w:rsidRPr="00D55FD7" w:rsidRDefault="008C717A" w:rsidP="008C717A">
      <w:pPr>
        <w:pStyle w:val="Akapitzlist"/>
        <w:spacing w:before="100" w:beforeAutospacing="1" w:after="100" w:afterAutospacing="1"/>
        <w:jc w:val="both"/>
        <w:rPr>
          <w:rFonts w:asciiTheme="majorHAnsi" w:eastAsia="Times New Roman" w:hAnsiTheme="majorHAnsi" w:cstheme="majorHAnsi"/>
        </w:rPr>
      </w:pPr>
    </w:p>
    <w:p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Na zakończenie należy pamiętać o podpisaniu oferty przez osobę uprawnioną do reprezentacji wykonawcy i wniesieniu wadium – o ile oczywiście jest wymagane.</w:t>
      </w:r>
    </w:p>
    <w:p w:rsidR="008C717A" w:rsidRPr="00D55FD7" w:rsidRDefault="008C717A" w:rsidP="008C717A">
      <w:pPr>
        <w:spacing w:before="100" w:beforeAutospacing="1" w:after="100" w:afterAutospacing="1"/>
        <w:jc w:val="both"/>
        <w:rPr>
          <w:rFonts w:asciiTheme="majorHAnsi" w:eastAsia="Times New Roman" w:hAnsiTheme="majorHAnsi" w:cstheme="majorHAnsi"/>
        </w:rPr>
      </w:pPr>
      <w:r w:rsidRPr="00D55FD7">
        <w:rPr>
          <w:rFonts w:asciiTheme="majorHAnsi" w:eastAsia="Times New Roman" w:hAnsiTheme="majorHAnsi" w:cstheme="majorHAnsi"/>
        </w:rPr>
        <w:t xml:space="preserve">Jeśli treść specyfikacji istotnych warunków zamówienia będzie niejasna lub wzbudzi zastrzeżenia przedsiębiorcy, istnieje możliwość zwrócenia się do Zamawiającego o wyjaśnienie treści SIWZ (art. 38 ust. 1 </w:t>
      </w:r>
      <w:proofErr w:type="spellStart"/>
      <w:r w:rsidRPr="00D55FD7">
        <w:rPr>
          <w:rFonts w:asciiTheme="majorHAnsi" w:eastAsia="Times New Roman" w:hAnsiTheme="majorHAnsi" w:cstheme="majorHAnsi"/>
        </w:rPr>
        <w:t>p.z.p</w:t>
      </w:r>
      <w:proofErr w:type="spellEnd"/>
      <w:proofErr w:type="gramStart"/>
      <w:r w:rsidRPr="00D55FD7">
        <w:rPr>
          <w:rFonts w:asciiTheme="majorHAnsi" w:eastAsia="Times New Roman" w:hAnsiTheme="majorHAnsi" w:cstheme="majorHAnsi"/>
        </w:rPr>
        <w:t>.). Okres</w:t>
      </w:r>
      <w:proofErr w:type="gramEnd"/>
      <w:r w:rsidRPr="00D55FD7">
        <w:rPr>
          <w:rFonts w:asciiTheme="majorHAnsi" w:eastAsia="Times New Roman" w:hAnsiTheme="majorHAnsi" w:cstheme="majorHAnsi"/>
        </w:rPr>
        <w:t>, w którym wykonawca może w sposób wiążący dla Zamawiającego zadawać pytania i składać wnioski o zmianę w dokumentacji przetargowej jest jednak ograniczony. Dlatego też im szybciej specyfikacja zostanie przez wykonawcę zweryfikowana, tym większe są szanse na zmianę warunków przetargu, co z kolei może ułatwić drogę do złożenia w postępowaniu najkorzystniejszej oferty i późniejszej realizacji zamówienia.</w:t>
      </w:r>
    </w:p>
    <w:p w:rsidR="008C717A" w:rsidRPr="00D55FD7" w:rsidRDefault="008C717A" w:rsidP="008C717A">
      <w:pPr>
        <w:rPr>
          <w:rFonts w:asciiTheme="majorHAnsi" w:eastAsia="Times New Roman" w:hAnsiTheme="majorHAnsi" w:cstheme="majorHAnsi"/>
        </w:rPr>
      </w:pPr>
      <w:r w:rsidRPr="00D55FD7">
        <w:rPr>
          <w:rFonts w:asciiTheme="majorHAnsi" w:eastAsia="Times New Roman" w:hAnsiTheme="majorHAnsi" w:cstheme="majorHAnsi"/>
        </w:rPr>
        <w:br w:type="page"/>
      </w:r>
    </w:p>
    <w:p w:rsidR="008C717A" w:rsidRPr="00D55FD7" w:rsidRDefault="008C717A" w:rsidP="008C717A">
      <w:pPr>
        <w:spacing w:before="100" w:beforeAutospacing="1" w:after="100" w:afterAutospacing="1"/>
        <w:jc w:val="both"/>
        <w:rPr>
          <w:rFonts w:asciiTheme="majorHAnsi" w:eastAsia="Times New Roman" w:hAnsiTheme="majorHAnsi" w:cstheme="majorHAnsi"/>
        </w:rPr>
      </w:pPr>
    </w:p>
    <w:p w:rsidR="008C717A" w:rsidRPr="00505708" w:rsidRDefault="008C717A" w:rsidP="00505708">
      <w:pPr>
        <w:pStyle w:val="Nagwek2"/>
        <w:rPr>
          <w:sz w:val="22"/>
          <w:szCs w:val="22"/>
        </w:rPr>
      </w:pPr>
      <w:bookmarkStart w:id="19" w:name="_Toc523315075"/>
      <w:bookmarkStart w:id="20" w:name="_Toc526948898"/>
      <w:r w:rsidRPr="00505708">
        <w:rPr>
          <w:sz w:val="22"/>
          <w:szCs w:val="22"/>
        </w:rPr>
        <w:t>Składanie ofert drogą elektroniczną – przez Platformę</w:t>
      </w:r>
      <w:bookmarkEnd w:id="19"/>
      <w:bookmarkEnd w:id="20"/>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Oferty oraz wnioski o dopuszczenie do udziału w postępowaniu oraz oświadczenia, w tym dokument JEDZ, muszą być:</w:t>
      </w:r>
    </w:p>
    <w:p w:rsidR="008C717A" w:rsidRPr="00D55FD7" w:rsidRDefault="008C717A" w:rsidP="008C717A">
      <w:pPr>
        <w:pStyle w:val="Akapitzlist"/>
        <w:numPr>
          <w:ilvl w:val="0"/>
          <w:numId w:val="28"/>
        </w:numPr>
        <w:spacing w:after="200" w:line="276" w:lineRule="auto"/>
        <w:jc w:val="both"/>
        <w:rPr>
          <w:rFonts w:asciiTheme="majorHAnsi" w:hAnsiTheme="majorHAnsi" w:cstheme="majorHAnsi"/>
        </w:rPr>
      </w:pPr>
      <w:r w:rsidRPr="00D55FD7">
        <w:rPr>
          <w:rFonts w:asciiTheme="majorHAnsi" w:hAnsiTheme="majorHAnsi" w:cstheme="majorHAnsi"/>
        </w:rPr>
        <w:t>Przygotowane w postaci elektronicznej,</w:t>
      </w:r>
    </w:p>
    <w:p w:rsidR="008C717A" w:rsidRPr="00D55FD7" w:rsidRDefault="008C717A" w:rsidP="008C717A">
      <w:pPr>
        <w:pStyle w:val="Akapitzlist"/>
        <w:numPr>
          <w:ilvl w:val="0"/>
          <w:numId w:val="28"/>
        </w:numPr>
        <w:spacing w:after="200" w:line="276" w:lineRule="auto"/>
        <w:jc w:val="both"/>
        <w:rPr>
          <w:rFonts w:asciiTheme="majorHAnsi" w:hAnsiTheme="majorHAnsi" w:cstheme="majorHAnsi"/>
        </w:rPr>
      </w:pPr>
      <w:proofErr w:type="gramStart"/>
      <w:r w:rsidRPr="00D55FD7">
        <w:rPr>
          <w:rFonts w:asciiTheme="majorHAnsi" w:hAnsiTheme="majorHAnsi" w:cstheme="majorHAnsi"/>
        </w:rPr>
        <w:t>Podpisane  kwalifikowanym</w:t>
      </w:r>
      <w:proofErr w:type="gramEnd"/>
      <w:r w:rsidRPr="00D55FD7">
        <w:rPr>
          <w:rFonts w:asciiTheme="majorHAnsi" w:hAnsiTheme="majorHAnsi" w:cstheme="majorHAnsi"/>
        </w:rPr>
        <w:t xml:space="preserve"> podpisem elektronicznym. </w:t>
      </w:r>
    </w:p>
    <w:p w:rsidR="008C717A" w:rsidRPr="00D55FD7" w:rsidRDefault="008C717A" w:rsidP="008C717A">
      <w:pPr>
        <w:jc w:val="both"/>
        <w:rPr>
          <w:rFonts w:asciiTheme="majorHAnsi" w:hAnsiTheme="majorHAnsi" w:cstheme="majorHAnsi"/>
          <w:u w:val="single"/>
        </w:rPr>
      </w:pPr>
      <w:r w:rsidRPr="00D55FD7">
        <w:rPr>
          <w:rFonts w:asciiTheme="majorHAnsi" w:hAnsiTheme="majorHAnsi" w:cstheme="majorHAnsi"/>
          <w:highlight w:val="yellow"/>
          <w:u w:val="single"/>
        </w:rPr>
        <w:t>Dokumenty, które podpisuje się kwalifikowanym podpisem elektronicznym, to:</w:t>
      </w:r>
    </w:p>
    <w:p w:rsidR="008C717A" w:rsidRPr="00D55FD7" w:rsidRDefault="008C717A" w:rsidP="008C717A">
      <w:pPr>
        <w:pStyle w:val="Akapitzlist"/>
        <w:numPr>
          <w:ilvl w:val="0"/>
          <w:numId w:val="22"/>
        </w:numPr>
        <w:contextualSpacing w:val="0"/>
        <w:jc w:val="both"/>
        <w:rPr>
          <w:rFonts w:asciiTheme="majorHAnsi" w:hAnsiTheme="majorHAnsi" w:cstheme="majorHAnsi"/>
        </w:rPr>
      </w:pPr>
      <w:r w:rsidRPr="00D55FD7">
        <w:rPr>
          <w:rFonts w:asciiTheme="majorHAnsi" w:hAnsiTheme="majorHAnsi" w:cstheme="majorHAnsi"/>
          <w:highlight w:val="green"/>
        </w:rPr>
        <w:t>Oferta (formularz ofertowy),</w:t>
      </w:r>
      <w:r w:rsidRPr="00D55FD7">
        <w:rPr>
          <w:rFonts w:asciiTheme="majorHAnsi" w:hAnsiTheme="majorHAnsi" w:cstheme="majorHAnsi"/>
        </w:rPr>
        <w:t xml:space="preserve"> czyli oświadczenia oferenta, które dotyczą istotnych postanowień przyszłej umowy, w szczególności o dane dotyczące przedmiotu zamówienia, sposobu jego wykonania, wysokości wynagrodzenia i sposobu jej obliczenia, wskazania warunków płatności, terminu realizacji zamówienia, udzielenia gwarancji oraz jej warunków i terminu,</w:t>
      </w:r>
    </w:p>
    <w:p w:rsidR="008C717A" w:rsidRPr="00D55FD7" w:rsidRDefault="008C717A" w:rsidP="008C717A">
      <w:pPr>
        <w:pStyle w:val="Akapitzlist"/>
        <w:contextualSpacing w:val="0"/>
        <w:jc w:val="both"/>
        <w:rPr>
          <w:rFonts w:asciiTheme="majorHAnsi" w:hAnsiTheme="majorHAnsi" w:cstheme="majorHAnsi"/>
        </w:rPr>
      </w:pPr>
    </w:p>
    <w:p w:rsidR="008C717A" w:rsidRPr="00D55FD7" w:rsidRDefault="008C717A" w:rsidP="008C717A">
      <w:pPr>
        <w:pStyle w:val="Akapitzlist"/>
        <w:numPr>
          <w:ilvl w:val="0"/>
          <w:numId w:val="22"/>
        </w:numPr>
        <w:contextualSpacing w:val="0"/>
        <w:jc w:val="both"/>
        <w:rPr>
          <w:rFonts w:asciiTheme="majorHAnsi" w:hAnsiTheme="majorHAnsi" w:cstheme="majorHAnsi"/>
          <w:highlight w:val="green"/>
        </w:rPr>
      </w:pPr>
      <w:proofErr w:type="gramStart"/>
      <w:r w:rsidRPr="00D55FD7">
        <w:rPr>
          <w:rFonts w:asciiTheme="majorHAnsi" w:hAnsiTheme="majorHAnsi" w:cstheme="majorHAnsi"/>
          <w:highlight w:val="green"/>
        </w:rPr>
        <w:t>dokument  JEDZ</w:t>
      </w:r>
      <w:proofErr w:type="gramEnd"/>
      <w:r w:rsidRPr="00D55FD7">
        <w:rPr>
          <w:rFonts w:asciiTheme="majorHAnsi" w:hAnsiTheme="majorHAnsi" w:cstheme="majorHAnsi"/>
          <w:highlight w:val="green"/>
        </w:rPr>
        <w:t>,</w:t>
      </w:r>
    </w:p>
    <w:p w:rsidR="008C717A" w:rsidRPr="00D55FD7" w:rsidRDefault="008C717A" w:rsidP="008C717A">
      <w:pPr>
        <w:pStyle w:val="Akapitzlist"/>
        <w:contextualSpacing w:val="0"/>
        <w:jc w:val="both"/>
        <w:rPr>
          <w:rFonts w:asciiTheme="majorHAnsi" w:hAnsiTheme="majorHAnsi" w:cstheme="majorHAnsi"/>
        </w:rPr>
      </w:pPr>
    </w:p>
    <w:p w:rsidR="008C717A" w:rsidRPr="00D55FD7" w:rsidRDefault="008C717A" w:rsidP="008C717A">
      <w:pPr>
        <w:pStyle w:val="Akapitzlist"/>
        <w:numPr>
          <w:ilvl w:val="0"/>
          <w:numId w:val="22"/>
        </w:numPr>
        <w:contextualSpacing w:val="0"/>
        <w:jc w:val="both"/>
        <w:rPr>
          <w:rFonts w:asciiTheme="majorHAnsi" w:hAnsiTheme="majorHAnsi" w:cstheme="majorHAnsi"/>
        </w:rPr>
      </w:pPr>
      <w:proofErr w:type="gramStart"/>
      <w:r w:rsidRPr="00D55FD7">
        <w:rPr>
          <w:rFonts w:asciiTheme="majorHAnsi" w:hAnsiTheme="majorHAnsi" w:cstheme="majorHAnsi"/>
        </w:rPr>
        <w:t>rysunki</w:t>
      </w:r>
      <w:proofErr w:type="gramEnd"/>
      <w:r w:rsidRPr="00D55FD7">
        <w:rPr>
          <w:rFonts w:asciiTheme="majorHAnsi" w:hAnsiTheme="majorHAnsi" w:cstheme="majorHAnsi"/>
        </w:rPr>
        <w:t>, plany, opisy, kosztorysy, harmonogramy prac mogą stanowić element oferty, jeżeli służą jej doprecyzowaniu, dookreśleniu, a nie są jedynie materiałem poglądowym, informacyjnym,</w:t>
      </w:r>
    </w:p>
    <w:p w:rsidR="008C717A" w:rsidRPr="00D55FD7" w:rsidRDefault="008C717A" w:rsidP="008C717A">
      <w:pPr>
        <w:jc w:val="both"/>
        <w:rPr>
          <w:rFonts w:asciiTheme="majorHAnsi" w:hAnsiTheme="majorHAnsi" w:cstheme="majorHAnsi"/>
        </w:rPr>
      </w:pPr>
    </w:p>
    <w:p w:rsidR="008C717A" w:rsidRPr="00D55FD7" w:rsidRDefault="008C717A" w:rsidP="008C717A">
      <w:pPr>
        <w:pStyle w:val="Akapitzlist"/>
        <w:numPr>
          <w:ilvl w:val="0"/>
          <w:numId w:val="22"/>
        </w:numPr>
        <w:contextualSpacing w:val="0"/>
        <w:jc w:val="both"/>
        <w:rPr>
          <w:rFonts w:asciiTheme="majorHAnsi" w:hAnsiTheme="majorHAnsi" w:cstheme="majorHAnsi"/>
        </w:rPr>
      </w:pPr>
      <w:proofErr w:type="gramStart"/>
      <w:r w:rsidRPr="00D55FD7">
        <w:rPr>
          <w:rFonts w:asciiTheme="majorHAnsi" w:hAnsiTheme="majorHAnsi" w:cstheme="majorHAnsi"/>
        </w:rPr>
        <w:t>oświadczenia</w:t>
      </w:r>
      <w:proofErr w:type="gramEnd"/>
      <w:r w:rsidRPr="00D55FD7">
        <w:rPr>
          <w:rFonts w:asciiTheme="majorHAnsi" w:hAnsiTheme="majorHAnsi" w:cstheme="majorHAnsi"/>
        </w:rPr>
        <w:t xml:space="preserve"> i dokumenty potwierdzające spełnianie warunków udziału w postępowaniu lub kryteria selekcji, a także brak podstaw wykluczenia z postępowania,</w:t>
      </w:r>
    </w:p>
    <w:p w:rsidR="008C717A" w:rsidRPr="00D55FD7" w:rsidRDefault="008C717A" w:rsidP="008C717A">
      <w:pPr>
        <w:jc w:val="both"/>
        <w:rPr>
          <w:rFonts w:asciiTheme="majorHAnsi" w:hAnsiTheme="majorHAnsi" w:cstheme="majorHAnsi"/>
        </w:rPr>
      </w:pPr>
    </w:p>
    <w:p w:rsidR="008C717A" w:rsidRPr="00D55FD7" w:rsidRDefault="008C717A" w:rsidP="008C717A">
      <w:pPr>
        <w:pStyle w:val="Akapitzlist"/>
        <w:numPr>
          <w:ilvl w:val="0"/>
          <w:numId w:val="22"/>
        </w:numPr>
        <w:contextualSpacing w:val="0"/>
        <w:jc w:val="both"/>
        <w:rPr>
          <w:rFonts w:asciiTheme="majorHAnsi" w:hAnsiTheme="majorHAnsi" w:cstheme="majorHAnsi"/>
        </w:rPr>
      </w:pPr>
      <w:proofErr w:type="gramStart"/>
      <w:r w:rsidRPr="00D55FD7">
        <w:rPr>
          <w:rFonts w:asciiTheme="majorHAnsi" w:hAnsiTheme="majorHAnsi" w:cstheme="majorHAnsi"/>
        </w:rPr>
        <w:t>pełnomocnictwo</w:t>
      </w:r>
      <w:proofErr w:type="gramEnd"/>
      <w:r w:rsidRPr="00D55FD7">
        <w:rPr>
          <w:rFonts w:asciiTheme="majorHAnsi" w:hAnsiTheme="majorHAnsi" w:cstheme="majorHAnsi"/>
        </w:rPr>
        <w:t xml:space="preserve"> do złożenia oferty przetargowej,</w:t>
      </w:r>
    </w:p>
    <w:p w:rsidR="008C717A" w:rsidRPr="00D55FD7" w:rsidRDefault="008C717A" w:rsidP="008C717A">
      <w:pPr>
        <w:jc w:val="both"/>
        <w:rPr>
          <w:rFonts w:asciiTheme="majorHAnsi" w:hAnsiTheme="majorHAnsi" w:cstheme="majorHAnsi"/>
        </w:rPr>
      </w:pPr>
    </w:p>
    <w:p w:rsidR="008C717A" w:rsidRPr="00D55FD7" w:rsidRDefault="008C717A" w:rsidP="008C717A">
      <w:pPr>
        <w:pStyle w:val="Akapitzlist"/>
        <w:numPr>
          <w:ilvl w:val="0"/>
          <w:numId w:val="22"/>
        </w:numPr>
        <w:contextualSpacing w:val="0"/>
        <w:jc w:val="both"/>
        <w:rPr>
          <w:rFonts w:asciiTheme="majorHAnsi" w:hAnsiTheme="majorHAnsi" w:cstheme="majorHAnsi"/>
        </w:rPr>
      </w:pPr>
      <w:proofErr w:type="gramStart"/>
      <w:r w:rsidRPr="00D55FD7">
        <w:rPr>
          <w:rFonts w:asciiTheme="majorHAnsi" w:hAnsiTheme="majorHAnsi" w:cstheme="majorHAnsi"/>
        </w:rPr>
        <w:t>oświadczenia</w:t>
      </w:r>
      <w:proofErr w:type="gramEnd"/>
      <w:r w:rsidRPr="00D55FD7">
        <w:rPr>
          <w:rFonts w:asciiTheme="majorHAnsi" w:hAnsiTheme="majorHAnsi" w:cstheme="majorHAnsi"/>
        </w:rPr>
        <w:t xml:space="preserve"> dotyczące wykonawcy i innych podmiotów, na których zdolnościach lub sytuacji polega wykonawca na zasadach określonych w art. 22a </w:t>
      </w:r>
      <w:proofErr w:type="spellStart"/>
      <w:r w:rsidRPr="00D55FD7">
        <w:rPr>
          <w:rFonts w:asciiTheme="majorHAnsi" w:hAnsiTheme="majorHAnsi" w:cstheme="majorHAnsi"/>
        </w:rPr>
        <w:t>Pzp</w:t>
      </w:r>
      <w:proofErr w:type="spellEnd"/>
      <w:r w:rsidRPr="00D55FD7">
        <w:rPr>
          <w:rFonts w:asciiTheme="majorHAnsi" w:hAnsiTheme="majorHAnsi" w:cstheme="majorHAnsi"/>
        </w:rPr>
        <w:t>,</w:t>
      </w:r>
    </w:p>
    <w:p w:rsidR="008C717A" w:rsidRPr="00D55FD7" w:rsidRDefault="008C717A" w:rsidP="008C717A">
      <w:pPr>
        <w:jc w:val="both"/>
        <w:rPr>
          <w:rFonts w:asciiTheme="majorHAnsi" w:hAnsiTheme="majorHAnsi" w:cstheme="majorHAnsi"/>
        </w:rPr>
      </w:pPr>
    </w:p>
    <w:p w:rsidR="008C717A" w:rsidRPr="00D55FD7" w:rsidRDefault="008C717A" w:rsidP="008C717A">
      <w:pPr>
        <w:pStyle w:val="Akapitzlist"/>
        <w:numPr>
          <w:ilvl w:val="0"/>
          <w:numId w:val="22"/>
        </w:numPr>
        <w:contextualSpacing w:val="0"/>
        <w:jc w:val="both"/>
        <w:rPr>
          <w:rFonts w:asciiTheme="majorHAnsi" w:hAnsiTheme="majorHAnsi" w:cstheme="majorHAnsi"/>
        </w:rPr>
      </w:pPr>
      <w:proofErr w:type="gramStart"/>
      <w:r w:rsidRPr="00D55FD7">
        <w:rPr>
          <w:rFonts w:asciiTheme="majorHAnsi" w:hAnsiTheme="majorHAnsi" w:cstheme="majorHAnsi"/>
        </w:rPr>
        <w:t>oświadczenia</w:t>
      </w:r>
      <w:proofErr w:type="gramEnd"/>
      <w:r w:rsidRPr="00D55FD7">
        <w:rPr>
          <w:rFonts w:asciiTheme="majorHAnsi" w:hAnsiTheme="majorHAnsi" w:cstheme="majorHAnsi"/>
        </w:rPr>
        <w:t xml:space="preserve"> dotyczące podwykonawców,</w:t>
      </w:r>
    </w:p>
    <w:p w:rsidR="008C717A" w:rsidRPr="00D55FD7" w:rsidRDefault="008C717A" w:rsidP="008C717A">
      <w:pPr>
        <w:jc w:val="both"/>
        <w:rPr>
          <w:rFonts w:asciiTheme="majorHAnsi" w:hAnsiTheme="majorHAnsi" w:cstheme="majorHAnsi"/>
        </w:rPr>
      </w:pPr>
    </w:p>
    <w:p w:rsidR="008C717A" w:rsidRPr="00D55FD7" w:rsidRDefault="008C717A" w:rsidP="008C717A">
      <w:pPr>
        <w:pStyle w:val="Akapitzlist"/>
        <w:numPr>
          <w:ilvl w:val="0"/>
          <w:numId w:val="22"/>
        </w:numPr>
        <w:contextualSpacing w:val="0"/>
        <w:jc w:val="both"/>
        <w:rPr>
          <w:rFonts w:asciiTheme="majorHAnsi" w:hAnsiTheme="majorHAnsi" w:cstheme="majorHAnsi"/>
        </w:rPr>
      </w:pPr>
      <w:proofErr w:type="gramStart"/>
      <w:r w:rsidRPr="00D55FD7">
        <w:rPr>
          <w:rFonts w:asciiTheme="majorHAnsi" w:hAnsiTheme="majorHAnsi" w:cstheme="majorHAnsi"/>
        </w:rPr>
        <w:t>oświadczenie</w:t>
      </w:r>
      <w:proofErr w:type="gramEnd"/>
      <w:r w:rsidRPr="00D55FD7">
        <w:rPr>
          <w:rFonts w:asciiTheme="majorHAnsi" w:hAnsiTheme="majorHAnsi" w:cstheme="majorHAnsi"/>
        </w:rPr>
        <w:t xml:space="preserve"> o przynależności (lub jej braku) do grupy kapitałowej.</w:t>
      </w:r>
    </w:p>
    <w:p w:rsidR="008C717A" w:rsidRPr="00D55FD7" w:rsidRDefault="008C717A" w:rsidP="008C717A">
      <w:pPr>
        <w:jc w:val="both"/>
        <w:rPr>
          <w:rFonts w:asciiTheme="majorHAnsi" w:hAnsiTheme="majorHAnsi" w:cstheme="majorHAnsi"/>
        </w:rPr>
      </w:pPr>
    </w:p>
    <w:p w:rsidR="008C717A" w:rsidRPr="00D55FD7" w:rsidRDefault="008C717A" w:rsidP="008C717A">
      <w:pPr>
        <w:jc w:val="center"/>
        <w:rPr>
          <w:rFonts w:asciiTheme="majorHAnsi" w:hAnsiTheme="majorHAnsi" w:cstheme="majorHAnsi"/>
          <w:color w:val="FF0000"/>
        </w:rPr>
      </w:pPr>
      <w:r w:rsidRPr="00D55FD7">
        <w:rPr>
          <w:rFonts w:asciiTheme="majorHAnsi" w:hAnsiTheme="majorHAnsi" w:cstheme="majorHAnsi"/>
          <w:color w:val="FF0000"/>
        </w:rPr>
        <w:t>WAŻNE!</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Dokumenty, które </w:t>
      </w:r>
      <w:r w:rsidRPr="00D55FD7">
        <w:rPr>
          <w:rFonts w:asciiTheme="majorHAnsi" w:hAnsiTheme="majorHAnsi" w:cstheme="majorHAnsi"/>
          <w:highlight w:val="green"/>
        </w:rPr>
        <w:t>mogą być podpisane w aplikacji</w:t>
      </w:r>
      <w:r w:rsidRPr="00D55FD7">
        <w:rPr>
          <w:rFonts w:asciiTheme="majorHAnsi" w:hAnsiTheme="majorHAnsi" w:cstheme="majorHAnsi"/>
        </w:rPr>
        <w:t>, to:</w:t>
      </w:r>
    </w:p>
    <w:p w:rsidR="008C717A" w:rsidRPr="00D55FD7" w:rsidRDefault="008C717A" w:rsidP="008C717A">
      <w:pPr>
        <w:pStyle w:val="Akapitzlist"/>
        <w:numPr>
          <w:ilvl w:val="3"/>
          <w:numId w:val="29"/>
        </w:numPr>
        <w:spacing w:after="200" w:line="276" w:lineRule="auto"/>
        <w:jc w:val="both"/>
        <w:rPr>
          <w:rFonts w:asciiTheme="majorHAnsi" w:hAnsiTheme="majorHAnsi" w:cstheme="majorHAnsi"/>
        </w:rPr>
      </w:pPr>
      <w:proofErr w:type="gramStart"/>
      <w:r w:rsidRPr="00D55FD7">
        <w:rPr>
          <w:rFonts w:asciiTheme="majorHAnsi" w:hAnsiTheme="majorHAnsi" w:cstheme="majorHAnsi"/>
          <w:highlight w:val="green"/>
          <w:u w:val="single"/>
        </w:rPr>
        <w:t>oferta</w:t>
      </w:r>
      <w:proofErr w:type="gramEnd"/>
      <w:r w:rsidRPr="00D55FD7">
        <w:rPr>
          <w:rFonts w:asciiTheme="majorHAnsi" w:hAnsiTheme="majorHAnsi" w:cstheme="majorHAnsi"/>
          <w:highlight w:val="green"/>
          <w:u w:val="single"/>
        </w:rPr>
        <w:t xml:space="preserve"> (formularz ofertowy</w:t>
      </w:r>
      <w:r w:rsidRPr="00D55FD7">
        <w:rPr>
          <w:rFonts w:asciiTheme="majorHAnsi" w:hAnsiTheme="majorHAnsi" w:cstheme="majorHAnsi"/>
          <w:u w:val="single"/>
        </w:rPr>
        <w:t>)</w:t>
      </w:r>
    </w:p>
    <w:p w:rsidR="008C717A" w:rsidRPr="00D55FD7" w:rsidRDefault="008C717A" w:rsidP="008C717A">
      <w:pPr>
        <w:pStyle w:val="Akapitzlist"/>
        <w:numPr>
          <w:ilvl w:val="3"/>
          <w:numId w:val="29"/>
        </w:numPr>
        <w:spacing w:after="200" w:line="276" w:lineRule="auto"/>
        <w:jc w:val="both"/>
        <w:rPr>
          <w:rFonts w:asciiTheme="majorHAnsi" w:hAnsiTheme="majorHAnsi" w:cstheme="majorHAnsi"/>
        </w:rPr>
      </w:pPr>
      <w:proofErr w:type="gramStart"/>
      <w:r w:rsidRPr="00D55FD7">
        <w:rPr>
          <w:rFonts w:asciiTheme="majorHAnsi" w:hAnsiTheme="majorHAnsi" w:cstheme="majorHAnsi"/>
          <w:highlight w:val="green"/>
        </w:rPr>
        <w:t>lub</w:t>
      </w:r>
      <w:proofErr w:type="gramEnd"/>
      <w:r w:rsidRPr="00D55FD7">
        <w:rPr>
          <w:rFonts w:asciiTheme="majorHAnsi" w:hAnsiTheme="majorHAnsi" w:cstheme="majorHAnsi"/>
          <w:highlight w:val="green"/>
        </w:rPr>
        <w:t xml:space="preserve"> </w:t>
      </w:r>
      <w:r w:rsidRPr="00D55FD7">
        <w:rPr>
          <w:rFonts w:asciiTheme="majorHAnsi" w:hAnsiTheme="majorHAnsi" w:cstheme="majorHAnsi"/>
          <w:highlight w:val="green"/>
          <w:u w:val="single"/>
        </w:rPr>
        <w:t>jednolity europejski dokument zamówienia ( JEDZ)</w:t>
      </w:r>
      <w:r w:rsidRPr="00D55FD7">
        <w:rPr>
          <w:rFonts w:asciiTheme="majorHAnsi" w:hAnsiTheme="majorHAnsi" w:cstheme="majorHAnsi"/>
          <w:highlight w:val="green"/>
        </w:rPr>
        <w:t>.</w:t>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Pozostałe dokumenty </w:t>
      </w:r>
      <w:r w:rsidRPr="00D55FD7">
        <w:rPr>
          <w:rFonts w:asciiTheme="majorHAnsi" w:hAnsiTheme="majorHAnsi" w:cstheme="majorHAnsi"/>
          <w:highlight w:val="yellow"/>
        </w:rPr>
        <w:t>( C, D, E, F, G, H</w:t>
      </w:r>
      <w:proofErr w:type="gramStart"/>
      <w:r w:rsidRPr="00D55FD7">
        <w:rPr>
          <w:rFonts w:asciiTheme="majorHAnsi" w:hAnsiTheme="majorHAnsi" w:cstheme="majorHAnsi"/>
          <w:highlight w:val="yellow"/>
        </w:rPr>
        <w:t xml:space="preserve"> )</w:t>
      </w:r>
      <w:r w:rsidRPr="00D55FD7">
        <w:rPr>
          <w:rFonts w:asciiTheme="majorHAnsi" w:hAnsiTheme="majorHAnsi" w:cstheme="majorHAnsi"/>
        </w:rPr>
        <w:t>wykonawcy</w:t>
      </w:r>
      <w:proofErr w:type="gramEnd"/>
      <w:r w:rsidRPr="00D55FD7">
        <w:rPr>
          <w:rFonts w:asciiTheme="majorHAnsi" w:hAnsiTheme="majorHAnsi" w:cstheme="majorHAnsi"/>
        </w:rPr>
        <w:t xml:space="preserve"> </w:t>
      </w:r>
      <w:r w:rsidRPr="00D55FD7">
        <w:rPr>
          <w:rFonts w:asciiTheme="majorHAnsi" w:hAnsiTheme="majorHAnsi" w:cstheme="majorHAnsi"/>
          <w:highlight w:val="yellow"/>
          <w:u w:val="single"/>
        </w:rPr>
        <w:t>muszą podpisać poza aplikacją</w:t>
      </w:r>
      <w:r w:rsidRPr="00D55FD7">
        <w:rPr>
          <w:rFonts w:asciiTheme="majorHAnsi" w:hAnsiTheme="majorHAnsi" w:cstheme="majorHAnsi"/>
          <w:u w:val="single"/>
        </w:rPr>
        <w:t>.</w:t>
      </w:r>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p>
    <w:p w:rsidR="008C717A" w:rsidRPr="00D55FD7" w:rsidRDefault="008C717A" w:rsidP="00505708">
      <w:pPr>
        <w:pStyle w:val="Nagwek2"/>
        <w:numPr>
          <w:ilvl w:val="1"/>
          <w:numId w:val="47"/>
        </w:numPr>
      </w:pPr>
      <w:bookmarkStart w:id="21" w:name="_Toc523315076"/>
      <w:bookmarkStart w:id="22" w:name="_Toc526948899"/>
      <w:r w:rsidRPr="00D55FD7">
        <w:t>Kwalifikowany podpis elektroniczny</w:t>
      </w:r>
      <w:bookmarkEnd w:id="21"/>
      <w:bookmarkEnd w:id="22"/>
    </w:p>
    <w:p w:rsidR="008C717A" w:rsidRPr="00D55FD7" w:rsidRDefault="008C717A" w:rsidP="008C717A">
      <w:pPr>
        <w:rPr>
          <w:rFonts w:asciiTheme="majorHAnsi" w:hAnsiTheme="majorHAnsi" w:cstheme="majorHAnsi"/>
        </w:rPr>
      </w:pPr>
    </w:p>
    <w:p w:rsidR="008C717A" w:rsidRPr="00D55FD7" w:rsidRDefault="00967ABE" w:rsidP="00D55FD7">
      <w:pPr>
        <w:pStyle w:val="Nagwek2"/>
        <w:numPr>
          <w:ilvl w:val="0"/>
          <w:numId w:val="0"/>
        </w:numPr>
        <w:rPr>
          <w:sz w:val="22"/>
          <w:szCs w:val="22"/>
        </w:rPr>
      </w:pPr>
      <w:bookmarkStart w:id="23" w:name="_Toc523315077"/>
      <w:bookmarkStart w:id="24" w:name="_Toc526948900"/>
      <w:r>
        <w:rPr>
          <w:sz w:val="22"/>
          <w:szCs w:val="22"/>
        </w:rPr>
        <w:t>2.1</w:t>
      </w:r>
      <w:r>
        <w:rPr>
          <w:sz w:val="22"/>
          <w:szCs w:val="22"/>
        </w:rPr>
        <w:tab/>
      </w:r>
      <w:r w:rsidR="008C717A" w:rsidRPr="00D55FD7">
        <w:rPr>
          <w:sz w:val="22"/>
          <w:szCs w:val="22"/>
        </w:rPr>
        <w:t xml:space="preserve">Czym jest podpis </w:t>
      </w:r>
      <w:proofErr w:type="gramStart"/>
      <w:r w:rsidR="008C717A" w:rsidRPr="00D55FD7">
        <w:rPr>
          <w:sz w:val="22"/>
          <w:szCs w:val="22"/>
        </w:rPr>
        <w:t>elektroniczny</w:t>
      </w:r>
      <w:bookmarkEnd w:id="23"/>
      <w:bookmarkEnd w:id="24"/>
      <w:proofErr w:type="gramEnd"/>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 xml:space="preserve">Podpis elektroniczny to dane w postaci elektronicznej, które wraz z innymi danymi, do których zostały dołączone lub z którymi są logicznie powiązane, służą do identyfikacji osoby składającej podpis elektroniczny. Bezpieczny podpis elektroniczny lub inaczej podpis kwalifikowany stanowi elektroniczny odpowiednik podpisu odręcznego i zawiera wszystkie jego najistotniejsze cechy, </w:t>
      </w:r>
      <w:proofErr w:type="gramStart"/>
      <w:r w:rsidRPr="00D55FD7">
        <w:rPr>
          <w:rFonts w:asciiTheme="majorHAnsi" w:hAnsiTheme="majorHAnsi" w:cstheme="majorHAnsi"/>
          <w:sz w:val="22"/>
          <w:szCs w:val="22"/>
        </w:rPr>
        <w:t>tzn. :</w:t>
      </w:r>
      <w:proofErr w:type="gramEnd"/>
    </w:p>
    <w:p w:rsidR="008C717A" w:rsidRPr="00D55FD7" w:rsidRDefault="008C717A" w:rsidP="008C717A">
      <w:pPr>
        <w:numPr>
          <w:ilvl w:val="0"/>
          <w:numId w:val="30"/>
        </w:numPr>
        <w:spacing w:before="100" w:beforeAutospacing="1" w:after="100" w:afterAutospacing="1"/>
        <w:jc w:val="both"/>
        <w:rPr>
          <w:rFonts w:asciiTheme="majorHAnsi" w:hAnsiTheme="majorHAnsi" w:cstheme="majorHAnsi"/>
        </w:rPr>
      </w:pPr>
      <w:proofErr w:type="gramStart"/>
      <w:r w:rsidRPr="00D55FD7">
        <w:rPr>
          <w:rFonts w:asciiTheme="majorHAnsi" w:hAnsiTheme="majorHAnsi" w:cstheme="majorHAnsi"/>
        </w:rPr>
        <w:lastRenderedPageBreak/>
        <w:t>potwierdza</w:t>
      </w:r>
      <w:proofErr w:type="gramEnd"/>
      <w:r w:rsidRPr="00D55FD7">
        <w:rPr>
          <w:rFonts w:asciiTheme="majorHAnsi" w:hAnsiTheme="majorHAnsi" w:cstheme="majorHAnsi"/>
        </w:rPr>
        <w:t xml:space="preserve"> jednoznacznie tożsamość osoby podpisującej, </w:t>
      </w:r>
    </w:p>
    <w:p w:rsidR="008C717A" w:rsidRPr="00D55FD7" w:rsidRDefault="008C717A" w:rsidP="008C717A">
      <w:pPr>
        <w:numPr>
          <w:ilvl w:val="0"/>
          <w:numId w:val="30"/>
        </w:numPr>
        <w:spacing w:before="100" w:beforeAutospacing="1" w:after="100" w:afterAutospacing="1"/>
        <w:jc w:val="both"/>
        <w:rPr>
          <w:rFonts w:asciiTheme="majorHAnsi" w:hAnsiTheme="majorHAnsi" w:cstheme="majorHAnsi"/>
        </w:rPr>
      </w:pPr>
      <w:proofErr w:type="gramStart"/>
      <w:r w:rsidRPr="00D55FD7">
        <w:rPr>
          <w:rFonts w:asciiTheme="majorHAnsi" w:hAnsiTheme="majorHAnsi" w:cstheme="majorHAnsi"/>
        </w:rPr>
        <w:t>uniemożliwia</w:t>
      </w:r>
      <w:proofErr w:type="gramEnd"/>
      <w:r w:rsidRPr="00D55FD7">
        <w:rPr>
          <w:rFonts w:asciiTheme="majorHAnsi" w:hAnsiTheme="majorHAnsi" w:cstheme="majorHAnsi"/>
        </w:rPr>
        <w:t xml:space="preserve"> zaprzeczenie faktu podpisania, </w:t>
      </w:r>
    </w:p>
    <w:p w:rsidR="008C717A" w:rsidRPr="00D55FD7" w:rsidRDefault="008C717A" w:rsidP="008C717A">
      <w:pPr>
        <w:numPr>
          <w:ilvl w:val="0"/>
          <w:numId w:val="30"/>
        </w:numPr>
        <w:spacing w:before="100" w:beforeAutospacing="1" w:after="100" w:afterAutospacing="1"/>
        <w:jc w:val="both"/>
        <w:rPr>
          <w:rFonts w:asciiTheme="majorHAnsi" w:hAnsiTheme="majorHAnsi" w:cstheme="majorHAnsi"/>
        </w:rPr>
      </w:pPr>
      <w:proofErr w:type="gramStart"/>
      <w:r w:rsidRPr="00D55FD7">
        <w:rPr>
          <w:rFonts w:asciiTheme="majorHAnsi" w:hAnsiTheme="majorHAnsi" w:cstheme="majorHAnsi"/>
        </w:rPr>
        <w:t>jest</w:t>
      </w:r>
      <w:proofErr w:type="gramEnd"/>
      <w:r w:rsidRPr="00D55FD7">
        <w:rPr>
          <w:rFonts w:asciiTheme="majorHAnsi" w:hAnsiTheme="majorHAnsi" w:cstheme="majorHAnsi"/>
        </w:rPr>
        <w:t xml:space="preserve"> powiązany z treścią, która została podpisana, </w:t>
      </w:r>
    </w:p>
    <w:p w:rsidR="008C717A" w:rsidRPr="00D55FD7" w:rsidRDefault="008C717A" w:rsidP="008C717A">
      <w:pPr>
        <w:numPr>
          <w:ilvl w:val="0"/>
          <w:numId w:val="30"/>
        </w:numPr>
        <w:spacing w:before="100" w:beforeAutospacing="1" w:after="100" w:afterAutospacing="1"/>
        <w:jc w:val="both"/>
        <w:rPr>
          <w:rFonts w:asciiTheme="majorHAnsi" w:hAnsiTheme="majorHAnsi" w:cstheme="majorHAnsi"/>
        </w:rPr>
      </w:pPr>
      <w:proofErr w:type="gramStart"/>
      <w:r w:rsidRPr="00D55FD7">
        <w:rPr>
          <w:rFonts w:asciiTheme="majorHAnsi" w:hAnsiTheme="majorHAnsi" w:cstheme="majorHAnsi"/>
        </w:rPr>
        <w:t>uniemożliwia</w:t>
      </w:r>
      <w:proofErr w:type="gramEnd"/>
      <w:r w:rsidRPr="00D55FD7">
        <w:rPr>
          <w:rFonts w:asciiTheme="majorHAnsi" w:hAnsiTheme="majorHAnsi" w:cstheme="majorHAnsi"/>
        </w:rPr>
        <w:t xml:space="preserve"> wprowadzenie jakichkolwiek, niezauważalnych zmian w podpisanej treści. </w:t>
      </w:r>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 xml:space="preserve">Dzięki zastosowaniu podpisu elektronicznego dysponujemy niepodważalnym dowodem złożenia oferty przez ściśle określona osobę. </w:t>
      </w:r>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Tzw. bezpieczny podpis elektroniczny, podpis kwalifikowany można uzyskać w placówkach kwalifikowanych podmiotów świadczących usługi certyfikacyjne, zwane obecnie usługami zaufania lub ich partnerów. Uzyskaniu bezpiecznego podpisu elektronicznego towarzyszy przedłożenie wymaganych dokumentów i zaświadczeń potwierdzających jednoznacznie tożsamość strony ubiegającej się o podpis.</w:t>
      </w:r>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Podpis kwalifikowany składa się kilku elementów tworzących tzw. bezpieczne środowisko:</w:t>
      </w:r>
    </w:p>
    <w:p w:rsidR="008C717A" w:rsidRPr="00D55FD7" w:rsidRDefault="008C717A" w:rsidP="008C717A">
      <w:pPr>
        <w:numPr>
          <w:ilvl w:val="0"/>
          <w:numId w:val="31"/>
        </w:numPr>
        <w:spacing w:before="100" w:beforeAutospacing="1" w:after="100" w:afterAutospacing="1"/>
        <w:jc w:val="both"/>
        <w:rPr>
          <w:rFonts w:asciiTheme="majorHAnsi" w:hAnsiTheme="majorHAnsi" w:cstheme="majorHAnsi"/>
        </w:rPr>
      </w:pPr>
      <w:proofErr w:type="gramStart"/>
      <w:r w:rsidRPr="00D55FD7">
        <w:rPr>
          <w:rFonts w:asciiTheme="majorHAnsi" w:hAnsiTheme="majorHAnsi" w:cstheme="majorHAnsi"/>
        </w:rPr>
        <w:t>karta</w:t>
      </w:r>
      <w:proofErr w:type="gramEnd"/>
      <w:r w:rsidRPr="00D55FD7">
        <w:rPr>
          <w:rFonts w:asciiTheme="majorHAnsi" w:hAnsiTheme="majorHAnsi" w:cstheme="majorHAnsi"/>
        </w:rPr>
        <w:t xml:space="preserve"> kryptograficzna</w:t>
      </w:r>
    </w:p>
    <w:p w:rsidR="008C717A" w:rsidRPr="00D55FD7" w:rsidRDefault="008C717A" w:rsidP="008C717A">
      <w:pPr>
        <w:numPr>
          <w:ilvl w:val="0"/>
          <w:numId w:val="31"/>
        </w:numPr>
        <w:spacing w:before="100" w:beforeAutospacing="1" w:after="100" w:afterAutospacing="1"/>
        <w:jc w:val="both"/>
        <w:rPr>
          <w:rFonts w:asciiTheme="majorHAnsi" w:hAnsiTheme="majorHAnsi" w:cstheme="majorHAnsi"/>
        </w:rPr>
      </w:pPr>
      <w:proofErr w:type="gramStart"/>
      <w:r w:rsidRPr="00D55FD7">
        <w:rPr>
          <w:rFonts w:asciiTheme="majorHAnsi" w:hAnsiTheme="majorHAnsi" w:cstheme="majorHAnsi"/>
        </w:rPr>
        <w:t>czytnik</w:t>
      </w:r>
      <w:proofErr w:type="gramEnd"/>
    </w:p>
    <w:p w:rsidR="008C717A" w:rsidRPr="00D55FD7" w:rsidRDefault="008C717A" w:rsidP="008C717A">
      <w:pPr>
        <w:numPr>
          <w:ilvl w:val="0"/>
          <w:numId w:val="31"/>
        </w:numPr>
        <w:spacing w:before="100" w:beforeAutospacing="1" w:after="100" w:afterAutospacing="1"/>
        <w:jc w:val="both"/>
        <w:rPr>
          <w:rFonts w:asciiTheme="majorHAnsi" w:hAnsiTheme="majorHAnsi" w:cstheme="majorHAnsi"/>
        </w:rPr>
      </w:pPr>
      <w:proofErr w:type="gramStart"/>
      <w:r w:rsidRPr="00D55FD7">
        <w:rPr>
          <w:rFonts w:asciiTheme="majorHAnsi" w:hAnsiTheme="majorHAnsi" w:cstheme="majorHAnsi"/>
        </w:rPr>
        <w:t>oprogramowanie</w:t>
      </w:r>
      <w:proofErr w:type="gramEnd"/>
    </w:p>
    <w:p w:rsidR="008C717A" w:rsidRPr="00D55FD7" w:rsidRDefault="008C717A" w:rsidP="008C717A">
      <w:pPr>
        <w:numPr>
          <w:ilvl w:val="0"/>
          <w:numId w:val="31"/>
        </w:numPr>
        <w:spacing w:before="100" w:beforeAutospacing="1" w:after="100" w:afterAutospacing="1"/>
        <w:jc w:val="both"/>
        <w:rPr>
          <w:rFonts w:asciiTheme="majorHAnsi" w:hAnsiTheme="majorHAnsi" w:cstheme="majorHAnsi"/>
        </w:rPr>
      </w:pPr>
      <w:proofErr w:type="gramStart"/>
      <w:r w:rsidRPr="00D55FD7">
        <w:rPr>
          <w:rFonts w:asciiTheme="majorHAnsi" w:hAnsiTheme="majorHAnsi" w:cstheme="majorHAnsi"/>
        </w:rPr>
        <w:t>certyfikat</w:t>
      </w:r>
      <w:proofErr w:type="gramEnd"/>
      <w:r w:rsidRPr="00D55FD7">
        <w:rPr>
          <w:rFonts w:asciiTheme="majorHAnsi" w:hAnsiTheme="majorHAnsi" w:cstheme="majorHAnsi"/>
        </w:rPr>
        <w:t xml:space="preserve"> kwalifikowany</w:t>
      </w:r>
    </w:p>
    <w:p w:rsidR="008C717A" w:rsidRPr="00D55FD7" w:rsidRDefault="008C717A" w:rsidP="008C717A">
      <w:pPr>
        <w:numPr>
          <w:ilvl w:val="0"/>
          <w:numId w:val="31"/>
        </w:numPr>
        <w:spacing w:before="100" w:beforeAutospacing="1" w:after="100" w:afterAutospacing="1"/>
        <w:jc w:val="both"/>
        <w:rPr>
          <w:rFonts w:asciiTheme="majorHAnsi" w:hAnsiTheme="majorHAnsi" w:cstheme="majorHAnsi"/>
        </w:rPr>
      </w:pPr>
      <w:proofErr w:type="gramStart"/>
      <w:r w:rsidRPr="00D55FD7">
        <w:rPr>
          <w:rFonts w:asciiTheme="majorHAnsi" w:hAnsiTheme="majorHAnsi" w:cstheme="majorHAnsi"/>
        </w:rPr>
        <w:t>wystawca</w:t>
      </w:r>
      <w:proofErr w:type="gramEnd"/>
      <w:r w:rsidRPr="00D55FD7">
        <w:rPr>
          <w:rFonts w:asciiTheme="majorHAnsi" w:hAnsiTheme="majorHAnsi" w:cstheme="majorHAnsi"/>
        </w:rPr>
        <w:t xml:space="preserve"> certyfikatu wpisany do rejestru uprawnionych podmiotów </w:t>
      </w:r>
      <w:hyperlink r:id="rId14" w:tgtFrame="_blank" w:history="1">
        <w:r w:rsidRPr="00D55FD7">
          <w:rPr>
            <w:rStyle w:val="Hipercze"/>
            <w:rFonts w:asciiTheme="majorHAnsi" w:hAnsiTheme="majorHAnsi" w:cstheme="majorHAnsi"/>
          </w:rPr>
          <w:t>Narodowe Centrum Certyfikacji</w:t>
        </w:r>
      </w:hyperlink>
    </w:p>
    <w:p w:rsidR="008C717A" w:rsidRPr="00D55FD7" w:rsidRDefault="00967ABE" w:rsidP="00D55FD7">
      <w:pPr>
        <w:pStyle w:val="Nagwek2"/>
        <w:numPr>
          <w:ilvl w:val="0"/>
          <w:numId w:val="0"/>
        </w:numPr>
        <w:rPr>
          <w:sz w:val="22"/>
          <w:szCs w:val="22"/>
        </w:rPr>
      </w:pPr>
      <w:bookmarkStart w:id="25" w:name="_Toc523315078"/>
      <w:bookmarkStart w:id="26" w:name="_Toc526948901"/>
      <w:r>
        <w:rPr>
          <w:sz w:val="22"/>
          <w:szCs w:val="22"/>
        </w:rPr>
        <w:t>2.2</w:t>
      </w:r>
      <w:r>
        <w:rPr>
          <w:sz w:val="22"/>
          <w:szCs w:val="22"/>
        </w:rPr>
        <w:tab/>
      </w:r>
      <w:r w:rsidR="008C717A" w:rsidRPr="00D55FD7">
        <w:rPr>
          <w:sz w:val="22"/>
          <w:szCs w:val="22"/>
        </w:rPr>
        <w:t>Procedura uzyskiwania podpisu elektronicznego</w:t>
      </w:r>
      <w:bookmarkEnd w:id="25"/>
      <w:bookmarkEnd w:id="26"/>
    </w:p>
    <w:p w:rsidR="008C717A" w:rsidRPr="00D55FD7" w:rsidRDefault="008C717A" w:rsidP="008C717A">
      <w:pPr>
        <w:pStyle w:val="NormalnyWeb"/>
        <w:numPr>
          <w:ilvl w:val="0"/>
          <w:numId w:val="33"/>
        </w:numPr>
        <w:jc w:val="both"/>
        <w:rPr>
          <w:rFonts w:asciiTheme="majorHAnsi" w:hAnsiTheme="majorHAnsi" w:cstheme="majorHAnsi"/>
          <w:color w:val="002060"/>
          <w:sz w:val="22"/>
          <w:szCs w:val="22"/>
        </w:rPr>
      </w:pPr>
      <w:r w:rsidRPr="00D55FD7">
        <w:rPr>
          <w:rFonts w:asciiTheme="majorHAnsi" w:hAnsiTheme="majorHAnsi" w:cstheme="majorHAnsi"/>
          <w:color w:val="002060"/>
          <w:sz w:val="22"/>
          <w:szCs w:val="22"/>
        </w:rPr>
        <w:t>Jaki podpis jest potrzebny w zamówieniu publicznym?</w:t>
      </w:r>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 xml:space="preserve">Podpis tzw. </w:t>
      </w:r>
      <w:proofErr w:type="gramStart"/>
      <w:r w:rsidRPr="00D55FD7">
        <w:rPr>
          <w:rFonts w:asciiTheme="majorHAnsi" w:hAnsiTheme="majorHAnsi" w:cstheme="majorHAnsi"/>
          <w:sz w:val="22"/>
          <w:szCs w:val="22"/>
        </w:rPr>
        <w:t>kwalifikowany czyli</w:t>
      </w:r>
      <w:proofErr w:type="gramEnd"/>
      <w:r w:rsidRPr="00D55FD7">
        <w:rPr>
          <w:rFonts w:asciiTheme="majorHAnsi" w:hAnsiTheme="majorHAnsi" w:cstheme="majorHAnsi"/>
          <w:sz w:val="22"/>
          <w:szCs w:val="22"/>
        </w:rPr>
        <w:t xml:space="preserve"> weryfikowany certyfikatem kwalifikowanym. Taki </w:t>
      </w:r>
      <w:proofErr w:type="gramStart"/>
      <w:r w:rsidRPr="00D55FD7">
        <w:rPr>
          <w:rFonts w:asciiTheme="majorHAnsi" w:hAnsiTheme="majorHAnsi" w:cstheme="majorHAnsi"/>
          <w:sz w:val="22"/>
          <w:szCs w:val="22"/>
        </w:rPr>
        <w:t>sam jaki</w:t>
      </w:r>
      <w:proofErr w:type="gramEnd"/>
      <w:r w:rsidRPr="00D55FD7">
        <w:rPr>
          <w:rFonts w:asciiTheme="majorHAnsi" w:hAnsiTheme="majorHAnsi" w:cstheme="majorHAnsi"/>
          <w:sz w:val="22"/>
          <w:szCs w:val="22"/>
        </w:rPr>
        <w:t xml:space="preserve"> jest stosowany np. w kontaktach z ZUS (program Płatnik)</w:t>
      </w:r>
    </w:p>
    <w:p w:rsidR="008C717A" w:rsidRPr="00D55FD7" w:rsidRDefault="008C717A" w:rsidP="008C717A">
      <w:pPr>
        <w:pStyle w:val="Nagwek4"/>
        <w:keepLines/>
        <w:numPr>
          <w:ilvl w:val="0"/>
          <w:numId w:val="32"/>
        </w:numPr>
        <w:spacing w:before="200" w:after="0" w:line="276" w:lineRule="auto"/>
        <w:rPr>
          <w:rFonts w:cstheme="majorHAnsi"/>
          <w:b w:val="0"/>
          <w:i/>
          <w:color w:val="002060"/>
        </w:rPr>
      </w:pPr>
      <w:r w:rsidRPr="00D55FD7">
        <w:rPr>
          <w:rFonts w:cstheme="majorHAnsi"/>
          <w:b w:val="0"/>
          <w:color w:val="002060"/>
        </w:rPr>
        <w:t>Na kogo podpis ma być wystawiony?</w:t>
      </w:r>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 xml:space="preserve">Podpis elektroniczny jest podpisem osobistym a więc musi być wystawiony na osobę. To musi być osoba, która jest uprawniona do składania oświadczeń woli w imieniu firmy. Jeżeli podpisem będzie posługiwać się </w:t>
      </w:r>
      <w:proofErr w:type="gramStart"/>
      <w:r w:rsidRPr="00D55FD7">
        <w:rPr>
          <w:rFonts w:asciiTheme="majorHAnsi" w:hAnsiTheme="majorHAnsi" w:cstheme="majorHAnsi"/>
          <w:sz w:val="22"/>
          <w:szCs w:val="22"/>
        </w:rPr>
        <w:t>ktoś kto</w:t>
      </w:r>
      <w:proofErr w:type="gramEnd"/>
      <w:r w:rsidRPr="00D55FD7">
        <w:rPr>
          <w:rFonts w:asciiTheme="majorHAnsi" w:hAnsiTheme="majorHAnsi" w:cstheme="majorHAnsi"/>
          <w:sz w:val="22"/>
          <w:szCs w:val="22"/>
        </w:rPr>
        <w:t xml:space="preserve"> nie jest uwidoczniony w dokumentach firmowych (KRS, EDG) jako reprezentant, to Zamawiający powinien zostać poinformowany o udzieleniu pełnomocnictwa przez Wykonawcę wyznaczonej osobie. To pełnomocnictwo może być udzielone np. tylko do jednego postępowania lub na określony czas.</w:t>
      </w:r>
    </w:p>
    <w:p w:rsidR="008C717A" w:rsidRPr="00D55FD7" w:rsidRDefault="008C717A" w:rsidP="008C717A">
      <w:pPr>
        <w:pStyle w:val="Nagwek4"/>
        <w:keepLines/>
        <w:numPr>
          <w:ilvl w:val="0"/>
          <w:numId w:val="34"/>
        </w:numPr>
        <w:spacing w:before="200" w:after="0" w:line="276" w:lineRule="auto"/>
        <w:rPr>
          <w:rFonts w:cstheme="majorHAnsi"/>
          <w:b w:val="0"/>
          <w:i/>
          <w:color w:val="002060"/>
        </w:rPr>
      </w:pPr>
      <w:r w:rsidRPr="00D55FD7">
        <w:rPr>
          <w:rFonts w:cstheme="majorHAnsi"/>
          <w:b w:val="0"/>
          <w:color w:val="002060"/>
        </w:rPr>
        <w:t>Do kogo kierować się po podpis?</w:t>
      </w:r>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 xml:space="preserve">Kwalifikowany podpis elektroniczny </w:t>
      </w:r>
      <w:r w:rsidRPr="00D55FD7">
        <w:rPr>
          <w:rStyle w:val="Pogrubienie"/>
          <w:rFonts w:asciiTheme="majorHAnsi" w:hAnsiTheme="majorHAnsi" w:cstheme="majorHAnsi"/>
          <w:b w:val="0"/>
          <w:sz w:val="22"/>
          <w:szCs w:val="22"/>
        </w:rPr>
        <w:t>można zakupić u jednego z dostawców, akredytowanego przez Ministerstwo Cyfryzacji</w:t>
      </w:r>
      <w:r w:rsidRPr="00D55FD7">
        <w:rPr>
          <w:rFonts w:asciiTheme="majorHAnsi" w:hAnsiTheme="majorHAnsi" w:cstheme="majorHAnsi"/>
          <w:sz w:val="22"/>
          <w:szCs w:val="22"/>
        </w:rPr>
        <w:t xml:space="preserve"> m.</w:t>
      </w:r>
      <w:proofErr w:type="gramStart"/>
      <w:r w:rsidRPr="00D55FD7">
        <w:rPr>
          <w:rFonts w:asciiTheme="majorHAnsi" w:hAnsiTheme="majorHAnsi" w:cstheme="majorHAnsi"/>
          <w:sz w:val="22"/>
          <w:szCs w:val="22"/>
        </w:rPr>
        <w:t xml:space="preserve">in.: </w:t>
      </w:r>
      <w:proofErr w:type="spellStart"/>
      <w:r w:rsidRPr="00D55FD7">
        <w:rPr>
          <w:rFonts w:asciiTheme="majorHAnsi" w:hAnsiTheme="majorHAnsi" w:cstheme="majorHAnsi"/>
          <w:sz w:val="22"/>
          <w:szCs w:val="22"/>
        </w:rPr>
        <w:t>Eurocert</w:t>
      </w:r>
      <w:proofErr w:type="spellEnd"/>
      <w:proofErr w:type="gramEnd"/>
      <w:r w:rsidRPr="00D55FD7">
        <w:rPr>
          <w:rFonts w:asciiTheme="majorHAnsi" w:hAnsiTheme="majorHAnsi" w:cstheme="majorHAnsi"/>
          <w:sz w:val="22"/>
          <w:szCs w:val="22"/>
        </w:rPr>
        <w:t xml:space="preserve">, KIR, PWPW, </w:t>
      </w:r>
      <w:proofErr w:type="spellStart"/>
      <w:r w:rsidRPr="00D55FD7">
        <w:rPr>
          <w:rFonts w:asciiTheme="majorHAnsi" w:hAnsiTheme="majorHAnsi" w:cstheme="majorHAnsi"/>
          <w:sz w:val="22"/>
          <w:szCs w:val="22"/>
        </w:rPr>
        <w:t>Certum</w:t>
      </w:r>
      <w:proofErr w:type="spellEnd"/>
      <w:r w:rsidRPr="00D55FD7">
        <w:rPr>
          <w:rFonts w:asciiTheme="majorHAnsi" w:hAnsiTheme="majorHAnsi" w:cstheme="majorHAnsi"/>
          <w:sz w:val="22"/>
          <w:szCs w:val="22"/>
        </w:rPr>
        <w:t xml:space="preserve"> by </w:t>
      </w:r>
      <w:proofErr w:type="spellStart"/>
      <w:r w:rsidRPr="00D55FD7">
        <w:rPr>
          <w:rFonts w:asciiTheme="majorHAnsi" w:hAnsiTheme="majorHAnsi" w:cstheme="majorHAnsi"/>
          <w:sz w:val="22"/>
          <w:szCs w:val="22"/>
        </w:rPr>
        <w:t>Asseco</w:t>
      </w:r>
      <w:proofErr w:type="spellEnd"/>
      <w:r w:rsidRPr="00D55FD7">
        <w:rPr>
          <w:rFonts w:asciiTheme="majorHAnsi" w:hAnsiTheme="majorHAnsi" w:cstheme="majorHAnsi"/>
          <w:sz w:val="22"/>
          <w:szCs w:val="22"/>
        </w:rPr>
        <w:t xml:space="preserve">. Pełna lista znajduje się na stronie </w:t>
      </w:r>
      <w:hyperlink r:id="rId15" w:tgtFrame="_blank" w:history="1">
        <w:proofErr w:type="spellStart"/>
        <w:r w:rsidRPr="00D55FD7">
          <w:rPr>
            <w:rStyle w:val="Hipercze"/>
            <w:rFonts w:asciiTheme="majorHAnsi" w:hAnsiTheme="majorHAnsi" w:cstheme="majorHAnsi"/>
            <w:sz w:val="22"/>
            <w:szCs w:val="22"/>
          </w:rPr>
          <w:t>NcCert</w:t>
        </w:r>
        <w:proofErr w:type="spellEnd"/>
      </w:hyperlink>
      <w:r w:rsidRPr="00D55FD7">
        <w:rPr>
          <w:rFonts w:asciiTheme="majorHAnsi" w:hAnsiTheme="majorHAnsi" w:cstheme="majorHAnsi"/>
          <w:sz w:val="22"/>
          <w:szCs w:val="22"/>
        </w:rPr>
        <w:t xml:space="preserve">.  Obowiązujące są również podpisy wydane przez kwalifikowane podmioty w dowolnym kraju EU. Zarówno urządzenie, jak i sam podpis Zamawia się bezpośrednio na stronie internetowej producenta. </w:t>
      </w:r>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shd w:val="clear" w:color="auto" w:fill="FFFF00"/>
        </w:rPr>
        <w:t>Procedura zakupu i instalacji podpisu elektronicznego – na przykładzie CERTUM - dostępna jest do pobrania pod adresem</w:t>
      </w:r>
      <w:r w:rsidRPr="00D55FD7">
        <w:rPr>
          <w:rFonts w:asciiTheme="majorHAnsi" w:hAnsiTheme="majorHAnsi" w:cstheme="majorHAnsi"/>
          <w:sz w:val="22"/>
          <w:szCs w:val="22"/>
        </w:rPr>
        <w:t xml:space="preserve">: </w:t>
      </w:r>
    </w:p>
    <w:p w:rsidR="008C717A" w:rsidRPr="00D55FD7" w:rsidRDefault="00776036" w:rsidP="008C717A">
      <w:pPr>
        <w:pStyle w:val="NormalnyWeb"/>
        <w:jc w:val="both"/>
        <w:rPr>
          <w:rFonts w:asciiTheme="majorHAnsi" w:hAnsiTheme="majorHAnsi" w:cstheme="majorHAnsi"/>
          <w:sz w:val="22"/>
          <w:szCs w:val="22"/>
        </w:rPr>
      </w:pPr>
      <w:hyperlink r:id="rId16" w:history="1">
        <w:r w:rsidR="008C717A" w:rsidRPr="00D55FD7">
          <w:rPr>
            <w:rStyle w:val="Hipercze"/>
            <w:rFonts w:asciiTheme="majorHAnsi" w:hAnsiTheme="majorHAnsi" w:cstheme="majorHAnsi"/>
            <w:sz w:val="22"/>
            <w:szCs w:val="22"/>
          </w:rPr>
          <w:t>https://www.certum.pl/pl/wsparcie/cert_wiedza_podpis_elektroniczny_zakup_zestaw_certum/</w:t>
        </w:r>
      </w:hyperlink>
    </w:p>
    <w:p w:rsidR="008C717A" w:rsidRPr="00D55FD7" w:rsidRDefault="008C717A" w:rsidP="008C717A">
      <w:pPr>
        <w:pStyle w:val="Nagwek2"/>
        <w:keepLines/>
        <w:numPr>
          <w:ilvl w:val="0"/>
          <w:numId w:val="34"/>
        </w:numPr>
        <w:spacing w:before="200" w:after="0" w:line="276" w:lineRule="auto"/>
        <w:rPr>
          <w:rFonts w:cstheme="majorHAnsi"/>
          <w:b w:val="0"/>
          <w:color w:val="002060"/>
          <w:sz w:val="22"/>
          <w:szCs w:val="22"/>
        </w:rPr>
      </w:pPr>
      <w:bookmarkStart w:id="27" w:name="_Toc523248882"/>
      <w:bookmarkStart w:id="28" w:name="_Toc523315079"/>
      <w:bookmarkStart w:id="29" w:name="_Toc526948902"/>
      <w:r w:rsidRPr="00D55FD7">
        <w:rPr>
          <w:rFonts w:cstheme="majorHAnsi"/>
          <w:b w:val="0"/>
          <w:color w:val="002060"/>
          <w:sz w:val="22"/>
          <w:szCs w:val="22"/>
        </w:rPr>
        <w:lastRenderedPageBreak/>
        <w:t>Koszt podpisu</w:t>
      </w:r>
      <w:bookmarkEnd w:id="27"/>
      <w:bookmarkEnd w:id="28"/>
      <w:bookmarkEnd w:id="29"/>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 xml:space="preserve">Koszt stosowania podpisu elektronicznego jest postrzegany przez uczestników rynku zamówień </w:t>
      </w:r>
      <w:proofErr w:type="gramStart"/>
      <w:r w:rsidRPr="00D55FD7">
        <w:rPr>
          <w:rFonts w:asciiTheme="majorHAnsi" w:hAnsiTheme="majorHAnsi" w:cstheme="majorHAnsi"/>
          <w:sz w:val="22"/>
          <w:szCs w:val="22"/>
        </w:rPr>
        <w:t>publicznych jako</w:t>
      </w:r>
      <w:proofErr w:type="gramEnd"/>
      <w:r w:rsidRPr="00D55FD7">
        <w:rPr>
          <w:rFonts w:asciiTheme="majorHAnsi" w:hAnsiTheme="majorHAnsi" w:cstheme="majorHAnsi"/>
          <w:sz w:val="22"/>
          <w:szCs w:val="22"/>
        </w:rPr>
        <w:t xml:space="preserve"> istotna bariera w stosowaniu elektronicznych środków komunikacji. Ceny zestawów różnią się od siebie – w zależności od długości ważności certyfikatu (wydawany na rok lub dwa lata) oraz rodzaju nośnika do składania podpisu (np. czytnik kart </w:t>
      </w:r>
      <w:proofErr w:type="spellStart"/>
      <w:r w:rsidRPr="00D55FD7">
        <w:rPr>
          <w:rFonts w:asciiTheme="majorHAnsi" w:hAnsiTheme="majorHAnsi" w:cstheme="majorHAnsi"/>
          <w:sz w:val="22"/>
          <w:szCs w:val="22"/>
        </w:rPr>
        <w:t>usb</w:t>
      </w:r>
      <w:proofErr w:type="spellEnd"/>
      <w:r w:rsidRPr="00D55FD7">
        <w:rPr>
          <w:rFonts w:asciiTheme="majorHAnsi" w:hAnsiTheme="majorHAnsi" w:cstheme="majorHAnsi"/>
          <w:sz w:val="22"/>
          <w:szCs w:val="22"/>
        </w:rPr>
        <w:t>). </w:t>
      </w:r>
      <w:r w:rsidRPr="00D55FD7">
        <w:rPr>
          <w:rStyle w:val="Pogrubienie"/>
          <w:rFonts w:asciiTheme="majorHAnsi" w:hAnsiTheme="majorHAnsi" w:cstheme="majorHAnsi"/>
          <w:b w:val="0"/>
          <w:sz w:val="22"/>
          <w:szCs w:val="22"/>
        </w:rPr>
        <w:t>Średnio koszt bezpiecznego podpisu elektronicznego (cena zestawu z odpowiednim urządzeniem) wynosi około 300 zł brutto.</w:t>
      </w:r>
      <w:r w:rsidRPr="00D55FD7">
        <w:rPr>
          <w:rFonts w:asciiTheme="majorHAnsi" w:hAnsiTheme="majorHAnsi" w:cstheme="majorHAnsi"/>
          <w:sz w:val="22"/>
          <w:szCs w:val="22"/>
        </w:rPr>
        <w:t xml:space="preserve"> Należy doliczyć do tego również </w:t>
      </w:r>
      <w:r w:rsidRPr="00D55FD7">
        <w:rPr>
          <w:rStyle w:val="Pogrubienie"/>
          <w:rFonts w:asciiTheme="majorHAnsi" w:hAnsiTheme="majorHAnsi" w:cstheme="majorHAnsi"/>
          <w:b w:val="0"/>
          <w:sz w:val="22"/>
          <w:szCs w:val="22"/>
        </w:rPr>
        <w:t>roczny abonament, którego koszt to około 120 zł brutto.</w:t>
      </w:r>
      <w:r w:rsidRPr="00D55FD7">
        <w:rPr>
          <w:rFonts w:asciiTheme="majorHAnsi" w:hAnsiTheme="majorHAnsi" w:cstheme="majorHAnsi"/>
          <w:sz w:val="22"/>
          <w:szCs w:val="22"/>
        </w:rPr>
        <w:t xml:space="preserve"> Abonament wymaga odnowienia w kolejnych latach. Warto pamiętać, że zakup podpisu elektronicznego na potrzeby działalności gospodarczej może być zakwalifikowany, jako koszt uzyskania przychodu w ramach prowadzonej działalności gospodarczej.</w:t>
      </w:r>
    </w:p>
    <w:p w:rsidR="008C717A" w:rsidRPr="00D55FD7" w:rsidRDefault="008C717A" w:rsidP="008C717A">
      <w:pPr>
        <w:pStyle w:val="Nagwek2"/>
        <w:keepLines/>
        <w:numPr>
          <w:ilvl w:val="0"/>
          <w:numId w:val="34"/>
        </w:numPr>
        <w:spacing w:before="200" w:after="0" w:line="276" w:lineRule="auto"/>
        <w:rPr>
          <w:rFonts w:cstheme="majorHAnsi"/>
          <w:b w:val="0"/>
          <w:color w:val="002060"/>
          <w:sz w:val="22"/>
          <w:szCs w:val="22"/>
        </w:rPr>
      </w:pPr>
      <w:bookmarkStart w:id="30" w:name="_Toc523248883"/>
      <w:bookmarkStart w:id="31" w:name="_Toc523315080"/>
      <w:bookmarkStart w:id="32" w:name="_Toc526948903"/>
      <w:r w:rsidRPr="00D55FD7">
        <w:rPr>
          <w:rFonts w:cstheme="majorHAnsi"/>
          <w:b w:val="0"/>
          <w:color w:val="002060"/>
          <w:sz w:val="22"/>
          <w:szCs w:val="22"/>
        </w:rPr>
        <w:t>Instalacja</w:t>
      </w:r>
      <w:bookmarkEnd w:id="30"/>
      <w:bookmarkEnd w:id="31"/>
      <w:bookmarkEnd w:id="32"/>
    </w:p>
    <w:p w:rsidR="008C717A" w:rsidRPr="00D55FD7" w:rsidRDefault="008C717A" w:rsidP="008C717A">
      <w:pPr>
        <w:pStyle w:val="NormalnyWeb"/>
        <w:rPr>
          <w:rFonts w:asciiTheme="majorHAnsi" w:hAnsiTheme="majorHAnsi" w:cstheme="majorHAnsi"/>
          <w:sz w:val="22"/>
          <w:szCs w:val="22"/>
        </w:rPr>
      </w:pPr>
      <w:r w:rsidRPr="00D55FD7">
        <w:rPr>
          <w:rFonts w:asciiTheme="majorHAnsi" w:hAnsiTheme="majorHAnsi" w:cstheme="majorHAnsi"/>
          <w:sz w:val="22"/>
          <w:szCs w:val="22"/>
        </w:rPr>
        <w:t>Procedury instalacji mogą się różnić w zależności od producenta podpisu, ale można wyodrębnić trzy główne kroki:</w:t>
      </w:r>
    </w:p>
    <w:p w:rsidR="008C717A" w:rsidRPr="00D55FD7" w:rsidRDefault="008C717A" w:rsidP="008C717A">
      <w:pPr>
        <w:numPr>
          <w:ilvl w:val="0"/>
          <w:numId w:val="35"/>
        </w:numPr>
        <w:spacing w:before="100" w:beforeAutospacing="1" w:after="100" w:afterAutospacing="1"/>
        <w:rPr>
          <w:rFonts w:asciiTheme="majorHAnsi" w:hAnsiTheme="majorHAnsi" w:cstheme="majorHAnsi"/>
        </w:rPr>
      </w:pPr>
      <w:r w:rsidRPr="00D55FD7">
        <w:rPr>
          <w:rStyle w:val="Pogrubienie"/>
          <w:rFonts w:asciiTheme="majorHAnsi" w:hAnsiTheme="majorHAnsi" w:cstheme="majorHAnsi"/>
          <w:b w:val="0"/>
        </w:rPr>
        <w:t>Instalacja oprogramowania oraz odpowiednich sterowników</w:t>
      </w:r>
      <w:r w:rsidRPr="00D55FD7">
        <w:rPr>
          <w:rFonts w:asciiTheme="majorHAnsi" w:hAnsiTheme="majorHAnsi" w:cstheme="majorHAnsi"/>
        </w:rPr>
        <w:t xml:space="preserve"> do czytników na komputerze – należy mieć zaktualizowane oprogramowanie Java;</w:t>
      </w:r>
    </w:p>
    <w:p w:rsidR="008C717A" w:rsidRPr="00D55FD7" w:rsidRDefault="008C717A" w:rsidP="008C717A">
      <w:pPr>
        <w:numPr>
          <w:ilvl w:val="0"/>
          <w:numId w:val="35"/>
        </w:numPr>
        <w:spacing w:before="100" w:beforeAutospacing="1" w:after="100" w:afterAutospacing="1"/>
        <w:rPr>
          <w:rFonts w:asciiTheme="majorHAnsi" w:hAnsiTheme="majorHAnsi" w:cstheme="majorHAnsi"/>
        </w:rPr>
      </w:pPr>
      <w:r w:rsidRPr="00D55FD7">
        <w:rPr>
          <w:rFonts w:asciiTheme="majorHAnsi" w:hAnsiTheme="majorHAnsi" w:cstheme="majorHAnsi"/>
        </w:rPr>
        <w:t xml:space="preserve">Włożenie karty do czytnika w celu </w:t>
      </w:r>
      <w:r w:rsidRPr="00D55FD7">
        <w:rPr>
          <w:rStyle w:val="Pogrubienie"/>
          <w:rFonts w:asciiTheme="majorHAnsi" w:hAnsiTheme="majorHAnsi" w:cstheme="majorHAnsi"/>
          <w:b w:val="0"/>
        </w:rPr>
        <w:t>weryfikacji,</w:t>
      </w:r>
      <w:r w:rsidRPr="00D55FD7">
        <w:rPr>
          <w:rFonts w:asciiTheme="majorHAnsi" w:hAnsiTheme="majorHAnsi" w:cstheme="majorHAnsi"/>
        </w:rPr>
        <w:t xml:space="preserve"> czy podpis działa;</w:t>
      </w:r>
    </w:p>
    <w:p w:rsidR="008C717A" w:rsidRPr="00D55FD7" w:rsidRDefault="008C717A" w:rsidP="008C717A">
      <w:pPr>
        <w:numPr>
          <w:ilvl w:val="0"/>
          <w:numId w:val="35"/>
        </w:numPr>
        <w:spacing w:before="100" w:beforeAutospacing="1" w:after="100" w:afterAutospacing="1"/>
        <w:rPr>
          <w:rFonts w:asciiTheme="majorHAnsi" w:hAnsiTheme="majorHAnsi" w:cstheme="majorHAnsi"/>
        </w:rPr>
      </w:pPr>
      <w:r w:rsidRPr="00D55FD7">
        <w:rPr>
          <w:rFonts w:asciiTheme="majorHAnsi" w:hAnsiTheme="majorHAnsi" w:cstheme="majorHAnsi"/>
        </w:rPr>
        <w:t xml:space="preserve">Zainstalowanie odpowiednich </w:t>
      </w:r>
      <w:r w:rsidRPr="00D55FD7">
        <w:rPr>
          <w:rStyle w:val="Pogrubienie"/>
          <w:rFonts w:asciiTheme="majorHAnsi" w:hAnsiTheme="majorHAnsi" w:cstheme="majorHAnsi"/>
          <w:b w:val="0"/>
        </w:rPr>
        <w:t>certyfikatów</w:t>
      </w:r>
      <w:r w:rsidRPr="00D55FD7">
        <w:rPr>
          <w:rFonts w:asciiTheme="majorHAnsi" w:hAnsiTheme="majorHAnsi" w:cstheme="majorHAnsi"/>
        </w:rPr>
        <w:t>.</w:t>
      </w:r>
    </w:p>
    <w:p w:rsidR="008C717A" w:rsidRPr="00D55FD7" w:rsidRDefault="008C717A" w:rsidP="008C717A">
      <w:pPr>
        <w:pStyle w:val="NormalnyWeb"/>
        <w:rPr>
          <w:rFonts w:asciiTheme="majorHAnsi" w:hAnsiTheme="majorHAnsi" w:cstheme="majorHAnsi"/>
          <w:sz w:val="22"/>
          <w:szCs w:val="22"/>
        </w:rPr>
      </w:pPr>
      <w:r w:rsidRPr="00D55FD7">
        <w:rPr>
          <w:rFonts w:asciiTheme="majorHAnsi" w:hAnsiTheme="majorHAnsi" w:cstheme="majorHAnsi"/>
          <w:sz w:val="22"/>
          <w:szCs w:val="22"/>
        </w:rPr>
        <w:t>Ścieżka certyfikacji to trzypoziomowy proces budowania zaufania do podpisu: certyfikat użytkownika podpisu jest poświadczany certyfikatem przez Centrum Certyfikacji. Następnie certyfikat wystawiany przez Narodowe Centrum Certyfikacji autoryzuje certyfikat Centrum Certyfikacji.</w:t>
      </w:r>
    </w:p>
    <w:p w:rsidR="008C717A" w:rsidRPr="00D55FD7" w:rsidRDefault="008C717A" w:rsidP="008C717A">
      <w:pPr>
        <w:pStyle w:val="Nagwek2"/>
        <w:keepLines/>
        <w:numPr>
          <w:ilvl w:val="0"/>
          <w:numId w:val="34"/>
        </w:numPr>
        <w:spacing w:before="200" w:after="0" w:line="276" w:lineRule="auto"/>
        <w:rPr>
          <w:rFonts w:cstheme="majorHAnsi"/>
          <w:b w:val="0"/>
          <w:color w:val="002060"/>
          <w:sz w:val="22"/>
          <w:szCs w:val="22"/>
        </w:rPr>
      </w:pPr>
      <w:bookmarkStart w:id="33" w:name="_Toc526948904"/>
      <w:r w:rsidRPr="00D55FD7">
        <w:rPr>
          <w:rFonts w:cstheme="majorHAnsi"/>
          <w:b w:val="0"/>
          <w:color w:val="002060"/>
          <w:sz w:val="22"/>
          <w:szCs w:val="22"/>
        </w:rPr>
        <w:t>Czas potrzebny do uruchomienia podpisu</w:t>
      </w:r>
      <w:bookmarkEnd w:id="33"/>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 xml:space="preserve">Czas niezbędny do instalacji i uruchomienia podpisu zależy od procedur wystawcy, możliwości umówienia weryfikacji tożsamości i tego czy wnioskodawca ma gotowe wszystkie wymagane dokumenty. Do tego trzeba jeszcze dodać czas na zainstalowanie podpisu na komputerze </w:t>
      </w:r>
      <w:r w:rsidRPr="00D55FD7">
        <w:rPr>
          <w:rFonts w:asciiTheme="majorHAnsi" w:hAnsiTheme="majorHAnsi" w:cstheme="majorHAnsi"/>
          <w:sz w:val="22"/>
          <w:szCs w:val="22"/>
        </w:rPr>
        <w:br/>
        <w:t xml:space="preserve">i skonfigurowanie </w:t>
      </w:r>
      <w:proofErr w:type="gramStart"/>
      <w:r w:rsidRPr="00D55FD7">
        <w:rPr>
          <w:rFonts w:asciiTheme="majorHAnsi" w:hAnsiTheme="majorHAnsi" w:cstheme="majorHAnsi"/>
          <w:sz w:val="22"/>
          <w:szCs w:val="22"/>
        </w:rPr>
        <w:t>stanowiska .</w:t>
      </w:r>
      <w:proofErr w:type="gramEnd"/>
    </w:p>
    <w:p w:rsidR="008C717A" w:rsidRPr="00D55FD7" w:rsidRDefault="008C717A" w:rsidP="008C717A">
      <w:pPr>
        <w:pStyle w:val="NormalnyWeb"/>
        <w:rPr>
          <w:rFonts w:asciiTheme="majorHAnsi" w:hAnsiTheme="majorHAnsi" w:cstheme="majorHAnsi"/>
          <w:sz w:val="22"/>
          <w:szCs w:val="22"/>
        </w:rPr>
      </w:pPr>
    </w:p>
    <w:p w:rsidR="008C717A" w:rsidRPr="00D55FD7" w:rsidRDefault="008C717A" w:rsidP="008C717A">
      <w:pPr>
        <w:pStyle w:val="Nagwek4"/>
        <w:keepLines/>
        <w:numPr>
          <w:ilvl w:val="0"/>
          <w:numId w:val="34"/>
        </w:numPr>
        <w:spacing w:before="200" w:after="0" w:line="276" w:lineRule="auto"/>
        <w:rPr>
          <w:rFonts w:cstheme="majorHAnsi"/>
          <w:b w:val="0"/>
          <w:i/>
          <w:color w:val="002060"/>
        </w:rPr>
      </w:pPr>
      <w:r w:rsidRPr="00D55FD7">
        <w:rPr>
          <w:rFonts w:cstheme="majorHAnsi"/>
          <w:b w:val="0"/>
          <w:color w:val="002060"/>
        </w:rPr>
        <w:t>Mamy już podpis elektroniczny od kilku miesięcy. Czy można go stosować?</w:t>
      </w:r>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 xml:space="preserve">Tak, pod </w:t>
      </w:r>
      <w:proofErr w:type="gramStart"/>
      <w:r w:rsidRPr="00D55FD7">
        <w:rPr>
          <w:rFonts w:asciiTheme="majorHAnsi" w:hAnsiTheme="majorHAnsi" w:cstheme="majorHAnsi"/>
          <w:sz w:val="22"/>
          <w:szCs w:val="22"/>
        </w:rPr>
        <w:t>warunkiem że</w:t>
      </w:r>
      <w:proofErr w:type="gramEnd"/>
      <w:r w:rsidRPr="00D55FD7">
        <w:rPr>
          <w:rFonts w:asciiTheme="majorHAnsi" w:hAnsiTheme="majorHAnsi" w:cstheme="majorHAnsi"/>
          <w:sz w:val="22"/>
          <w:szCs w:val="22"/>
        </w:rPr>
        <w:t xml:space="preserve"> certyfikat jest jeszcze ważny. Należy to sprawdzić z odpowiednim wyprzedzeniem za pomocą oprogramowania dostarczonego z podpisem. W razie ryzyka utraty ważności w okolicach terminu przygotowania i składania oferty należy go przedłużyć. Przedłużanie w czasie ważności jest zazwyczaj prostsze niż uzyskiwanie nowego podpisu po wygaśnięciu ważności certyfikatu.</w:t>
      </w:r>
    </w:p>
    <w:p w:rsidR="008C717A" w:rsidRPr="00D55FD7" w:rsidRDefault="00967ABE" w:rsidP="00D55FD7">
      <w:pPr>
        <w:pStyle w:val="Nagwek2"/>
        <w:numPr>
          <w:ilvl w:val="0"/>
          <w:numId w:val="0"/>
        </w:numPr>
        <w:rPr>
          <w:sz w:val="22"/>
          <w:szCs w:val="22"/>
        </w:rPr>
      </w:pPr>
      <w:bookmarkStart w:id="34" w:name="_Toc523315081"/>
      <w:bookmarkStart w:id="35" w:name="_Toc526948905"/>
      <w:r>
        <w:rPr>
          <w:sz w:val="22"/>
          <w:szCs w:val="22"/>
        </w:rPr>
        <w:t>2.3</w:t>
      </w:r>
      <w:r w:rsidR="00505708">
        <w:rPr>
          <w:sz w:val="22"/>
          <w:szCs w:val="22"/>
        </w:rPr>
        <w:tab/>
      </w:r>
      <w:r w:rsidR="008C717A" w:rsidRPr="00D55FD7">
        <w:rPr>
          <w:sz w:val="22"/>
          <w:szCs w:val="22"/>
        </w:rPr>
        <w:t>Procedura podpisania oferty z użyciem podpisu elektronicznego</w:t>
      </w:r>
      <w:bookmarkEnd w:id="34"/>
      <w:bookmarkEnd w:id="35"/>
    </w:p>
    <w:p w:rsidR="008C717A" w:rsidRPr="00D55FD7" w:rsidRDefault="008C717A" w:rsidP="008C717A">
      <w:pPr>
        <w:jc w:val="both"/>
        <w:rPr>
          <w:rFonts w:asciiTheme="majorHAnsi" w:hAnsiTheme="majorHAnsi" w:cstheme="majorHAnsi"/>
        </w:rPr>
      </w:pPr>
      <w:r w:rsidRPr="00D55FD7">
        <w:rPr>
          <w:rStyle w:val="Pogrubienie"/>
          <w:rFonts w:asciiTheme="majorHAnsi" w:hAnsiTheme="majorHAnsi" w:cstheme="majorHAnsi"/>
          <w:b w:val="0"/>
        </w:rPr>
        <w:t>Przy składaniu oferty przez Platformę automatycznie uruchamia się aplikacja z podpisem oraz zostaje wygenerowany dokument z ofertą. </w:t>
      </w:r>
      <w:r w:rsidRPr="00D55FD7">
        <w:rPr>
          <w:rFonts w:asciiTheme="majorHAnsi" w:hAnsiTheme="majorHAnsi" w:cstheme="majorHAnsi"/>
        </w:rPr>
        <w:t xml:space="preserve">Przy zatwierdzeniu następuje podpisanie. Z kolei sam podpis potwierdza się </w:t>
      </w:r>
      <w:proofErr w:type="spellStart"/>
      <w:r w:rsidRPr="00D55FD7">
        <w:rPr>
          <w:rFonts w:asciiTheme="majorHAnsi" w:hAnsiTheme="majorHAnsi" w:cstheme="majorHAnsi"/>
        </w:rPr>
        <w:t>PINem</w:t>
      </w:r>
      <w:proofErr w:type="spellEnd"/>
      <w:r w:rsidRPr="00D55FD7">
        <w:rPr>
          <w:rFonts w:asciiTheme="majorHAnsi" w:hAnsiTheme="majorHAnsi" w:cstheme="majorHAnsi"/>
        </w:rPr>
        <w:t xml:space="preserve">. Po zatwierdzeniu system automatycznie składa ofertę. Dodatkowo, wykonawca ma możliwość wygenerowania pliku </w:t>
      </w:r>
      <w:proofErr w:type="spellStart"/>
      <w:r w:rsidRPr="00D55FD7">
        <w:rPr>
          <w:rFonts w:asciiTheme="majorHAnsi" w:hAnsiTheme="majorHAnsi" w:cstheme="majorHAnsi"/>
        </w:rPr>
        <w:t>pdf</w:t>
      </w:r>
      <w:proofErr w:type="spellEnd"/>
      <w:r w:rsidRPr="00D55FD7">
        <w:rPr>
          <w:rFonts w:asciiTheme="majorHAnsi" w:hAnsiTheme="majorHAnsi" w:cstheme="majorHAnsi"/>
        </w:rPr>
        <w:t xml:space="preserve"> ze złożonej oferty. Należy również pamiętać, że wszystkie załączniki do oferty podpisywane są poza aplikacją.</w:t>
      </w:r>
    </w:p>
    <w:p w:rsidR="008C717A" w:rsidRPr="00D55FD7" w:rsidRDefault="008C717A" w:rsidP="008C717A">
      <w:pPr>
        <w:rPr>
          <w:rFonts w:asciiTheme="majorHAnsi" w:eastAsia="Times New Roman" w:hAnsiTheme="majorHAnsi" w:cstheme="majorHAnsi"/>
        </w:rPr>
      </w:pPr>
      <w:r w:rsidRPr="00D55FD7">
        <w:rPr>
          <w:rFonts w:asciiTheme="majorHAnsi" w:hAnsiTheme="majorHAnsi" w:cstheme="majorHAnsi"/>
        </w:rPr>
        <w:t xml:space="preserve">Instrukcja podpisywania dokumentów poza aplikacją – na przykładzie </w:t>
      </w:r>
      <w:r w:rsidRPr="00D55FD7">
        <w:rPr>
          <w:rFonts w:asciiTheme="majorHAnsi" w:eastAsia="Times New Roman" w:hAnsiTheme="majorHAnsi" w:cstheme="majorHAnsi"/>
        </w:rPr>
        <w:t xml:space="preserve">aplikacji </w:t>
      </w:r>
      <w:proofErr w:type="gramStart"/>
      <w:r w:rsidRPr="00D55FD7">
        <w:rPr>
          <w:rFonts w:asciiTheme="majorHAnsi" w:eastAsia="Times New Roman" w:hAnsiTheme="majorHAnsi" w:cstheme="majorHAnsi"/>
        </w:rPr>
        <w:t>Szafir  jest</w:t>
      </w:r>
      <w:proofErr w:type="gramEnd"/>
      <w:r w:rsidRPr="00D55FD7">
        <w:rPr>
          <w:rFonts w:asciiTheme="majorHAnsi" w:eastAsia="Times New Roman" w:hAnsiTheme="majorHAnsi" w:cstheme="majorHAnsi"/>
        </w:rPr>
        <w:t xml:space="preserve"> dostępna do pobrania na stronie: </w:t>
      </w:r>
      <w:hyperlink r:id="rId17" w:history="1">
        <w:r w:rsidRPr="00D55FD7">
          <w:rPr>
            <w:rStyle w:val="Hipercze"/>
            <w:rFonts w:asciiTheme="majorHAnsi" w:eastAsia="Times New Roman" w:hAnsiTheme="majorHAnsi" w:cstheme="majorHAnsi"/>
          </w:rPr>
          <w:t>https://www.elektronicznypodpis.pl/gfx/elektronicznypodpis/userfiles/_public/informacje/instrukcje/instrukcja_podpis_i_weryfikacja_xades_pades_cades.pdf</w:t>
        </w:r>
      </w:hyperlink>
    </w:p>
    <w:p w:rsidR="008C717A" w:rsidRPr="00D55FD7" w:rsidRDefault="008C717A" w:rsidP="008C717A">
      <w:pPr>
        <w:pStyle w:val="NormalnyWeb"/>
        <w:jc w:val="both"/>
        <w:rPr>
          <w:rFonts w:asciiTheme="majorHAnsi" w:hAnsiTheme="majorHAnsi" w:cstheme="majorHAnsi"/>
          <w:sz w:val="22"/>
          <w:szCs w:val="22"/>
        </w:rPr>
      </w:pPr>
      <w:r w:rsidRPr="00D55FD7">
        <w:rPr>
          <w:rFonts w:asciiTheme="majorHAnsi" w:hAnsiTheme="majorHAnsi" w:cstheme="majorHAnsi"/>
          <w:sz w:val="22"/>
          <w:szCs w:val="22"/>
        </w:rPr>
        <w:t xml:space="preserve">W przypadku przeglądarki Google Chrome, Opera i </w:t>
      </w:r>
      <w:proofErr w:type="spellStart"/>
      <w:r w:rsidRPr="00D55FD7">
        <w:rPr>
          <w:rFonts w:asciiTheme="majorHAnsi" w:hAnsiTheme="majorHAnsi" w:cstheme="majorHAnsi"/>
          <w:sz w:val="22"/>
          <w:szCs w:val="22"/>
        </w:rPr>
        <w:t>Firefox</w:t>
      </w:r>
      <w:proofErr w:type="spellEnd"/>
      <w:r w:rsidRPr="00D55FD7">
        <w:rPr>
          <w:rFonts w:asciiTheme="majorHAnsi" w:hAnsiTheme="majorHAnsi" w:cstheme="majorHAnsi"/>
          <w:sz w:val="22"/>
          <w:szCs w:val="22"/>
        </w:rPr>
        <w:t xml:space="preserve"> (od wersji 52) wymagana jest instalacja dedykowanego rozszerzenia Podpis elektroniczny Szafir SDK oraz dodatkowej aplikacji Szafir Host udostępniającej funkcje podpisu elektronicznego. Rozszerzenie Szafir SDK można pobrać z lokalizacji:</w:t>
      </w:r>
    </w:p>
    <w:p w:rsidR="008C717A" w:rsidRPr="00D55FD7" w:rsidRDefault="008C717A" w:rsidP="008C717A">
      <w:pPr>
        <w:pStyle w:val="NormalnyWeb"/>
        <w:rPr>
          <w:rFonts w:asciiTheme="majorHAnsi" w:hAnsiTheme="majorHAnsi" w:cstheme="majorHAnsi"/>
          <w:sz w:val="22"/>
          <w:szCs w:val="22"/>
        </w:rPr>
      </w:pPr>
      <w:r w:rsidRPr="00D55FD7">
        <w:rPr>
          <w:rFonts w:asciiTheme="majorHAnsi" w:hAnsiTheme="majorHAnsi" w:cstheme="majorHAnsi"/>
          <w:sz w:val="22"/>
          <w:szCs w:val="22"/>
        </w:rPr>
        <w:t xml:space="preserve">Google Chrome: </w:t>
      </w:r>
      <w:hyperlink r:id="rId18" w:history="1">
        <w:r w:rsidRPr="00D55FD7">
          <w:rPr>
            <w:rStyle w:val="Hipercze"/>
            <w:rFonts w:asciiTheme="majorHAnsi" w:hAnsiTheme="majorHAnsi" w:cstheme="majorHAnsi"/>
            <w:sz w:val="22"/>
            <w:szCs w:val="22"/>
          </w:rPr>
          <w:t>https://chrome.google.com/webstore/detail/podpis-elektroniczny-szaf/gjalhnomhafafofonpdihihjnbafkipc/</w:t>
        </w:r>
      </w:hyperlink>
    </w:p>
    <w:p w:rsidR="008C717A" w:rsidRPr="00D55FD7" w:rsidRDefault="008C717A" w:rsidP="008C717A">
      <w:pPr>
        <w:pStyle w:val="NormalnyWeb"/>
        <w:rPr>
          <w:rFonts w:asciiTheme="majorHAnsi" w:hAnsiTheme="majorHAnsi" w:cstheme="majorHAnsi"/>
          <w:sz w:val="22"/>
          <w:szCs w:val="22"/>
        </w:rPr>
      </w:pPr>
      <w:r w:rsidRPr="00D55FD7">
        <w:rPr>
          <w:rFonts w:asciiTheme="majorHAnsi" w:hAnsiTheme="majorHAnsi" w:cstheme="majorHAnsi"/>
          <w:sz w:val="22"/>
          <w:szCs w:val="22"/>
        </w:rPr>
        <w:t xml:space="preserve">Opera: </w:t>
      </w:r>
      <w:hyperlink r:id="rId19" w:tgtFrame="_blank" w:history="1">
        <w:r w:rsidRPr="00D55FD7">
          <w:rPr>
            <w:rStyle w:val="Hipercze"/>
            <w:rFonts w:asciiTheme="majorHAnsi" w:hAnsiTheme="majorHAnsi" w:cstheme="majorHAnsi"/>
            <w:sz w:val="22"/>
            <w:szCs w:val="22"/>
          </w:rPr>
          <w:t>https://addons.opera.com/pl/extensions/details/podpis-elektroniczny-szafir-sdk/</w:t>
        </w:r>
      </w:hyperlink>
    </w:p>
    <w:p w:rsidR="008C717A" w:rsidRPr="00D55FD7" w:rsidRDefault="008C717A" w:rsidP="008C717A">
      <w:pPr>
        <w:pStyle w:val="NormalnyWeb"/>
        <w:rPr>
          <w:rFonts w:asciiTheme="majorHAnsi" w:hAnsiTheme="majorHAnsi" w:cstheme="majorHAnsi"/>
          <w:sz w:val="22"/>
          <w:szCs w:val="22"/>
        </w:rPr>
      </w:pPr>
      <w:proofErr w:type="spellStart"/>
      <w:r w:rsidRPr="00D55FD7">
        <w:rPr>
          <w:rFonts w:asciiTheme="majorHAnsi" w:hAnsiTheme="majorHAnsi" w:cstheme="majorHAnsi"/>
          <w:sz w:val="22"/>
          <w:szCs w:val="22"/>
        </w:rPr>
        <w:t>Firefox</w:t>
      </w:r>
      <w:proofErr w:type="spellEnd"/>
      <w:r w:rsidRPr="00D55FD7">
        <w:rPr>
          <w:rFonts w:asciiTheme="majorHAnsi" w:hAnsiTheme="majorHAnsi" w:cstheme="majorHAnsi"/>
          <w:sz w:val="22"/>
          <w:szCs w:val="22"/>
        </w:rPr>
        <w:t xml:space="preserve">: </w:t>
      </w:r>
      <w:hyperlink r:id="rId20" w:history="1">
        <w:r w:rsidRPr="00D55FD7">
          <w:rPr>
            <w:rStyle w:val="Hipercze"/>
            <w:rFonts w:asciiTheme="majorHAnsi" w:hAnsiTheme="majorHAnsi" w:cstheme="majorHAnsi"/>
            <w:sz w:val="22"/>
            <w:szCs w:val="22"/>
          </w:rPr>
          <w:t>https://www.elektronicznypodpis.pl/download/webmodule/firefox/szafir_sdk_web-0.0.10-anfx.xpi</w:t>
        </w:r>
      </w:hyperlink>
    </w:p>
    <w:p w:rsidR="008C717A" w:rsidRPr="00D55FD7" w:rsidRDefault="008C717A" w:rsidP="008C717A">
      <w:pPr>
        <w:pStyle w:val="NormalnyWeb"/>
        <w:rPr>
          <w:rFonts w:asciiTheme="majorHAnsi" w:hAnsiTheme="majorHAnsi" w:cstheme="majorHAnsi"/>
          <w:sz w:val="22"/>
          <w:szCs w:val="22"/>
        </w:rPr>
      </w:pPr>
      <w:proofErr w:type="gramStart"/>
      <w:r w:rsidRPr="00D55FD7">
        <w:rPr>
          <w:rFonts w:asciiTheme="majorHAnsi" w:hAnsiTheme="majorHAnsi" w:cstheme="majorHAnsi"/>
          <w:color w:val="000000"/>
          <w:sz w:val="22"/>
          <w:szCs w:val="22"/>
        </w:rPr>
        <w:t>natomiast</w:t>
      </w:r>
      <w:proofErr w:type="gramEnd"/>
      <w:r w:rsidRPr="00D55FD7">
        <w:rPr>
          <w:rFonts w:asciiTheme="majorHAnsi" w:hAnsiTheme="majorHAnsi" w:cstheme="majorHAnsi"/>
          <w:color w:val="000000"/>
          <w:sz w:val="22"/>
          <w:szCs w:val="22"/>
        </w:rPr>
        <w:t xml:space="preserve"> instalator Szafir Host dla systemu Windows 64 bitowej z lokalizacji:</w:t>
      </w:r>
    </w:p>
    <w:p w:rsidR="008C717A" w:rsidRPr="00D55FD7" w:rsidRDefault="00776036" w:rsidP="008C717A">
      <w:pPr>
        <w:pStyle w:val="NormalnyWeb"/>
        <w:rPr>
          <w:rFonts w:asciiTheme="majorHAnsi" w:hAnsiTheme="majorHAnsi" w:cstheme="majorHAnsi"/>
          <w:sz w:val="22"/>
          <w:szCs w:val="22"/>
        </w:rPr>
      </w:pPr>
      <w:hyperlink r:id="rId21" w:history="1">
        <w:r w:rsidR="008C717A" w:rsidRPr="00D55FD7">
          <w:rPr>
            <w:rStyle w:val="Hipercze"/>
            <w:rFonts w:asciiTheme="majorHAnsi" w:hAnsiTheme="majorHAnsi" w:cstheme="majorHAnsi"/>
            <w:sz w:val="22"/>
            <w:szCs w:val="22"/>
          </w:rPr>
          <w:t>http://www.elektronicznypodpis.pl/gfx/elektronicznypodpis/pl/defaultstronaopisowa/146/1/1/szafirhost.msi</w:t>
        </w:r>
      </w:hyperlink>
    </w:p>
    <w:p w:rsidR="008C717A" w:rsidRPr="00D55FD7" w:rsidRDefault="008C717A" w:rsidP="008C717A">
      <w:pPr>
        <w:pStyle w:val="NormalnyWeb"/>
        <w:rPr>
          <w:rFonts w:asciiTheme="majorHAnsi" w:hAnsiTheme="majorHAnsi" w:cstheme="majorHAnsi"/>
          <w:sz w:val="22"/>
          <w:szCs w:val="22"/>
        </w:rPr>
      </w:pPr>
      <w:r w:rsidRPr="00D55FD7">
        <w:rPr>
          <w:rFonts w:asciiTheme="majorHAnsi" w:hAnsiTheme="majorHAnsi" w:cstheme="majorHAnsi"/>
          <w:color w:val="000000"/>
          <w:sz w:val="22"/>
          <w:szCs w:val="22"/>
        </w:rPr>
        <w:t>Windows 32 bitowej z lokalizacji:</w:t>
      </w:r>
    </w:p>
    <w:p w:rsidR="008C717A" w:rsidRPr="00D55FD7" w:rsidRDefault="00776036" w:rsidP="008C717A">
      <w:pPr>
        <w:pStyle w:val="NormalnyWeb"/>
        <w:rPr>
          <w:rFonts w:asciiTheme="majorHAnsi" w:hAnsiTheme="majorHAnsi" w:cstheme="majorHAnsi"/>
          <w:sz w:val="22"/>
          <w:szCs w:val="22"/>
        </w:rPr>
      </w:pPr>
      <w:hyperlink r:id="rId22" w:history="1">
        <w:r w:rsidR="008C717A" w:rsidRPr="00D55FD7">
          <w:rPr>
            <w:rStyle w:val="Hipercze"/>
            <w:rFonts w:asciiTheme="majorHAnsi" w:hAnsiTheme="majorHAnsi" w:cstheme="majorHAnsi"/>
            <w:sz w:val="22"/>
            <w:szCs w:val="22"/>
          </w:rPr>
          <w:t>http://www.elektronicznypodpis.pl/gfx/elektronicznypodpis/pl/defaultstronaopisowa/146/1/1/szafirhost_x86.msi</w:t>
        </w:r>
      </w:hyperlink>
    </w:p>
    <w:p w:rsidR="008C717A" w:rsidRPr="00D55FD7" w:rsidRDefault="008C717A" w:rsidP="008C717A">
      <w:pPr>
        <w:pStyle w:val="NormalnyWeb"/>
        <w:rPr>
          <w:rFonts w:asciiTheme="majorHAnsi" w:hAnsiTheme="majorHAnsi" w:cstheme="majorHAnsi"/>
          <w:sz w:val="22"/>
          <w:szCs w:val="22"/>
        </w:rPr>
      </w:pPr>
      <w:r w:rsidRPr="00D55FD7">
        <w:rPr>
          <w:rFonts w:asciiTheme="majorHAnsi" w:hAnsiTheme="majorHAnsi" w:cstheme="majorHAnsi"/>
          <w:sz w:val="22"/>
          <w:szCs w:val="22"/>
        </w:rPr>
        <w:t>Po zainstalowaniu rozszerzenia Szafir SDK oraz aplikacji Szafir Host należy przeładować bieżącą stronę. Jeżeli rozszerzenie oraz aplikacja zostały prawidłowo zainstalowane i mimo to nadal podczas pracy z podpisem występują problemy  , należy sprawdzić czy w przeglądarce włączone jest rozszerzenie Szafir SDK oraz czy na komputerze zainstalowane jest środowisko uruchomieniowe Java JRE.</w:t>
      </w:r>
    </w:p>
    <w:p w:rsidR="008C717A" w:rsidRPr="00D55FD7" w:rsidRDefault="008C717A" w:rsidP="008C717A">
      <w:pPr>
        <w:pStyle w:val="NormalnyWeb"/>
        <w:rPr>
          <w:rFonts w:asciiTheme="majorHAnsi" w:hAnsiTheme="majorHAnsi" w:cstheme="majorHAnsi"/>
          <w:sz w:val="22"/>
          <w:szCs w:val="22"/>
        </w:rPr>
      </w:pPr>
      <w:r w:rsidRPr="00D55FD7">
        <w:rPr>
          <w:rFonts w:asciiTheme="majorHAnsi" w:hAnsiTheme="majorHAnsi" w:cstheme="majorHAnsi"/>
          <w:sz w:val="22"/>
          <w:szCs w:val="22"/>
        </w:rPr>
        <w:t>Środowisko Java JRE można pobrać i zainstalować z lokalizacji Java JRE:</w:t>
      </w:r>
    </w:p>
    <w:p w:rsidR="008C717A" w:rsidRPr="00D55FD7" w:rsidRDefault="00776036" w:rsidP="008C717A">
      <w:pPr>
        <w:pStyle w:val="NormalnyWeb"/>
        <w:rPr>
          <w:rFonts w:asciiTheme="majorHAnsi" w:hAnsiTheme="majorHAnsi" w:cstheme="majorHAnsi"/>
          <w:sz w:val="22"/>
          <w:szCs w:val="22"/>
        </w:rPr>
      </w:pPr>
      <w:hyperlink r:id="rId23" w:tgtFrame="_blank" w:history="1">
        <w:r w:rsidR="008C717A" w:rsidRPr="00D55FD7">
          <w:rPr>
            <w:rStyle w:val="Hipercze"/>
            <w:rFonts w:asciiTheme="majorHAnsi" w:hAnsiTheme="majorHAnsi" w:cstheme="majorHAnsi"/>
            <w:sz w:val="22"/>
            <w:szCs w:val="22"/>
          </w:rPr>
          <w:t>https://www.java.com/download/</w:t>
        </w:r>
      </w:hyperlink>
    </w:p>
    <w:p w:rsidR="008C717A" w:rsidRPr="00D55FD7" w:rsidRDefault="008C717A" w:rsidP="008C717A">
      <w:pPr>
        <w:jc w:val="both"/>
        <w:rPr>
          <w:rFonts w:asciiTheme="majorHAnsi" w:eastAsia="Times New Roman" w:hAnsiTheme="majorHAnsi" w:cstheme="majorHAnsi"/>
        </w:rPr>
      </w:pPr>
    </w:p>
    <w:p w:rsidR="008C717A" w:rsidRPr="00D55FD7" w:rsidRDefault="008C717A" w:rsidP="00505708">
      <w:pPr>
        <w:pStyle w:val="Nagwek2"/>
        <w:numPr>
          <w:ilvl w:val="1"/>
          <w:numId w:val="47"/>
        </w:numPr>
      </w:pPr>
      <w:bookmarkStart w:id="36" w:name="_Toc523315082"/>
      <w:bookmarkStart w:id="37" w:name="_Toc526948906"/>
      <w:r w:rsidRPr="00D55FD7">
        <w:t>Główna strona portalu Wykonawcy</w:t>
      </w:r>
      <w:bookmarkEnd w:id="36"/>
      <w:bookmarkEnd w:id="37"/>
    </w:p>
    <w:p w:rsidR="008C717A" w:rsidRPr="00D55FD7" w:rsidRDefault="008C717A" w:rsidP="008C717A">
      <w:pPr>
        <w:pStyle w:val="Tekstpodstawowy"/>
        <w:spacing w:before="11"/>
        <w:ind w:left="360"/>
        <w:rPr>
          <w:rFonts w:cstheme="majorHAnsi"/>
        </w:rPr>
      </w:pPr>
    </w:p>
    <w:p w:rsidR="008C717A" w:rsidRPr="00D55FD7" w:rsidRDefault="008C717A" w:rsidP="008C717A">
      <w:pPr>
        <w:pStyle w:val="Nagwek"/>
        <w:spacing w:line="276" w:lineRule="auto"/>
        <w:jc w:val="both"/>
        <w:rPr>
          <w:rFonts w:asciiTheme="majorHAnsi" w:hAnsiTheme="majorHAnsi" w:cstheme="majorHAnsi"/>
          <w:bCs/>
        </w:rPr>
      </w:pPr>
      <w:bookmarkStart w:id="38" w:name="_bookmark1"/>
      <w:bookmarkEnd w:id="38"/>
      <w:r w:rsidRPr="00D55FD7">
        <w:rPr>
          <w:rFonts w:asciiTheme="majorHAnsi" w:hAnsiTheme="majorHAnsi" w:cstheme="majorHAnsi"/>
        </w:rPr>
        <w:t xml:space="preserve">Proces zakładania konta Wykonawcy i logowania się do Platformy przedstawiony został </w:t>
      </w:r>
      <w:r w:rsidRPr="00D55FD7">
        <w:rPr>
          <w:rFonts w:asciiTheme="majorHAnsi" w:hAnsiTheme="majorHAnsi" w:cstheme="majorHAnsi"/>
        </w:rPr>
        <w:br/>
        <w:t xml:space="preserve">w opracowaniu </w:t>
      </w:r>
      <w:proofErr w:type="spellStart"/>
      <w:r w:rsidRPr="00D55FD7">
        <w:rPr>
          <w:rFonts w:asciiTheme="majorHAnsi" w:hAnsiTheme="majorHAnsi" w:cstheme="majorHAnsi"/>
          <w:bCs/>
        </w:rPr>
        <w:t>OnePlace</w:t>
      </w:r>
      <w:proofErr w:type="spellEnd"/>
      <w:r w:rsidRPr="00D55FD7">
        <w:rPr>
          <w:rFonts w:asciiTheme="majorHAnsi" w:hAnsiTheme="majorHAnsi" w:cstheme="majorHAnsi"/>
          <w:bCs/>
        </w:rPr>
        <w:t xml:space="preserve"> - INSTRUKCJA WYKONAWCY [ Konto BASIC - Zakres stosowania: rejestracja, </w:t>
      </w:r>
      <w:proofErr w:type="gramStart"/>
      <w:r w:rsidRPr="00D55FD7">
        <w:rPr>
          <w:rFonts w:asciiTheme="majorHAnsi" w:hAnsiTheme="majorHAnsi" w:cstheme="majorHAnsi"/>
          <w:bCs/>
        </w:rPr>
        <w:t>logowanie ].</w:t>
      </w:r>
      <w:proofErr w:type="gramEnd"/>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Po wejściu na stronę jednostki / instytucji użytkownik ma dostęp do obszaru roboczego Portalu Wykonawcy.</w:t>
      </w:r>
    </w:p>
    <w:p w:rsidR="008C717A" w:rsidRPr="00D55FD7" w:rsidRDefault="00776036" w:rsidP="008C717A">
      <w:pPr>
        <w:jc w:val="both"/>
        <w:rPr>
          <w:rFonts w:asciiTheme="majorHAnsi" w:hAnsiTheme="majorHAnsi" w:cstheme="majorHAnsi"/>
        </w:rPr>
      </w:pPr>
      <w:r>
        <w:rPr>
          <w:rFonts w:asciiTheme="majorHAnsi" w:hAnsiTheme="majorHAnsi" w:cstheme="majorHAnsi"/>
          <w:noProof/>
        </w:rPr>
        <w:lastRenderedPageBreak/>
        <w:pict>
          <v:shapetype id="_x0000_t202" coordsize="21600,21600" o:spt="202" path="m,l,21600r21600,l21600,xe">
            <v:stroke joinstyle="miter"/>
            <v:path gradientshapeok="t" o:connecttype="rect"/>
          </v:shapetype>
          <v:shape id="Pole tekstowe 2" o:spid="_x0000_s1026" type="#_x0000_t202" style="position:absolute;left:0;text-align:left;margin-left:295.05pt;margin-top:193.5pt;width:24.5pt;height:21pt;z-index:251700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rPr>
        <w:pict>
          <v:shapetype id="_x0000_t32" coordsize="21600,21600" o:spt="32" o:oned="t" path="m,l21600,21600e" filled="f">
            <v:path arrowok="t" fillok="f" o:connecttype="none"/>
            <o:lock v:ext="edit" shapetype="t"/>
          </v:shapetype>
          <v:shape id="Łącznik prosty ze strzałką 3" o:spid="_x0000_s1123" type="#_x0000_t32" style="position:absolute;left:0;text-align:left;margin-left:286.15pt;margin-top:183.8pt;width:0;height:30.5pt;flip:y;z-index:251699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" strokecolor="#4a7ebb" strokeweight="2pt">
            <v:stroke endarrow="open"/>
          </v:shape>
        </w:pict>
      </w:r>
      <w:r>
        <w:rPr>
          <w:rFonts w:asciiTheme="majorHAnsi" w:hAnsiTheme="majorHAnsi" w:cstheme="majorHAnsi"/>
          <w:noProof/>
        </w:rPr>
        <w:pict>
          <v:shape id="_x0000_s1027" type="#_x0000_t202" style="position:absolute;left:0;text-align:left;margin-left:21.55pt;margin-top:191pt;width:24.5pt;height:21pt;z-index:251698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" strokecolor="#0070c0">
            <v:textbox>
              <w:txbxContent>
                <w:p w:rsidR="00D55FD7" w:rsidRPr="00E91D56" w:rsidRDefault="00D55FD7" w:rsidP="008C717A">
                  <w:pPr>
                    <w:jc w:val="center"/>
                    <w:rPr>
                      <w:b/>
                      <w:color w:val="0070C0"/>
                    </w:rPr>
                  </w:pPr>
                  <w:r w:rsidRPr="00E91D56">
                    <w:rPr>
                      <w:b/>
                      <w:color w:val="0070C0"/>
                    </w:rPr>
                    <w:t>1</w:t>
                  </w:r>
                </w:p>
              </w:txbxContent>
            </v:textbox>
          </v:shape>
        </w:pict>
      </w:r>
      <w:r>
        <w:rPr>
          <w:rFonts w:asciiTheme="majorHAnsi" w:hAnsiTheme="majorHAnsi" w:cstheme="majorHAnsi"/>
          <w:noProof/>
        </w:rPr>
        <w:pict>
          <v:shape id="Łącznik prosty ze strzałką 2" o:spid="_x0000_s1122" type="#_x0000_t32" style="position:absolute;left:0;text-align:left;margin-left:33.15pt;margin-top:146.3pt;width:0;height:40pt;flip:y;z-index:251697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" strokecolor="#4472c4 [3204]" strokeweight="2pt">
            <v:stroke endarrow="open" joinstyle="miter"/>
          </v:shape>
        </w:pict>
      </w:r>
      <w:r w:rsidR="008C717A" w:rsidRPr="00D55FD7">
        <w:rPr>
          <w:rFonts w:asciiTheme="majorHAnsi" w:hAnsiTheme="majorHAnsi" w:cstheme="majorHAnsi"/>
          <w:noProof/>
        </w:rPr>
        <w:drawing>
          <wp:inline distT="0" distB="0" distL="0" distR="0">
            <wp:extent cx="5511800" cy="2824554"/>
            <wp:effectExtent l="19050" t="19050" r="12700" b="139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pn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13015" cy="2825177"/>
                    </a:xfrm>
                    <a:prstGeom prst="rect">
                      <a:avLst/>
                    </a:prstGeom>
                    <a:ln>
                      <a:solidFill>
                        <a:schemeClr val="accent1"/>
                      </a:solidFill>
                    </a:ln>
                  </pic:spPr>
                </pic:pic>
              </a:graphicData>
            </a:graphic>
          </wp:inline>
        </w:drawing>
      </w:r>
    </w:p>
    <w:p w:rsidR="008C717A" w:rsidRDefault="008C717A" w:rsidP="00917962">
      <w:pPr>
        <w:pStyle w:val="rysunki"/>
        <w:numPr>
          <w:ilvl w:val="0"/>
          <w:numId w:val="0"/>
        </w:numPr>
      </w:pPr>
      <w:bookmarkStart w:id="39" w:name="_Toc523136873"/>
      <w:bookmarkStart w:id="40" w:name="_Toc526950181"/>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1</w:t>
      </w:r>
      <w:r w:rsidR="00776036" w:rsidRPr="00D55FD7">
        <w:rPr>
          <w:noProof/>
        </w:rPr>
        <w:fldChar w:fldCharType="end"/>
      </w:r>
      <w:r w:rsidRPr="00D55FD7">
        <w:t>– Portal Wykonawcy</w:t>
      </w:r>
      <w:bookmarkEnd w:id="39"/>
      <w:bookmarkEnd w:id="40"/>
    </w:p>
    <w:p w:rsidR="00917962" w:rsidRPr="00D55FD7" w:rsidRDefault="00917962" w:rsidP="00917962">
      <w:pPr>
        <w:pStyle w:val="rysunki"/>
        <w:numPr>
          <w:ilvl w:val="0"/>
          <w:numId w:val="0"/>
        </w:numPr>
      </w:pPr>
    </w:p>
    <w:p w:rsidR="008C717A" w:rsidRPr="00D55FD7" w:rsidRDefault="008C717A" w:rsidP="008C717A">
      <w:pPr>
        <w:jc w:val="both"/>
        <w:rPr>
          <w:rFonts w:asciiTheme="majorHAnsi" w:hAnsiTheme="majorHAnsi" w:cstheme="majorHAnsi"/>
          <w:color w:val="0070C0"/>
        </w:rPr>
      </w:pPr>
      <w:r w:rsidRPr="00D55FD7">
        <w:rPr>
          <w:rFonts w:asciiTheme="majorHAnsi" w:hAnsiTheme="majorHAnsi" w:cstheme="majorHAnsi"/>
        </w:rPr>
        <w:t xml:space="preserve">W menu po lewej stronie zalogowany Wykonawca ma możliwość wyszukania postępowań, umów i aukcji – a w strefie publicznej ma dostęp m.in. do </w:t>
      </w:r>
      <w:r w:rsidRPr="00D55FD7">
        <w:rPr>
          <w:rFonts w:asciiTheme="majorHAnsi" w:hAnsiTheme="majorHAnsi" w:cstheme="majorHAnsi"/>
          <w:u w:val="single"/>
        </w:rPr>
        <w:t xml:space="preserve">aktualnych i archiwalnych ogłoszeń o postępowaniach </w:t>
      </w:r>
      <w:r w:rsidRPr="00D55FD7">
        <w:rPr>
          <w:rFonts w:asciiTheme="majorHAnsi" w:hAnsiTheme="majorHAnsi" w:cstheme="majorHAnsi"/>
        </w:rPr>
        <w:t xml:space="preserve">oraz informacji o wynikach </w:t>
      </w:r>
      <w:proofErr w:type="gramStart"/>
      <w:r w:rsidRPr="00D55FD7">
        <w:rPr>
          <w:rFonts w:asciiTheme="majorHAnsi" w:hAnsiTheme="majorHAnsi" w:cstheme="majorHAnsi"/>
        </w:rPr>
        <w:t>postępowań</w:t>
      </w:r>
      <w:r w:rsidRPr="00D55FD7">
        <w:rPr>
          <w:rFonts w:asciiTheme="majorHAnsi" w:hAnsiTheme="majorHAnsi" w:cstheme="majorHAnsi"/>
          <w:color w:val="0070C0"/>
        </w:rPr>
        <w:t>( 1 ).</w:t>
      </w:r>
      <w:proofErr w:type="gramEnd"/>
    </w:p>
    <w:p w:rsidR="008C717A" w:rsidRPr="00D55FD7" w:rsidRDefault="008C717A" w:rsidP="008C717A">
      <w:pPr>
        <w:pStyle w:val="Akapitzlist"/>
        <w:numPr>
          <w:ilvl w:val="0"/>
          <w:numId w:val="23"/>
        </w:numPr>
        <w:ind w:left="284" w:hanging="284"/>
        <w:contextualSpacing w:val="0"/>
        <w:jc w:val="both"/>
        <w:rPr>
          <w:rFonts w:asciiTheme="majorHAnsi" w:hAnsiTheme="majorHAnsi" w:cstheme="majorHAnsi"/>
        </w:rPr>
      </w:pPr>
      <w:r w:rsidRPr="00D55FD7">
        <w:rPr>
          <w:rFonts w:asciiTheme="majorHAnsi" w:hAnsiTheme="majorHAnsi" w:cstheme="majorHAnsi"/>
        </w:rPr>
        <w:t xml:space="preserve">Na liście aktualnych ogłoszeń o zamówieniu dostępne są wszystkie ogłoszenia o postępowaniach, w których </w:t>
      </w:r>
      <w:r w:rsidRPr="00D55FD7">
        <w:rPr>
          <w:rFonts w:asciiTheme="majorHAnsi" w:hAnsiTheme="majorHAnsi" w:cstheme="majorHAnsi"/>
          <w:u w:val="single"/>
        </w:rPr>
        <w:t>nie upłynął</w:t>
      </w:r>
      <w:r w:rsidRPr="00D55FD7">
        <w:rPr>
          <w:rFonts w:asciiTheme="majorHAnsi" w:hAnsiTheme="majorHAnsi" w:cstheme="majorHAnsi"/>
        </w:rPr>
        <w:t xml:space="preserve"> jeszcze termin składania ofert. </w:t>
      </w:r>
    </w:p>
    <w:p w:rsidR="008C717A" w:rsidRPr="00D55FD7" w:rsidRDefault="008C717A" w:rsidP="008C717A">
      <w:pPr>
        <w:pStyle w:val="Akapitzlist"/>
        <w:numPr>
          <w:ilvl w:val="0"/>
          <w:numId w:val="23"/>
        </w:numPr>
        <w:ind w:left="284" w:hanging="284"/>
        <w:contextualSpacing w:val="0"/>
        <w:jc w:val="both"/>
        <w:rPr>
          <w:rFonts w:asciiTheme="majorHAnsi" w:hAnsiTheme="majorHAnsi" w:cstheme="majorHAnsi"/>
        </w:rPr>
      </w:pPr>
      <w:r w:rsidRPr="00D55FD7">
        <w:rPr>
          <w:rFonts w:asciiTheme="majorHAnsi" w:hAnsiTheme="majorHAnsi" w:cstheme="majorHAnsi"/>
        </w:rPr>
        <w:t xml:space="preserve">Na liście archiwalnych ogłoszeń o zamówieniu dostępne są wszystkie ogłoszenia o postępowaniach, w których </w:t>
      </w:r>
      <w:r w:rsidRPr="00D55FD7">
        <w:rPr>
          <w:rFonts w:asciiTheme="majorHAnsi" w:hAnsiTheme="majorHAnsi" w:cstheme="majorHAnsi"/>
          <w:u w:val="single"/>
        </w:rPr>
        <w:t xml:space="preserve">upłynął </w:t>
      </w:r>
      <w:r w:rsidRPr="00D55FD7">
        <w:rPr>
          <w:rFonts w:asciiTheme="majorHAnsi" w:hAnsiTheme="majorHAnsi" w:cstheme="majorHAnsi"/>
        </w:rPr>
        <w:t>termin na składanie ofert.</w:t>
      </w:r>
    </w:p>
    <w:p w:rsidR="008C717A" w:rsidRPr="00D55FD7" w:rsidRDefault="008C717A" w:rsidP="008C717A">
      <w:pPr>
        <w:pStyle w:val="Akapitzlist"/>
        <w:numPr>
          <w:ilvl w:val="0"/>
          <w:numId w:val="23"/>
        </w:numPr>
        <w:ind w:left="284" w:hanging="284"/>
        <w:contextualSpacing w:val="0"/>
        <w:jc w:val="both"/>
        <w:rPr>
          <w:rFonts w:asciiTheme="majorHAnsi" w:hAnsiTheme="majorHAnsi" w:cstheme="majorHAnsi"/>
        </w:rPr>
      </w:pPr>
      <w:r w:rsidRPr="00D55FD7">
        <w:rPr>
          <w:rFonts w:asciiTheme="majorHAnsi" w:hAnsiTheme="majorHAnsi" w:cstheme="majorHAnsi"/>
        </w:rPr>
        <w:t xml:space="preserve">Wykonawcy zainteresowani udziałem w postępowaniach prowadzonych przez Zamawiających wyszukują aktualne ogłoszenia na liście aktualnych ogłoszeń o zamówieniach rozwijając sekcję menu </w:t>
      </w:r>
      <w:r w:rsidRPr="00D55FD7">
        <w:rPr>
          <w:rFonts w:asciiTheme="majorHAnsi" w:hAnsiTheme="majorHAnsi" w:cstheme="majorHAnsi"/>
          <w:i/>
        </w:rPr>
        <w:t>Lista ogłoszeń o postępowaniach</w:t>
      </w:r>
      <w:r w:rsidRPr="00D55FD7">
        <w:rPr>
          <w:rFonts w:asciiTheme="majorHAnsi" w:hAnsiTheme="majorHAnsi" w:cstheme="majorHAnsi"/>
        </w:rPr>
        <w:t xml:space="preserve"> i wybierając podsekcję </w:t>
      </w:r>
      <w:r w:rsidRPr="00D55FD7">
        <w:rPr>
          <w:rFonts w:asciiTheme="majorHAnsi" w:hAnsiTheme="majorHAnsi" w:cstheme="majorHAnsi"/>
          <w:i/>
        </w:rPr>
        <w:t>Aktualne</w:t>
      </w:r>
      <w:r w:rsidRPr="00D55FD7">
        <w:rPr>
          <w:rFonts w:asciiTheme="majorHAnsi" w:hAnsiTheme="majorHAnsi" w:cstheme="majorHAnsi"/>
        </w:rPr>
        <w:t>.</w:t>
      </w:r>
    </w:p>
    <w:p w:rsidR="008C717A" w:rsidRPr="00D55FD7" w:rsidRDefault="008C717A" w:rsidP="008C717A">
      <w:pPr>
        <w:pStyle w:val="Akapitzlist"/>
        <w:numPr>
          <w:ilvl w:val="0"/>
          <w:numId w:val="23"/>
        </w:numPr>
        <w:ind w:left="284" w:hanging="284"/>
        <w:contextualSpacing w:val="0"/>
        <w:jc w:val="both"/>
        <w:rPr>
          <w:rFonts w:asciiTheme="majorHAnsi" w:hAnsiTheme="majorHAnsi" w:cstheme="majorHAnsi"/>
        </w:rPr>
      </w:pPr>
      <w:r w:rsidRPr="00D55FD7">
        <w:rPr>
          <w:rFonts w:asciiTheme="majorHAnsi" w:hAnsiTheme="majorHAnsi" w:cstheme="majorHAnsi"/>
        </w:rPr>
        <w:t>Na liście aktualnych ogłoszeń dostępna jest wyszukiwarka ogłoszeń o zamówieniu. Postępowania można wyszukiwać wg nazwy postępowania lub numeru postępowania. Po rozwinięciu dodatkowych opcji użytkownik może wyszukać aktualne ogłoszenia o zamówieniu wg: terminu składania ofert, rodzaju przedmiotu zamówienia, typu postępowania, trybu postępowania, kodu CPV, kategorii zakupowej.</w:t>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color w:val="0070C0"/>
        </w:rPr>
      </w:pPr>
      <w:r w:rsidRPr="00D55FD7">
        <w:rPr>
          <w:rFonts w:asciiTheme="majorHAnsi" w:hAnsiTheme="majorHAnsi" w:cstheme="majorHAnsi"/>
        </w:rPr>
        <w:t xml:space="preserve">W obszarze komunikatów w dolnej części ekranu Wykonawca odczytuje informacje / powiadomienia dotyczące aktualnie realizowanych </w:t>
      </w:r>
      <w:proofErr w:type="gramStart"/>
      <w:r w:rsidRPr="00D55FD7">
        <w:rPr>
          <w:rFonts w:asciiTheme="majorHAnsi" w:hAnsiTheme="majorHAnsi" w:cstheme="majorHAnsi"/>
        </w:rPr>
        <w:t xml:space="preserve">postępowań </w:t>
      </w:r>
      <w:r w:rsidRPr="00D55FD7">
        <w:rPr>
          <w:rFonts w:asciiTheme="majorHAnsi" w:hAnsiTheme="majorHAnsi" w:cstheme="majorHAnsi"/>
          <w:color w:val="0070C0"/>
        </w:rPr>
        <w:t>( 2 ).</w:t>
      </w:r>
      <w:proofErr w:type="gramEnd"/>
    </w:p>
    <w:p w:rsidR="008C717A" w:rsidRPr="00D55FD7" w:rsidRDefault="008C717A" w:rsidP="008C717A">
      <w:pPr>
        <w:rPr>
          <w:rFonts w:asciiTheme="majorHAnsi" w:hAnsiTheme="majorHAnsi" w:cstheme="majorHAnsi"/>
          <w:color w:val="0070C0"/>
        </w:rPr>
      </w:pPr>
      <w:r w:rsidRPr="00D55FD7">
        <w:rPr>
          <w:rFonts w:asciiTheme="majorHAnsi" w:hAnsiTheme="majorHAnsi" w:cstheme="majorHAnsi"/>
          <w:color w:val="0070C0"/>
        </w:rPr>
        <w:br w:type="page"/>
      </w:r>
    </w:p>
    <w:p w:rsidR="008C717A" w:rsidRPr="00D55FD7" w:rsidRDefault="008C717A" w:rsidP="008C717A">
      <w:pPr>
        <w:jc w:val="both"/>
        <w:rPr>
          <w:rFonts w:asciiTheme="majorHAnsi" w:eastAsiaTheme="minorHAnsi" w:hAnsiTheme="majorHAnsi" w:cstheme="majorHAnsi"/>
        </w:rPr>
      </w:pPr>
      <w:r w:rsidRPr="00D55FD7">
        <w:rPr>
          <w:rFonts w:asciiTheme="majorHAnsi" w:eastAsiaTheme="minorHAnsi" w:hAnsiTheme="majorHAnsi" w:cstheme="majorHAnsi"/>
        </w:rPr>
        <w:lastRenderedPageBreak/>
        <w:t>Ogłoszenia prezentowane są w wierszach listy. Każdy wiersz zawiera następujące kolumny: typ postępowania, tryb postępowania, numer postępowania, nazwa postępowania, rodzaj przedmiotu zamówienia, kategoria, termin publikacji, termin składania ofert, osoba odpowiedzialna.</w:t>
      </w:r>
    </w:p>
    <w:p w:rsidR="008C717A" w:rsidRPr="00D55FD7" w:rsidRDefault="008C717A" w:rsidP="008C717A">
      <w:pPr>
        <w:jc w:val="both"/>
        <w:rPr>
          <w:rFonts w:asciiTheme="majorHAnsi" w:hAnsiTheme="majorHAnsi" w:cstheme="majorHAnsi"/>
        </w:rPr>
      </w:pPr>
      <w:r w:rsidRPr="00D55FD7">
        <w:rPr>
          <w:rFonts w:asciiTheme="majorHAnsi" w:eastAsiaTheme="minorHAnsi" w:hAnsiTheme="majorHAnsi" w:cstheme="majorHAnsi"/>
        </w:rPr>
        <w:t xml:space="preserve">Użytkownik zainteresowany udziałem w danym postępowaniu </w:t>
      </w:r>
      <w:r w:rsidRPr="00D55FD7">
        <w:rPr>
          <w:rFonts w:asciiTheme="majorHAnsi" w:hAnsiTheme="majorHAnsi" w:cstheme="majorHAnsi"/>
        </w:rPr>
        <w:t xml:space="preserve">obszarze „Aktualne ogłoszenia </w:t>
      </w:r>
      <w:r w:rsidRPr="00D55FD7">
        <w:rPr>
          <w:rFonts w:asciiTheme="majorHAnsi" w:hAnsiTheme="majorHAnsi" w:cstheme="majorHAnsi"/>
        </w:rPr>
        <w:br/>
        <w:t xml:space="preserve">o postępowaniach” </w:t>
      </w:r>
      <w:r w:rsidRPr="00D55FD7">
        <w:rPr>
          <w:rFonts w:asciiTheme="majorHAnsi" w:hAnsiTheme="majorHAnsi" w:cstheme="majorHAnsi"/>
          <w:color w:val="0070C0"/>
        </w:rPr>
        <w:t xml:space="preserve">( 1 ) </w:t>
      </w:r>
      <w:r w:rsidRPr="00D55FD7">
        <w:rPr>
          <w:rFonts w:asciiTheme="majorHAnsi" w:eastAsiaTheme="minorHAnsi" w:hAnsiTheme="majorHAnsi" w:cstheme="majorHAnsi"/>
        </w:rPr>
        <w:t xml:space="preserve">wybiera wiersz ogłoszenia i </w:t>
      </w:r>
      <w:r w:rsidRPr="00D55FD7">
        <w:rPr>
          <w:rFonts w:asciiTheme="majorHAnsi" w:hAnsiTheme="majorHAnsi" w:cstheme="majorHAnsi"/>
        </w:rPr>
        <w:t xml:space="preserve">klika w wybrany link </w:t>
      </w:r>
      <w:r w:rsidRPr="00D55FD7">
        <w:rPr>
          <w:rFonts w:asciiTheme="majorHAnsi" w:hAnsiTheme="majorHAnsi" w:cstheme="majorHAnsi"/>
          <w:color w:val="0070C0"/>
        </w:rPr>
        <w:t xml:space="preserve">( 2 ), </w:t>
      </w:r>
      <w:r w:rsidRPr="00D55FD7">
        <w:rPr>
          <w:rFonts w:asciiTheme="majorHAnsi" w:hAnsiTheme="majorHAnsi" w:cstheme="majorHAnsi"/>
        </w:rPr>
        <w:t xml:space="preserve">przechodząc </w:t>
      </w:r>
      <w:proofErr w:type="gramStart"/>
      <w:r w:rsidRPr="00D55FD7">
        <w:rPr>
          <w:rFonts w:asciiTheme="majorHAnsi" w:hAnsiTheme="majorHAnsi" w:cstheme="majorHAnsi"/>
        </w:rPr>
        <w:t>do  obszaru</w:t>
      </w:r>
      <w:proofErr w:type="gramEnd"/>
      <w:r w:rsidRPr="00D55FD7">
        <w:rPr>
          <w:rFonts w:asciiTheme="majorHAnsi" w:hAnsiTheme="majorHAnsi" w:cstheme="majorHAnsi"/>
        </w:rPr>
        <w:t xml:space="preserve"> Postępowania:</w:t>
      </w:r>
    </w:p>
    <w:p w:rsidR="008C717A" w:rsidRPr="00D55FD7" w:rsidRDefault="00776036" w:rsidP="008C717A">
      <w:pPr>
        <w:jc w:val="both"/>
        <w:rPr>
          <w:rFonts w:asciiTheme="majorHAnsi" w:hAnsiTheme="majorHAnsi" w:cstheme="majorHAnsi"/>
        </w:rPr>
      </w:pPr>
      <w:r>
        <w:rPr>
          <w:rFonts w:asciiTheme="majorHAnsi" w:hAnsiTheme="majorHAnsi" w:cstheme="majorHAnsi"/>
          <w:noProof/>
        </w:rPr>
        <w:pict>
          <v:shape id="_x0000_s1028" type="#_x0000_t202" style="position:absolute;left:0;text-align:left;margin-left:337.1pt;margin-top:11.5pt;width:24.5pt;height:21pt;z-index:251703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Łącznik łamany 21" o:spid="_x0000_s1121" type="#_x0000_t34" style="position:absolute;left:0;text-align:left;margin-left:295.85pt;margin-top:47.35pt;width:65.6pt;height:0;rotation:90;flip:x;z-index:251704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" strokecolor="#4472c4 [3204]" strokeweight="2pt">
            <v:stroke endarrow="open"/>
          </v:shape>
        </w:pict>
      </w:r>
      <w:r>
        <w:rPr>
          <w:rFonts w:asciiTheme="majorHAnsi" w:hAnsiTheme="majorHAnsi" w:cstheme="majorHAnsi"/>
          <w:noProof/>
        </w:rPr>
        <w:pict>
          <v:shape id="_x0000_s1029" type="#_x0000_t202" style="position:absolute;left:0;text-align:left;margin-left:49.55pt;margin-top:127.95pt;width:24.5pt;height:21pt;z-index:251702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" strokecolor="#0070c0">
            <v:textbox>
              <w:txbxContent>
                <w:p w:rsidR="00D55FD7" w:rsidRPr="00E91D56" w:rsidRDefault="00D55FD7" w:rsidP="008C717A">
                  <w:pPr>
                    <w:jc w:val="center"/>
                    <w:rPr>
                      <w:b/>
                      <w:color w:val="0070C0"/>
                    </w:rPr>
                  </w:pPr>
                  <w:r w:rsidRPr="00E91D56">
                    <w:rPr>
                      <w:b/>
                      <w:color w:val="0070C0"/>
                    </w:rPr>
                    <w:t>1</w:t>
                  </w:r>
                </w:p>
              </w:txbxContent>
            </v:textbox>
          </v:shape>
        </w:pict>
      </w:r>
      <w:r>
        <w:rPr>
          <w:rFonts w:asciiTheme="majorHAnsi" w:hAnsiTheme="majorHAnsi" w:cstheme="majorHAnsi"/>
          <w:noProof/>
        </w:rPr>
        <w:pict>
          <v:shape id="Łącznik prosty ze strzałką 7" o:spid="_x0000_s1120" type="#_x0000_t32" style="position:absolute;left:0;text-align:left;margin-left:44.15pt;margin-top:75.75pt;width:0;height:73pt;flip:y;z-index:251701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" strokecolor="#4a7ebb" strokeweight="2pt">
            <v:stroke endarrow="open"/>
          </v:shape>
        </w:pict>
      </w:r>
      <w:r w:rsidR="008C717A" w:rsidRPr="00D55FD7">
        <w:rPr>
          <w:rFonts w:asciiTheme="majorHAnsi" w:hAnsiTheme="majorHAnsi" w:cstheme="majorHAnsi"/>
          <w:noProof/>
        </w:rPr>
        <w:drawing>
          <wp:inline distT="0" distB="0" distL="0" distR="0">
            <wp:extent cx="5760720" cy="2240280"/>
            <wp:effectExtent l="0" t="0" r="0" b="762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pn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240280"/>
                    </a:xfrm>
                    <a:prstGeom prst="rect">
                      <a:avLst/>
                    </a:prstGeom>
                  </pic:spPr>
                </pic:pic>
              </a:graphicData>
            </a:graphic>
          </wp:inline>
        </w:drawing>
      </w:r>
    </w:p>
    <w:p w:rsidR="008C717A" w:rsidRDefault="008C717A" w:rsidP="00917962">
      <w:pPr>
        <w:pStyle w:val="rysunki"/>
        <w:numPr>
          <w:ilvl w:val="0"/>
          <w:numId w:val="0"/>
        </w:numPr>
      </w:pPr>
      <w:bookmarkStart w:id="41" w:name="_Toc523136874"/>
      <w:bookmarkStart w:id="42" w:name="_Toc526950182"/>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2</w:t>
      </w:r>
      <w:r w:rsidR="00776036" w:rsidRPr="00D55FD7">
        <w:rPr>
          <w:noProof/>
        </w:rPr>
        <w:fldChar w:fldCharType="end"/>
      </w:r>
      <w:r w:rsidRPr="00D55FD7">
        <w:t xml:space="preserve"> – Aktualne ogłoszenia o postępowaniach – wybór postępowania</w:t>
      </w:r>
      <w:bookmarkEnd w:id="41"/>
      <w:bookmarkEnd w:id="42"/>
    </w:p>
    <w:p w:rsidR="00917962" w:rsidRPr="00D55FD7" w:rsidRDefault="00917962" w:rsidP="00917962">
      <w:pPr>
        <w:pStyle w:val="rysunki"/>
        <w:numPr>
          <w:ilvl w:val="0"/>
          <w:numId w:val="0"/>
        </w:num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Strona ogłoszenia składa się z nagłówka, sekcji </w:t>
      </w:r>
      <w:r w:rsidRPr="00D55FD7">
        <w:rPr>
          <w:rFonts w:asciiTheme="majorHAnsi" w:hAnsiTheme="majorHAnsi" w:cstheme="majorHAnsi"/>
          <w:i/>
        </w:rPr>
        <w:t>Ogłoszenie</w:t>
      </w:r>
      <w:r w:rsidRPr="00D55FD7">
        <w:rPr>
          <w:rFonts w:asciiTheme="majorHAnsi" w:hAnsiTheme="majorHAnsi" w:cstheme="majorHAnsi"/>
        </w:rPr>
        <w:t xml:space="preserve">, sekcji </w:t>
      </w:r>
      <w:r w:rsidRPr="00D55FD7">
        <w:rPr>
          <w:rFonts w:asciiTheme="majorHAnsi" w:hAnsiTheme="majorHAnsi" w:cstheme="majorHAnsi"/>
          <w:i/>
        </w:rPr>
        <w:t>Dokumenty zamówienia</w:t>
      </w:r>
      <w:r w:rsidRPr="00D55FD7">
        <w:rPr>
          <w:rFonts w:asciiTheme="majorHAnsi" w:hAnsiTheme="majorHAnsi" w:cstheme="majorHAnsi"/>
        </w:rPr>
        <w:t xml:space="preserve">. Nagłówek zawiera informacje o nazwie </w:t>
      </w:r>
      <w:proofErr w:type="spellStart"/>
      <w:r w:rsidRPr="00D55FD7">
        <w:rPr>
          <w:rFonts w:asciiTheme="majorHAnsi" w:hAnsiTheme="majorHAnsi" w:cstheme="majorHAnsi"/>
        </w:rPr>
        <w:t>postepowania</w:t>
      </w:r>
      <w:proofErr w:type="spellEnd"/>
      <w:r w:rsidRPr="00D55FD7">
        <w:rPr>
          <w:rFonts w:asciiTheme="majorHAnsi" w:hAnsiTheme="majorHAnsi" w:cstheme="majorHAnsi"/>
        </w:rPr>
        <w:t xml:space="preserve">, numerze postępowania, typie postępowania oraz trybie udzielenia zamówienia. Sekcja </w:t>
      </w:r>
      <w:r w:rsidRPr="00D55FD7">
        <w:rPr>
          <w:rFonts w:asciiTheme="majorHAnsi" w:hAnsiTheme="majorHAnsi" w:cstheme="majorHAnsi"/>
          <w:i/>
        </w:rPr>
        <w:t>Ogłoszenie</w:t>
      </w:r>
      <w:r w:rsidRPr="00D55FD7">
        <w:rPr>
          <w:rFonts w:asciiTheme="majorHAnsi" w:hAnsiTheme="majorHAnsi" w:cstheme="majorHAnsi"/>
        </w:rPr>
        <w:t xml:space="preserve"> informuje o terminie na składanie ofert (data zakończenia) oraz dacie publikacji ogłoszenia. </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drawing>
          <wp:inline distT="0" distB="0" distL="0" distR="0">
            <wp:extent cx="5760720" cy="1436370"/>
            <wp:effectExtent l="19050" t="19050" r="11430" b="1143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A.pn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1436370"/>
                    </a:xfrm>
                    <a:prstGeom prst="rect">
                      <a:avLst/>
                    </a:prstGeom>
                    <a:ln>
                      <a:solidFill>
                        <a:schemeClr val="accent1"/>
                      </a:solidFill>
                    </a:ln>
                  </pic:spPr>
                </pic:pic>
              </a:graphicData>
            </a:graphic>
          </wp:inline>
        </w:drawing>
      </w:r>
    </w:p>
    <w:p w:rsidR="008C717A" w:rsidRDefault="008C717A" w:rsidP="00917962">
      <w:pPr>
        <w:pStyle w:val="rysunki"/>
        <w:numPr>
          <w:ilvl w:val="0"/>
          <w:numId w:val="0"/>
        </w:numPr>
      </w:pPr>
      <w:bookmarkStart w:id="43" w:name="_Toc523136875"/>
      <w:bookmarkStart w:id="44" w:name="_Toc526950183"/>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3</w:t>
      </w:r>
      <w:r w:rsidR="00776036" w:rsidRPr="00D55FD7">
        <w:rPr>
          <w:noProof/>
        </w:rPr>
        <w:fldChar w:fldCharType="end"/>
      </w:r>
      <w:r w:rsidRPr="00D55FD7">
        <w:t xml:space="preserve"> – Strona ogłoszenia- cz.1</w:t>
      </w:r>
      <w:bookmarkEnd w:id="43"/>
      <w:bookmarkEnd w:id="44"/>
    </w:p>
    <w:p w:rsidR="00917962" w:rsidRPr="00D55FD7" w:rsidRDefault="00917962" w:rsidP="00917962">
      <w:pPr>
        <w:pStyle w:val="rysunki"/>
        <w:numPr>
          <w:ilvl w:val="0"/>
          <w:numId w:val="0"/>
        </w:num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sekcji </w:t>
      </w:r>
      <w:r w:rsidRPr="00D55FD7">
        <w:rPr>
          <w:rFonts w:asciiTheme="majorHAnsi" w:hAnsiTheme="majorHAnsi" w:cstheme="majorHAnsi"/>
          <w:i/>
        </w:rPr>
        <w:t>Dokumenty zamówienia</w:t>
      </w:r>
      <w:r w:rsidRPr="00D55FD7">
        <w:rPr>
          <w:rFonts w:asciiTheme="majorHAnsi" w:hAnsiTheme="majorHAnsi" w:cstheme="majorHAnsi"/>
        </w:rPr>
        <w:t xml:space="preserve"> znajdują się dokumenty zamówienia opublikowane przez Zamawiającego, w szczególności plik ogłoszenia o zamówienia, SIWZ oraz załączniki do specyfikacji.</w:t>
      </w:r>
      <w:r w:rsidRPr="00D55FD7">
        <w:rPr>
          <w:rFonts w:asciiTheme="majorHAnsi" w:hAnsiTheme="majorHAnsi" w:cstheme="majorHAnsi"/>
          <w:noProof/>
        </w:rPr>
        <w:drawing>
          <wp:inline distT="0" distB="0" distL="0" distR="0">
            <wp:extent cx="5760720" cy="2095500"/>
            <wp:effectExtent l="19050" t="19050" r="11430" b="190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A.pn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095500"/>
                    </a:xfrm>
                    <a:prstGeom prst="rect">
                      <a:avLst/>
                    </a:prstGeom>
                    <a:ln>
                      <a:solidFill>
                        <a:schemeClr val="accent1"/>
                      </a:solidFill>
                    </a:ln>
                  </pic:spPr>
                </pic:pic>
              </a:graphicData>
            </a:graphic>
          </wp:inline>
        </w:drawing>
      </w:r>
    </w:p>
    <w:p w:rsidR="008C717A" w:rsidRPr="00D55FD7" w:rsidRDefault="008C717A" w:rsidP="00917962">
      <w:pPr>
        <w:pStyle w:val="rysunki"/>
        <w:numPr>
          <w:ilvl w:val="0"/>
          <w:numId w:val="0"/>
        </w:numPr>
      </w:pPr>
      <w:bookmarkStart w:id="45" w:name="_Toc523136876"/>
      <w:bookmarkStart w:id="46" w:name="_Toc526950184"/>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4</w:t>
      </w:r>
      <w:r w:rsidR="00776036" w:rsidRPr="00D55FD7">
        <w:rPr>
          <w:noProof/>
        </w:rPr>
        <w:fldChar w:fldCharType="end"/>
      </w:r>
      <w:r w:rsidRPr="00D55FD7">
        <w:t xml:space="preserve"> – Strona ogłoszenia- cz.2</w:t>
      </w:r>
      <w:bookmarkEnd w:id="45"/>
      <w:bookmarkEnd w:id="46"/>
    </w:p>
    <w:p w:rsidR="008C717A" w:rsidRPr="00D55FD7" w:rsidRDefault="008C717A" w:rsidP="008C717A">
      <w:pPr>
        <w:jc w:val="both"/>
        <w:rPr>
          <w:rFonts w:asciiTheme="majorHAnsi" w:hAnsiTheme="majorHAnsi" w:cstheme="majorHAnsi"/>
        </w:rPr>
      </w:pPr>
    </w:p>
    <w:p w:rsidR="008C717A" w:rsidRPr="00D55FD7" w:rsidRDefault="008C717A" w:rsidP="00505708">
      <w:pPr>
        <w:pStyle w:val="Nagwek2"/>
        <w:numPr>
          <w:ilvl w:val="1"/>
          <w:numId w:val="47"/>
        </w:numPr>
      </w:pPr>
      <w:bookmarkStart w:id="47" w:name="_Toc523315083"/>
      <w:bookmarkStart w:id="48" w:name="_Toc526948907"/>
      <w:r w:rsidRPr="00D55FD7">
        <w:t>Obszar postępowania</w:t>
      </w:r>
      <w:bookmarkEnd w:id="47"/>
      <w:bookmarkEnd w:id="48"/>
    </w:p>
    <w:p w:rsidR="008C717A" w:rsidRPr="00B13952" w:rsidRDefault="008C717A" w:rsidP="00B13952">
      <w:pPr>
        <w:pStyle w:val="Nagwek2"/>
        <w:numPr>
          <w:ilvl w:val="0"/>
          <w:numId w:val="0"/>
        </w:numPr>
        <w:rPr>
          <w:sz w:val="22"/>
          <w:szCs w:val="22"/>
        </w:rPr>
      </w:pPr>
      <w:bookmarkStart w:id="49" w:name="_Toc523315084"/>
      <w:bookmarkStart w:id="50" w:name="_Toc526948908"/>
      <w:r w:rsidRPr="00B13952">
        <w:rPr>
          <w:sz w:val="22"/>
          <w:szCs w:val="22"/>
        </w:rPr>
        <w:t>Widok obszaru postępowania</w:t>
      </w:r>
      <w:bookmarkEnd w:id="49"/>
      <w:bookmarkEnd w:id="50"/>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Po przystąpieniu i zalogowaniu użytkownik przenoszony jest do zakładki Oferty, która składa się </w:t>
      </w:r>
      <w:r w:rsidRPr="00D55FD7">
        <w:rPr>
          <w:rFonts w:asciiTheme="majorHAnsi" w:hAnsiTheme="majorHAnsi" w:cstheme="majorHAnsi"/>
        </w:rPr>
        <w:br/>
        <w:t>z sekcji:</w:t>
      </w:r>
    </w:p>
    <w:p w:rsidR="008C717A" w:rsidRPr="00D55FD7" w:rsidRDefault="008C717A" w:rsidP="008C717A">
      <w:pPr>
        <w:pStyle w:val="Akapitzlist"/>
        <w:numPr>
          <w:ilvl w:val="0"/>
          <w:numId w:val="36"/>
        </w:numPr>
        <w:jc w:val="both"/>
        <w:rPr>
          <w:rFonts w:asciiTheme="majorHAnsi" w:hAnsiTheme="majorHAnsi" w:cstheme="majorHAnsi"/>
        </w:rPr>
      </w:pPr>
      <w:r w:rsidRPr="00D55FD7">
        <w:rPr>
          <w:rFonts w:asciiTheme="majorHAnsi" w:hAnsiTheme="majorHAnsi" w:cstheme="majorHAnsi"/>
        </w:rPr>
        <w:t>Informacje,</w:t>
      </w:r>
    </w:p>
    <w:p w:rsidR="008C717A" w:rsidRPr="00D55FD7" w:rsidRDefault="008C717A" w:rsidP="008C717A">
      <w:pPr>
        <w:pStyle w:val="Akapitzlist"/>
        <w:numPr>
          <w:ilvl w:val="0"/>
          <w:numId w:val="36"/>
        </w:numPr>
        <w:jc w:val="both"/>
        <w:rPr>
          <w:rFonts w:asciiTheme="majorHAnsi" w:hAnsiTheme="majorHAnsi" w:cstheme="majorHAnsi"/>
        </w:rPr>
      </w:pPr>
      <w:r w:rsidRPr="00D55FD7">
        <w:rPr>
          <w:rFonts w:asciiTheme="majorHAnsi" w:hAnsiTheme="majorHAnsi" w:cstheme="majorHAnsi"/>
        </w:rPr>
        <w:t>Konsorcjum,</w:t>
      </w:r>
    </w:p>
    <w:p w:rsidR="008C717A" w:rsidRPr="00D55FD7" w:rsidRDefault="008C717A" w:rsidP="008C717A">
      <w:pPr>
        <w:pStyle w:val="Akapitzlist"/>
        <w:numPr>
          <w:ilvl w:val="0"/>
          <w:numId w:val="36"/>
        </w:numPr>
        <w:jc w:val="both"/>
        <w:rPr>
          <w:rFonts w:asciiTheme="majorHAnsi" w:hAnsiTheme="majorHAnsi" w:cstheme="majorHAnsi"/>
        </w:rPr>
      </w:pPr>
      <w:r w:rsidRPr="00D55FD7">
        <w:rPr>
          <w:rFonts w:asciiTheme="majorHAnsi" w:hAnsiTheme="majorHAnsi" w:cstheme="majorHAnsi"/>
        </w:rPr>
        <w:t>Informacje dotyczące przedsiębiorstwa,</w:t>
      </w:r>
    </w:p>
    <w:p w:rsidR="008C717A" w:rsidRPr="00D55FD7" w:rsidRDefault="008C717A" w:rsidP="008C717A">
      <w:pPr>
        <w:pStyle w:val="Akapitzlist"/>
        <w:numPr>
          <w:ilvl w:val="0"/>
          <w:numId w:val="36"/>
        </w:numPr>
        <w:jc w:val="both"/>
        <w:rPr>
          <w:rFonts w:asciiTheme="majorHAnsi" w:hAnsiTheme="majorHAnsi" w:cstheme="majorHAnsi"/>
        </w:rPr>
      </w:pPr>
      <w:r w:rsidRPr="00D55FD7">
        <w:rPr>
          <w:rFonts w:asciiTheme="majorHAnsi" w:hAnsiTheme="majorHAnsi" w:cstheme="majorHAnsi"/>
        </w:rPr>
        <w:t>Dane podstawowe,</w:t>
      </w:r>
    </w:p>
    <w:p w:rsidR="008C717A" w:rsidRPr="00D55FD7" w:rsidRDefault="008C717A" w:rsidP="008C717A">
      <w:pPr>
        <w:pStyle w:val="Akapitzlist"/>
        <w:numPr>
          <w:ilvl w:val="0"/>
          <w:numId w:val="36"/>
        </w:numPr>
        <w:jc w:val="both"/>
        <w:rPr>
          <w:rFonts w:asciiTheme="majorHAnsi" w:hAnsiTheme="majorHAnsi" w:cstheme="majorHAnsi"/>
        </w:rPr>
      </w:pPr>
      <w:r w:rsidRPr="00D55FD7">
        <w:rPr>
          <w:rFonts w:asciiTheme="majorHAnsi" w:hAnsiTheme="majorHAnsi" w:cstheme="majorHAnsi"/>
        </w:rPr>
        <w:t>Załączniki dotyczące danej części zamówienia,</w:t>
      </w:r>
    </w:p>
    <w:p w:rsidR="008C717A" w:rsidRPr="00D55FD7" w:rsidRDefault="008C717A" w:rsidP="008C717A">
      <w:pPr>
        <w:pStyle w:val="Akapitzlist"/>
        <w:numPr>
          <w:ilvl w:val="0"/>
          <w:numId w:val="36"/>
        </w:numPr>
        <w:jc w:val="both"/>
        <w:rPr>
          <w:rFonts w:asciiTheme="majorHAnsi" w:hAnsiTheme="majorHAnsi" w:cstheme="majorHAnsi"/>
        </w:rPr>
      </w:pPr>
      <w:r w:rsidRPr="00D55FD7">
        <w:rPr>
          <w:rFonts w:asciiTheme="majorHAnsi" w:hAnsiTheme="majorHAnsi" w:cstheme="majorHAnsi"/>
        </w:rPr>
        <w:t>Uwagi,</w:t>
      </w:r>
    </w:p>
    <w:p w:rsidR="008C717A" w:rsidRPr="00D55FD7" w:rsidRDefault="008C717A" w:rsidP="008C717A">
      <w:pPr>
        <w:pStyle w:val="Akapitzlist"/>
        <w:numPr>
          <w:ilvl w:val="0"/>
          <w:numId w:val="36"/>
        </w:numPr>
        <w:jc w:val="both"/>
        <w:rPr>
          <w:rFonts w:asciiTheme="majorHAnsi" w:hAnsiTheme="majorHAnsi" w:cstheme="majorHAnsi"/>
        </w:rPr>
      </w:pPr>
      <w:r w:rsidRPr="00D55FD7">
        <w:rPr>
          <w:rFonts w:asciiTheme="majorHAnsi" w:hAnsiTheme="majorHAnsi" w:cstheme="majorHAnsi"/>
        </w:rPr>
        <w:t>Dokumenty,</w:t>
      </w:r>
    </w:p>
    <w:p w:rsidR="008C717A" w:rsidRPr="00D55FD7" w:rsidRDefault="008C717A" w:rsidP="008C717A">
      <w:pPr>
        <w:pStyle w:val="Akapitzlist"/>
        <w:numPr>
          <w:ilvl w:val="0"/>
          <w:numId w:val="36"/>
        </w:numPr>
        <w:jc w:val="both"/>
        <w:rPr>
          <w:rFonts w:asciiTheme="majorHAnsi" w:hAnsiTheme="majorHAnsi" w:cstheme="majorHAnsi"/>
        </w:rPr>
      </w:pPr>
      <w:r w:rsidRPr="00D55FD7">
        <w:rPr>
          <w:rFonts w:asciiTheme="majorHAnsi" w:hAnsiTheme="majorHAnsi" w:cstheme="majorHAnsi"/>
        </w:rPr>
        <w:t>Podsumowanie.</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Sekcja Informacje zawiera informację o terminie składania ofert.</w:t>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Sekcję Konsorcjum użytkownik </w:t>
      </w:r>
      <w:proofErr w:type="gramStart"/>
      <w:r w:rsidRPr="00D55FD7">
        <w:rPr>
          <w:rFonts w:asciiTheme="majorHAnsi" w:hAnsiTheme="majorHAnsi" w:cstheme="majorHAnsi"/>
        </w:rPr>
        <w:t>uzupełnia jeśli</w:t>
      </w:r>
      <w:proofErr w:type="gramEnd"/>
      <w:r w:rsidRPr="00D55FD7">
        <w:rPr>
          <w:rFonts w:asciiTheme="majorHAnsi" w:hAnsiTheme="majorHAnsi" w:cstheme="majorHAnsi"/>
        </w:rPr>
        <w:t xml:space="preserve"> ofertę składa konsorcjum.</w:t>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sekcji Informacje dotyczące przedsiębiorstwa użytkownik wybiera z listy określenie wielkości przedsiębiorstwa (małe, średnie, duże). </w:t>
      </w:r>
    </w:p>
    <w:p w:rsidR="008C717A" w:rsidRPr="00D55FD7" w:rsidRDefault="008C717A" w:rsidP="008C717A">
      <w:pPr>
        <w:jc w:val="both"/>
        <w:rPr>
          <w:rFonts w:asciiTheme="majorHAnsi" w:hAnsiTheme="majorHAnsi" w:cstheme="majorHAnsi"/>
        </w:rPr>
      </w:pPr>
    </w:p>
    <w:p w:rsidR="008C717A" w:rsidRPr="00D55FD7" w:rsidRDefault="008C717A" w:rsidP="008C717A">
      <w:pPr>
        <w:rPr>
          <w:rFonts w:asciiTheme="majorHAnsi" w:hAnsiTheme="majorHAnsi" w:cstheme="majorHAnsi"/>
        </w:rPr>
      </w:pPr>
      <w:r w:rsidRPr="00D55FD7">
        <w:rPr>
          <w:rFonts w:asciiTheme="majorHAnsi" w:hAnsiTheme="majorHAnsi" w:cstheme="majorHAnsi"/>
          <w:noProof/>
        </w:rPr>
        <w:drawing>
          <wp:inline distT="0" distB="0" distL="0" distR="0">
            <wp:extent cx="5759450" cy="259524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pn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50" cy="2595245"/>
                    </a:xfrm>
                    <a:prstGeom prst="rect">
                      <a:avLst/>
                    </a:prstGeom>
                  </pic:spPr>
                </pic:pic>
              </a:graphicData>
            </a:graphic>
          </wp:inline>
        </w:drawing>
      </w:r>
    </w:p>
    <w:p w:rsidR="008C717A" w:rsidRPr="00D55FD7" w:rsidRDefault="008C717A" w:rsidP="00917962">
      <w:pPr>
        <w:pStyle w:val="rysunki"/>
        <w:numPr>
          <w:ilvl w:val="0"/>
          <w:numId w:val="0"/>
        </w:numPr>
      </w:pPr>
      <w:bookmarkStart w:id="51" w:name="_Toc523136877"/>
      <w:bookmarkStart w:id="52" w:name="_Toc526950185"/>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5</w:t>
      </w:r>
      <w:r w:rsidR="00776036" w:rsidRPr="00D55FD7">
        <w:rPr>
          <w:noProof/>
        </w:rPr>
        <w:fldChar w:fldCharType="end"/>
      </w:r>
      <w:r w:rsidRPr="00D55FD7">
        <w:t xml:space="preserve"> – Zakładka Oferty- cz.1</w:t>
      </w:r>
      <w:bookmarkEnd w:id="51"/>
      <w:bookmarkEnd w:id="52"/>
    </w:p>
    <w:p w:rsidR="008C717A" w:rsidRPr="00D55FD7" w:rsidRDefault="008C717A" w:rsidP="008C717A">
      <w:pPr>
        <w:jc w:val="both"/>
        <w:rPr>
          <w:rFonts w:asciiTheme="majorHAnsi" w:hAnsiTheme="majorHAnsi" w:cstheme="majorHAnsi"/>
        </w:rPr>
      </w:pPr>
    </w:p>
    <w:p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W sekcji Dane podstawowe prezentowana jest m.in. informacja o nazwie pozycji (zamówienia).</w:t>
      </w:r>
    </w:p>
    <w:p w:rsidR="008C717A" w:rsidRPr="00D55FD7" w:rsidRDefault="008C717A" w:rsidP="008C717A">
      <w:pPr>
        <w:jc w:val="both"/>
        <w:rPr>
          <w:rFonts w:asciiTheme="majorHAnsi" w:hAnsiTheme="majorHAnsi" w:cstheme="majorHAnsi"/>
        </w:rPr>
      </w:pPr>
    </w:p>
    <w:p w:rsidR="008C717A" w:rsidRPr="00D55FD7" w:rsidRDefault="008C717A" w:rsidP="008C717A">
      <w:pPr>
        <w:rPr>
          <w:rFonts w:asciiTheme="majorHAnsi" w:hAnsiTheme="majorHAnsi" w:cstheme="majorHAnsi"/>
        </w:rPr>
      </w:pPr>
      <w:r w:rsidRPr="00D55FD7">
        <w:rPr>
          <w:rFonts w:asciiTheme="majorHAnsi" w:hAnsiTheme="majorHAnsi" w:cstheme="majorHAnsi"/>
          <w:noProof/>
        </w:rPr>
        <w:drawing>
          <wp:inline distT="0" distB="0" distL="0" distR="0">
            <wp:extent cx="5759450" cy="258064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pn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50" cy="2580640"/>
                    </a:xfrm>
                    <a:prstGeom prst="rect">
                      <a:avLst/>
                    </a:prstGeom>
                  </pic:spPr>
                </pic:pic>
              </a:graphicData>
            </a:graphic>
          </wp:inline>
        </w:drawing>
      </w:r>
    </w:p>
    <w:p w:rsidR="008C717A" w:rsidRPr="00D55FD7" w:rsidRDefault="008C717A" w:rsidP="00917962">
      <w:pPr>
        <w:pStyle w:val="rysunki"/>
        <w:numPr>
          <w:ilvl w:val="0"/>
          <w:numId w:val="0"/>
        </w:numPr>
      </w:pPr>
      <w:bookmarkStart w:id="53" w:name="_Toc523136878"/>
      <w:bookmarkStart w:id="54" w:name="_Toc526950186"/>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6</w:t>
      </w:r>
      <w:r w:rsidR="00776036" w:rsidRPr="00D55FD7">
        <w:rPr>
          <w:noProof/>
        </w:rPr>
        <w:fldChar w:fldCharType="end"/>
      </w:r>
      <w:r w:rsidRPr="00D55FD7">
        <w:t xml:space="preserve"> – Zakładka Oferty- cz.2</w:t>
      </w:r>
      <w:bookmarkEnd w:id="53"/>
      <w:bookmarkEnd w:id="54"/>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W sekcji Załączniki dotyczące danej części zamówienia prezentowane są dokumenty specyficzne dla danej części zamówienia.</w:t>
      </w: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W sekcji Uwagi wyświetlane są komunikaty, m.in. o statusie oferty.</w:t>
      </w: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 xml:space="preserve">Sekcja Dokumenty jest </w:t>
      </w:r>
      <w:proofErr w:type="gramStart"/>
      <w:r w:rsidRPr="00D55FD7">
        <w:rPr>
          <w:rFonts w:asciiTheme="majorHAnsi" w:hAnsiTheme="majorHAnsi" w:cstheme="majorHAnsi"/>
        </w:rPr>
        <w:t>miejscem w którym</w:t>
      </w:r>
      <w:proofErr w:type="gramEnd"/>
      <w:r w:rsidRPr="00D55FD7">
        <w:rPr>
          <w:rFonts w:asciiTheme="majorHAnsi" w:hAnsiTheme="majorHAnsi" w:cstheme="majorHAnsi"/>
        </w:rPr>
        <w:t xml:space="preserve"> użytkownik uzupełnia formularz ofertowy.</w:t>
      </w: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W sekcji Warunki udziału użytkownik uzupełnia oświadczenie dla danego warunku wybierając</w:t>
      </w:r>
      <w:r w:rsidRPr="00D55FD7">
        <w:rPr>
          <w:rFonts w:asciiTheme="majorHAnsi" w:hAnsiTheme="majorHAnsi" w:cstheme="majorHAnsi"/>
        </w:rPr>
        <w:br/>
        <w:t>z listy wartość TAK albo NIE.</w:t>
      </w: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W sekcji Kryteria oceny ofert użytkownik uzupełnia dane dla tych parametrów oferty, które stanowią kryteria oceny ofert ustalone przez Zamawiającego.</w:t>
      </w:r>
    </w:p>
    <w:p w:rsidR="008C717A" w:rsidRPr="00D55FD7" w:rsidRDefault="008C717A" w:rsidP="008C717A">
      <w:pPr>
        <w:pStyle w:val="Akapitzlist"/>
        <w:ind w:left="0"/>
        <w:jc w:val="both"/>
        <w:rPr>
          <w:rFonts w:asciiTheme="majorHAnsi" w:hAnsiTheme="majorHAnsi" w:cstheme="majorHAnsi"/>
        </w:rPr>
      </w:pP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Za pomocą akcji Dodaj dokument użytkownik może dodać załączniki do oferty.</w:t>
      </w:r>
    </w:p>
    <w:p w:rsidR="008C717A" w:rsidRPr="00D55FD7" w:rsidRDefault="008C717A" w:rsidP="008C717A">
      <w:pPr>
        <w:pStyle w:val="Akapitzlist"/>
        <w:ind w:left="0"/>
        <w:jc w:val="both"/>
        <w:rPr>
          <w:rFonts w:asciiTheme="majorHAnsi" w:hAnsiTheme="majorHAnsi" w:cstheme="majorHAnsi"/>
        </w:rPr>
      </w:pP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W sekcji Podsumowanie wyświetlana jest wartość, data oraz autor aktualnie złożonej lub zapisanej oferty.</w:t>
      </w:r>
    </w:p>
    <w:p w:rsidR="008C717A" w:rsidRPr="00D55FD7" w:rsidRDefault="008C717A" w:rsidP="008C717A">
      <w:pPr>
        <w:rPr>
          <w:rFonts w:asciiTheme="majorHAnsi" w:hAnsiTheme="majorHAnsi" w:cstheme="majorHAnsi"/>
        </w:rPr>
      </w:pPr>
      <w:r w:rsidRPr="00D55FD7">
        <w:rPr>
          <w:rFonts w:asciiTheme="majorHAnsi" w:hAnsiTheme="majorHAnsi" w:cstheme="majorHAnsi"/>
          <w:noProof/>
        </w:rPr>
        <w:drawing>
          <wp:inline distT="0" distB="0" distL="0" distR="0">
            <wp:extent cx="5759450" cy="2785745"/>
            <wp:effectExtent l="19050" t="19050" r="12700" b="1460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pn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50" cy="2785745"/>
                    </a:xfrm>
                    <a:prstGeom prst="rect">
                      <a:avLst/>
                    </a:prstGeom>
                    <a:ln>
                      <a:solidFill>
                        <a:schemeClr val="accent1"/>
                      </a:solidFill>
                    </a:ln>
                  </pic:spPr>
                </pic:pic>
              </a:graphicData>
            </a:graphic>
          </wp:inline>
        </w:drawing>
      </w:r>
    </w:p>
    <w:p w:rsidR="008C717A" w:rsidRPr="00D55FD7" w:rsidRDefault="008C717A" w:rsidP="00917962">
      <w:pPr>
        <w:pStyle w:val="rysunki"/>
        <w:numPr>
          <w:ilvl w:val="0"/>
          <w:numId w:val="0"/>
        </w:numPr>
      </w:pPr>
      <w:bookmarkStart w:id="55" w:name="_Toc523136879"/>
      <w:bookmarkStart w:id="56" w:name="_Toc526950187"/>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7</w:t>
      </w:r>
      <w:r w:rsidR="00776036" w:rsidRPr="00D55FD7">
        <w:rPr>
          <w:noProof/>
        </w:rPr>
        <w:fldChar w:fldCharType="end"/>
      </w:r>
      <w:r w:rsidRPr="00D55FD7">
        <w:t xml:space="preserve"> – Zakładka Oferty- cz.3</w:t>
      </w:r>
      <w:bookmarkEnd w:id="55"/>
      <w:bookmarkEnd w:id="56"/>
    </w:p>
    <w:p w:rsidR="008C717A" w:rsidRPr="00D55FD7" w:rsidRDefault="008C717A" w:rsidP="008C717A">
      <w:pPr>
        <w:pStyle w:val="Akapitzlist"/>
        <w:ind w:left="0"/>
        <w:jc w:val="both"/>
        <w:rPr>
          <w:rFonts w:asciiTheme="majorHAnsi" w:hAnsiTheme="majorHAnsi" w:cstheme="majorHAnsi"/>
        </w:rPr>
      </w:pP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lastRenderedPageBreak/>
        <w:t>Jeżeli Zamawiający podzielił zamówienie na części, to w miejscu sekcji Dokumenty prezentowana jest sekcja Części zawierająca listę części zamówienia ( patrz Rysunek 8 poniżej).</w:t>
      </w:r>
    </w:p>
    <w:p w:rsidR="008C717A" w:rsidRPr="00D55FD7" w:rsidRDefault="008C717A" w:rsidP="008C717A">
      <w:pPr>
        <w:pStyle w:val="Akapitzlist"/>
        <w:ind w:left="0"/>
        <w:jc w:val="both"/>
        <w:rPr>
          <w:rFonts w:asciiTheme="majorHAnsi" w:hAnsiTheme="majorHAnsi" w:cstheme="majorHAnsi"/>
        </w:rPr>
      </w:pP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Lista części składa się z wierszy i kolumn. W wierszach prezentowane są poszczególne części.</w:t>
      </w:r>
    </w:p>
    <w:p w:rsidR="008C717A" w:rsidRPr="00D55FD7" w:rsidRDefault="008C717A" w:rsidP="008C717A">
      <w:pPr>
        <w:pStyle w:val="Akapitzlist"/>
        <w:ind w:left="0"/>
        <w:jc w:val="both"/>
        <w:rPr>
          <w:rFonts w:asciiTheme="majorHAnsi" w:hAnsiTheme="majorHAnsi" w:cstheme="majorHAnsi"/>
        </w:rPr>
      </w:pP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 xml:space="preserve">Kolumny listy części to: </w:t>
      </w:r>
    </w:p>
    <w:p w:rsidR="008C717A" w:rsidRPr="00D55FD7" w:rsidRDefault="008C717A" w:rsidP="008C717A">
      <w:pPr>
        <w:pStyle w:val="Akapitzlist"/>
        <w:numPr>
          <w:ilvl w:val="0"/>
          <w:numId w:val="37"/>
        </w:numPr>
        <w:spacing w:after="200" w:line="276" w:lineRule="auto"/>
        <w:jc w:val="both"/>
        <w:rPr>
          <w:rFonts w:asciiTheme="majorHAnsi" w:hAnsiTheme="majorHAnsi" w:cstheme="majorHAnsi"/>
        </w:rPr>
      </w:pPr>
      <w:r w:rsidRPr="00D55FD7">
        <w:rPr>
          <w:rFonts w:asciiTheme="majorHAnsi" w:hAnsiTheme="majorHAnsi" w:cstheme="majorHAnsi"/>
        </w:rPr>
        <w:t xml:space="preserve">Załączniki, </w:t>
      </w:r>
    </w:p>
    <w:p w:rsidR="008C717A" w:rsidRPr="00D55FD7" w:rsidRDefault="008C717A" w:rsidP="008C717A">
      <w:pPr>
        <w:pStyle w:val="Akapitzlist"/>
        <w:numPr>
          <w:ilvl w:val="0"/>
          <w:numId w:val="37"/>
        </w:numPr>
        <w:spacing w:after="200" w:line="276" w:lineRule="auto"/>
        <w:jc w:val="both"/>
        <w:rPr>
          <w:rFonts w:asciiTheme="majorHAnsi" w:hAnsiTheme="majorHAnsi" w:cstheme="majorHAnsi"/>
        </w:rPr>
      </w:pPr>
      <w:r w:rsidRPr="00D55FD7">
        <w:rPr>
          <w:rFonts w:asciiTheme="majorHAnsi" w:hAnsiTheme="majorHAnsi" w:cstheme="majorHAnsi"/>
        </w:rPr>
        <w:t xml:space="preserve">Liczba porządkowa, </w:t>
      </w:r>
    </w:p>
    <w:p w:rsidR="008C717A" w:rsidRPr="00D55FD7" w:rsidRDefault="008C717A" w:rsidP="008C717A">
      <w:pPr>
        <w:pStyle w:val="Akapitzlist"/>
        <w:numPr>
          <w:ilvl w:val="0"/>
          <w:numId w:val="37"/>
        </w:numPr>
        <w:spacing w:after="200" w:line="276" w:lineRule="auto"/>
        <w:jc w:val="both"/>
        <w:rPr>
          <w:rFonts w:asciiTheme="majorHAnsi" w:hAnsiTheme="majorHAnsi" w:cstheme="majorHAnsi"/>
        </w:rPr>
      </w:pPr>
      <w:r w:rsidRPr="00D55FD7">
        <w:rPr>
          <w:rFonts w:asciiTheme="majorHAnsi" w:hAnsiTheme="majorHAnsi" w:cstheme="majorHAnsi"/>
        </w:rPr>
        <w:t xml:space="preserve">Nazwa części, </w:t>
      </w:r>
    </w:p>
    <w:p w:rsidR="008C717A" w:rsidRPr="00D55FD7" w:rsidRDefault="008C717A" w:rsidP="008C717A">
      <w:pPr>
        <w:pStyle w:val="Akapitzlist"/>
        <w:numPr>
          <w:ilvl w:val="0"/>
          <w:numId w:val="37"/>
        </w:numPr>
        <w:spacing w:after="200" w:line="276" w:lineRule="auto"/>
        <w:jc w:val="both"/>
        <w:rPr>
          <w:rFonts w:asciiTheme="majorHAnsi" w:hAnsiTheme="majorHAnsi" w:cstheme="majorHAnsi"/>
        </w:rPr>
      </w:pPr>
      <w:r w:rsidRPr="00D55FD7">
        <w:rPr>
          <w:rFonts w:asciiTheme="majorHAnsi" w:hAnsiTheme="majorHAnsi" w:cstheme="majorHAnsi"/>
        </w:rPr>
        <w:t xml:space="preserve">Wartość części netto, </w:t>
      </w:r>
    </w:p>
    <w:p w:rsidR="008C717A" w:rsidRPr="00D55FD7" w:rsidRDefault="008C717A" w:rsidP="008C717A">
      <w:pPr>
        <w:pStyle w:val="Akapitzlist"/>
        <w:numPr>
          <w:ilvl w:val="0"/>
          <w:numId w:val="37"/>
        </w:numPr>
        <w:spacing w:after="200" w:line="276" w:lineRule="auto"/>
        <w:jc w:val="both"/>
        <w:rPr>
          <w:rFonts w:asciiTheme="majorHAnsi" w:hAnsiTheme="majorHAnsi" w:cstheme="majorHAnsi"/>
        </w:rPr>
      </w:pPr>
      <w:r w:rsidRPr="00D55FD7">
        <w:rPr>
          <w:rFonts w:asciiTheme="majorHAnsi" w:hAnsiTheme="majorHAnsi" w:cstheme="majorHAnsi"/>
        </w:rPr>
        <w:t xml:space="preserve">Wartość części brutto, </w:t>
      </w:r>
    </w:p>
    <w:p w:rsidR="008C717A" w:rsidRPr="00D55FD7" w:rsidRDefault="008C717A" w:rsidP="008C717A">
      <w:pPr>
        <w:pStyle w:val="Akapitzlist"/>
        <w:numPr>
          <w:ilvl w:val="0"/>
          <w:numId w:val="37"/>
        </w:numPr>
        <w:spacing w:after="200" w:line="276" w:lineRule="auto"/>
        <w:jc w:val="both"/>
        <w:rPr>
          <w:rFonts w:asciiTheme="majorHAnsi" w:hAnsiTheme="majorHAnsi" w:cstheme="majorHAnsi"/>
        </w:rPr>
      </w:pPr>
      <w:r w:rsidRPr="00D55FD7">
        <w:rPr>
          <w:rFonts w:asciiTheme="majorHAnsi" w:hAnsiTheme="majorHAnsi" w:cstheme="majorHAnsi"/>
        </w:rPr>
        <w:t xml:space="preserve">Waluta, </w:t>
      </w:r>
    </w:p>
    <w:p w:rsidR="008C717A" w:rsidRPr="00D55FD7" w:rsidRDefault="008C717A" w:rsidP="008C717A">
      <w:pPr>
        <w:pStyle w:val="Akapitzlist"/>
        <w:numPr>
          <w:ilvl w:val="0"/>
          <w:numId w:val="37"/>
        </w:numPr>
        <w:spacing w:after="200" w:line="276" w:lineRule="auto"/>
        <w:jc w:val="both"/>
        <w:rPr>
          <w:rFonts w:asciiTheme="majorHAnsi" w:hAnsiTheme="majorHAnsi" w:cstheme="majorHAnsi"/>
        </w:rPr>
      </w:pPr>
      <w:r w:rsidRPr="00D55FD7">
        <w:rPr>
          <w:rFonts w:asciiTheme="majorHAnsi" w:hAnsiTheme="majorHAnsi" w:cstheme="majorHAnsi"/>
        </w:rPr>
        <w:t xml:space="preserve">Czy stawka VAT jest </w:t>
      </w:r>
      <w:proofErr w:type="gramStart"/>
      <w:r w:rsidRPr="00D55FD7">
        <w:rPr>
          <w:rFonts w:asciiTheme="majorHAnsi" w:hAnsiTheme="majorHAnsi" w:cstheme="majorHAnsi"/>
        </w:rPr>
        <w:t xml:space="preserve">uzupełniona, </w:t>
      </w:r>
      <w:proofErr w:type="gramEnd"/>
    </w:p>
    <w:p w:rsidR="008C717A" w:rsidRPr="00D55FD7" w:rsidRDefault="008C717A" w:rsidP="008C717A">
      <w:pPr>
        <w:pStyle w:val="Akapitzlist"/>
        <w:numPr>
          <w:ilvl w:val="0"/>
          <w:numId w:val="37"/>
        </w:numPr>
        <w:spacing w:after="200" w:line="276" w:lineRule="auto"/>
        <w:jc w:val="both"/>
        <w:rPr>
          <w:rFonts w:asciiTheme="majorHAnsi" w:hAnsiTheme="majorHAnsi" w:cstheme="majorHAnsi"/>
        </w:rPr>
      </w:pPr>
      <w:r w:rsidRPr="00D55FD7">
        <w:rPr>
          <w:rFonts w:asciiTheme="majorHAnsi" w:hAnsiTheme="majorHAnsi" w:cstheme="majorHAnsi"/>
        </w:rPr>
        <w:t xml:space="preserve">Status (oferty), </w:t>
      </w:r>
    </w:p>
    <w:p w:rsidR="008C717A" w:rsidRPr="00D55FD7" w:rsidRDefault="008C717A" w:rsidP="008C717A">
      <w:pPr>
        <w:pStyle w:val="Akapitzlist"/>
        <w:numPr>
          <w:ilvl w:val="0"/>
          <w:numId w:val="37"/>
        </w:numPr>
        <w:spacing w:after="200" w:line="276" w:lineRule="auto"/>
        <w:jc w:val="both"/>
        <w:rPr>
          <w:rFonts w:asciiTheme="majorHAnsi" w:hAnsiTheme="majorHAnsi" w:cstheme="majorHAnsi"/>
        </w:rPr>
      </w:pPr>
      <w:r w:rsidRPr="00D55FD7">
        <w:rPr>
          <w:rFonts w:asciiTheme="majorHAnsi" w:hAnsiTheme="majorHAnsi" w:cstheme="majorHAnsi"/>
        </w:rPr>
        <w:t>Data ostatniej aktywności.</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W sekcji Podsumowanie wyświetlana jest:</w:t>
      </w:r>
    </w:p>
    <w:p w:rsidR="008C717A" w:rsidRPr="00D55FD7" w:rsidRDefault="008C717A" w:rsidP="008C717A">
      <w:pPr>
        <w:pStyle w:val="Akapitzlist"/>
        <w:numPr>
          <w:ilvl w:val="0"/>
          <w:numId w:val="38"/>
        </w:numPr>
        <w:spacing w:after="200" w:line="276" w:lineRule="auto"/>
        <w:jc w:val="both"/>
        <w:rPr>
          <w:rFonts w:asciiTheme="majorHAnsi" w:hAnsiTheme="majorHAnsi" w:cstheme="majorHAnsi"/>
        </w:rPr>
      </w:pPr>
      <w:proofErr w:type="gramStart"/>
      <w:r w:rsidRPr="00D55FD7">
        <w:rPr>
          <w:rFonts w:asciiTheme="majorHAnsi" w:hAnsiTheme="majorHAnsi" w:cstheme="majorHAnsi"/>
        </w:rPr>
        <w:t>wartość</w:t>
      </w:r>
      <w:proofErr w:type="gramEnd"/>
      <w:r w:rsidRPr="00D55FD7">
        <w:rPr>
          <w:rFonts w:asciiTheme="majorHAnsi" w:hAnsiTheme="majorHAnsi" w:cstheme="majorHAnsi"/>
        </w:rPr>
        <w:t xml:space="preserve">, </w:t>
      </w:r>
    </w:p>
    <w:p w:rsidR="008C717A" w:rsidRPr="00D55FD7" w:rsidRDefault="008C717A" w:rsidP="008C717A">
      <w:pPr>
        <w:pStyle w:val="Akapitzlist"/>
        <w:numPr>
          <w:ilvl w:val="0"/>
          <w:numId w:val="38"/>
        </w:numPr>
        <w:spacing w:after="200" w:line="276" w:lineRule="auto"/>
        <w:jc w:val="both"/>
        <w:rPr>
          <w:rFonts w:asciiTheme="majorHAnsi" w:hAnsiTheme="majorHAnsi" w:cstheme="majorHAnsi"/>
        </w:rPr>
      </w:pPr>
      <w:proofErr w:type="gramStart"/>
      <w:r w:rsidRPr="00D55FD7">
        <w:rPr>
          <w:rFonts w:asciiTheme="majorHAnsi" w:hAnsiTheme="majorHAnsi" w:cstheme="majorHAnsi"/>
        </w:rPr>
        <w:t>data</w:t>
      </w:r>
      <w:proofErr w:type="gramEnd"/>
      <w:r w:rsidRPr="00D55FD7">
        <w:rPr>
          <w:rFonts w:asciiTheme="majorHAnsi" w:hAnsiTheme="majorHAnsi" w:cstheme="majorHAnsi"/>
        </w:rPr>
        <w:t>,</w:t>
      </w:r>
    </w:p>
    <w:p w:rsidR="008C717A" w:rsidRPr="00D55FD7" w:rsidRDefault="008C717A" w:rsidP="008C717A">
      <w:pPr>
        <w:pStyle w:val="Akapitzlist"/>
        <w:numPr>
          <w:ilvl w:val="0"/>
          <w:numId w:val="38"/>
        </w:numPr>
        <w:spacing w:after="200" w:line="276" w:lineRule="auto"/>
        <w:jc w:val="both"/>
        <w:rPr>
          <w:rFonts w:asciiTheme="majorHAnsi" w:hAnsiTheme="majorHAnsi" w:cstheme="majorHAnsi"/>
        </w:rPr>
      </w:pPr>
      <w:proofErr w:type="gramStart"/>
      <w:r w:rsidRPr="00D55FD7">
        <w:rPr>
          <w:rFonts w:asciiTheme="majorHAnsi" w:hAnsiTheme="majorHAnsi" w:cstheme="majorHAnsi"/>
        </w:rPr>
        <w:t>oraz</w:t>
      </w:r>
      <w:proofErr w:type="gramEnd"/>
      <w:r w:rsidRPr="00D55FD7">
        <w:rPr>
          <w:rFonts w:asciiTheme="majorHAnsi" w:hAnsiTheme="majorHAnsi" w:cstheme="majorHAnsi"/>
        </w:rPr>
        <w:t xml:space="preserve"> autor aktualnie złożonej lub zapisanej oferty.</w:t>
      </w:r>
    </w:p>
    <w:p w:rsidR="008C717A" w:rsidRPr="00D55FD7" w:rsidRDefault="008C717A" w:rsidP="008C717A">
      <w:pPr>
        <w:pStyle w:val="Akapitzlist"/>
        <w:ind w:left="0"/>
        <w:jc w:val="both"/>
        <w:rPr>
          <w:rFonts w:asciiTheme="majorHAnsi" w:hAnsiTheme="majorHAnsi" w:cstheme="majorHAnsi"/>
        </w:rPr>
      </w:pP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Użytkownik wybierając z listy części kursorem daną część przechodzi do właściwego formularza ofertowego części.</w:t>
      </w: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noProof/>
        </w:rPr>
        <w:drawing>
          <wp:inline distT="0" distB="0" distL="0" distR="0">
            <wp:extent cx="5759450" cy="2951480"/>
            <wp:effectExtent l="0" t="0" r="0" b="127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pn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50" cy="2951480"/>
                    </a:xfrm>
                    <a:prstGeom prst="rect">
                      <a:avLst/>
                    </a:prstGeom>
                  </pic:spPr>
                </pic:pic>
              </a:graphicData>
            </a:graphic>
          </wp:inline>
        </w:drawing>
      </w:r>
    </w:p>
    <w:p w:rsidR="008C717A" w:rsidRPr="00D55FD7" w:rsidRDefault="008C717A" w:rsidP="00917962">
      <w:pPr>
        <w:pStyle w:val="rysunki"/>
        <w:numPr>
          <w:ilvl w:val="0"/>
          <w:numId w:val="0"/>
        </w:numPr>
      </w:pPr>
      <w:bookmarkStart w:id="57" w:name="_Toc523136880"/>
      <w:bookmarkStart w:id="58" w:name="_Toc526950188"/>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8</w:t>
      </w:r>
      <w:r w:rsidR="00776036" w:rsidRPr="00D55FD7">
        <w:rPr>
          <w:noProof/>
        </w:rPr>
        <w:fldChar w:fldCharType="end"/>
      </w:r>
      <w:r w:rsidRPr="00D55FD7">
        <w:t xml:space="preserve"> – Zakładka Oferty- części</w:t>
      </w:r>
      <w:bookmarkEnd w:id="57"/>
      <w:bookmarkEnd w:id="58"/>
    </w:p>
    <w:p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rsidR="008C717A" w:rsidRPr="00D55FD7" w:rsidRDefault="008C717A" w:rsidP="008C717A">
      <w:pPr>
        <w:pStyle w:val="Akapitzlist"/>
        <w:ind w:left="0"/>
        <w:jc w:val="both"/>
        <w:rPr>
          <w:rFonts w:asciiTheme="majorHAnsi" w:hAnsiTheme="majorHAnsi" w:cstheme="majorHAnsi"/>
        </w:rPr>
      </w:pP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 xml:space="preserve">Strona zakładki Oferty dla widoku danej części składa się z sekcji: </w:t>
      </w:r>
    </w:p>
    <w:p w:rsidR="008C717A" w:rsidRPr="00D55FD7" w:rsidRDefault="008C717A" w:rsidP="008C717A">
      <w:pPr>
        <w:pStyle w:val="Akapitzlist"/>
        <w:numPr>
          <w:ilvl w:val="0"/>
          <w:numId w:val="39"/>
        </w:numPr>
        <w:spacing w:after="200" w:line="276" w:lineRule="auto"/>
        <w:jc w:val="both"/>
        <w:rPr>
          <w:rFonts w:asciiTheme="majorHAnsi" w:hAnsiTheme="majorHAnsi" w:cstheme="majorHAnsi"/>
        </w:rPr>
      </w:pPr>
      <w:r w:rsidRPr="00D55FD7">
        <w:rPr>
          <w:rFonts w:asciiTheme="majorHAnsi" w:hAnsiTheme="majorHAnsi" w:cstheme="majorHAnsi"/>
        </w:rPr>
        <w:t xml:space="preserve">Informacje, </w:t>
      </w:r>
    </w:p>
    <w:p w:rsidR="008C717A" w:rsidRPr="00D55FD7" w:rsidRDefault="008C717A" w:rsidP="008C717A">
      <w:pPr>
        <w:pStyle w:val="Akapitzlist"/>
        <w:numPr>
          <w:ilvl w:val="0"/>
          <w:numId w:val="39"/>
        </w:numPr>
        <w:spacing w:after="200" w:line="276" w:lineRule="auto"/>
        <w:jc w:val="both"/>
        <w:rPr>
          <w:rFonts w:asciiTheme="majorHAnsi" w:hAnsiTheme="majorHAnsi" w:cstheme="majorHAnsi"/>
        </w:rPr>
      </w:pPr>
      <w:r w:rsidRPr="00D55FD7">
        <w:rPr>
          <w:rFonts w:asciiTheme="majorHAnsi" w:hAnsiTheme="majorHAnsi" w:cstheme="majorHAnsi"/>
        </w:rPr>
        <w:t>Dane podstawowe,</w:t>
      </w:r>
    </w:p>
    <w:p w:rsidR="008C717A" w:rsidRPr="00D55FD7" w:rsidRDefault="008C717A" w:rsidP="008C717A">
      <w:pPr>
        <w:pStyle w:val="Akapitzlist"/>
        <w:numPr>
          <w:ilvl w:val="0"/>
          <w:numId w:val="39"/>
        </w:numPr>
        <w:spacing w:after="200" w:line="276" w:lineRule="auto"/>
        <w:jc w:val="both"/>
        <w:rPr>
          <w:rFonts w:asciiTheme="majorHAnsi" w:hAnsiTheme="majorHAnsi" w:cstheme="majorHAnsi"/>
        </w:rPr>
      </w:pPr>
      <w:r w:rsidRPr="00D55FD7">
        <w:rPr>
          <w:rFonts w:asciiTheme="majorHAnsi" w:hAnsiTheme="majorHAnsi" w:cstheme="majorHAnsi"/>
        </w:rPr>
        <w:t>Załączniki dotyczące danej części zamówienia,</w:t>
      </w:r>
    </w:p>
    <w:p w:rsidR="008C717A" w:rsidRPr="00D55FD7" w:rsidRDefault="008C717A" w:rsidP="008C717A">
      <w:pPr>
        <w:pStyle w:val="Akapitzlist"/>
        <w:numPr>
          <w:ilvl w:val="0"/>
          <w:numId w:val="39"/>
        </w:numPr>
        <w:spacing w:after="200" w:line="276" w:lineRule="auto"/>
        <w:jc w:val="both"/>
        <w:rPr>
          <w:rFonts w:asciiTheme="majorHAnsi" w:hAnsiTheme="majorHAnsi" w:cstheme="majorHAnsi"/>
        </w:rPr>
      </w:pPr>
      <w:r w:rsidRPr="00D55FD7">
        <w:rPr>
          <w:rFonts w:asciiTheme="majorHAnsi" w:hAnsiTheme="majorHAnsi" w:cstheme="majorHAnsi"/>
        </w:rPr>
        <w:t>Uwagi,</w:t>
      </w:r>
    </w:p>
    <w:p w:rsidR="008C717A" w:rsidRPr="00D55FD7" w:rsidRDefault="008C717A" w:rsidP="008C717A">
      <w:pPr>
        <w:pStyle w:val="Akapitzlist"/>
        <w:numPr>
          <w:ilvl w:val="0"/>
          <w:numId w:val="39"/>
        </w:numPr>
        <w:spacing w:after="200" w:line="276" w:lineRule="auto"/>
        <w:jc w:val="both"/>
        <w:rPr>
          <w:rFonts w:asciiTheme="majorHAnsi" w:hAnsiTheme="majorHAnsi" w:cstheme="majorHAnsi"/>
        </w:rPr>
      </w:pPr>
      <w:r w:rsidRPr="00D55FD7">
        <w:rPr>
          <w:rFonts w:asciiTheme="majorHAnsi" w:hAnsiTheme="majorHAnsi" w:cstheme="majorHAnsi"/>
        </w:rPr>
        <w:t>Dokumenty,</w:t>
      </w:r>
    </w:p>
    <w:p w:rsidR="008C717A" w:rsidRPr="00D55FD7" w:rsidRDefault="008C717A" w:rsidP="008C717A">
      <w:pPr>
        <w:pStyle w:val="Akapitzlist"/>
        <w:numPr>
          <w:ilvl w:val="0"/>
          <w:numId w:val="39"/>
        </w:numPr>
        <w:spacing w:after="200" w:line="276" w:lineRule="auto"/>
        <w:jc w:val="both"/>
        <w:rPr>
          <w:rFonts w:asciiTheme="majorHAnsi" w:hAnsiTheme="majorHAnsi" w:cstheme="majorHAnsi"/>
        </w:rPr>
      </w:pPr>
      <w:r w:rsidRPr="00D55FD7">
        <w:rPr>
          <w:rFonts w:asciiTheme="majorHAnsi" w:hAnsiTheme="majorHAnsi" w:cstheme="majorHAnsi"/>
        </w:rPr>
        <w:t>Podsumowanie.</w:t>
      </w: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Sekcja Informacje zawiera informację o terminie składania ofert ustalonym przez Zamawiającego.</w:t>
      </w: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W sekcji Dane podstawowe prezentowana jest m.in. informacja o nazwie pozycji (zamówienia).</w:t>
      </w: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 xml:space="preserve">W sekcji Załączniki dotyczące danej części zamówienia prezentowane są dokumenty specyficzne dla danej części zamówienia. </w:t>
      </w: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W sekcji Uwagi wyświetlane są komunikaty, m.in. o statusie oferty.</w:t>
      </w: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 xml:space="preserve">Sekcja Dokumenty jest </w:t>
      </w:r>
      <w:proofErr w:type="gramStart"/>
      <w:r w:rsidRPr="00D55FD7">
        <w:rPr>
          <w:rFonts w:asciiTheme="majorHAnsi" w:hAnsiTheme="majorHAnsi" w:cstheme="majorHAnsi"/>
        </w:rPr>
        <w:t>miejscem w którym</w:t>
      </w:r>
      <w:proofErr w:type="gramEnd"/>
      <w:r w:rsidRPr="00D55FD7">
        <w:rPr>
          <w:rFonts w:asciiTheme="majorHAnsi" w:hAnsiTheme="majorHAnsi" w:cstheme="majorHAnsi"/>
        </w:rPr>
        <w:t xml:space="preserve"> użytkownik uzupełnia formularz ofertowy.</w:t>
      </w: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W sekcji Warunki udziału użytkownik uzupełnia oświadczenie dla danego warunku wybierające z listy wartość TAK albo NIE.</w:t>
      </w: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W sekcji Kryteria oceny ofert użytkownik uzupełnia dane dla tych parametrów oferty, które stanowią kryteria oceny ofert ustalone przez Zamawiającego.</w:t>
      </w: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rPr>
        <w:t>Za pomocą akcji Dodaj dokument może dodać załączniki do oferty.</w:t>
      </w:r>
    </w:p>
    <w:p w:rsidR="008C717A" w:rsidRPr="00D55FD7" w:rsidRDefault="008C717A" w:rsidP="008C717A">
      <w:pPr>
        <w:pStyle w:val="Akapitzlist"/>
        <w:ind w:left="0"/>
        <w:jc w:val="both"/>
        <w:rPr>
          <w:rFonts w:asciiTheme="majorHAnsi" w:hAnsiTheme="majorHAnsi" w:cstheme="majorHAnsi"/>
        </w:rPr>
      </w:pPr>
    </w:p>
    <w:p w:rsidR="008C717A" w:rsidRPr="00D55FD7" w:rsidRDefault="008C717A" w:rsidP="008C717A">
      <w:pPr>
        <w:pStyle w:val="Akapitzlist"/>
        <w:ind w:left="0"/>
        <w:jc w:val="both"/>
        <w:rPr>
          <w:rFonts w:asciiTheme="majorHAnsi" w:hAnsiTheme="majorHAnsi" w:cstheme="majorHAnsi"/>
        </w:rPr>
      </w:pPr>
      <w:r w:rsidRPr="00D55FD7">
        <w:rPr>
          <w:rFonts w:asciiTheme="majorHAnsi" w:hAnsiTheme="majorHAnsi" w:cstheme="majorHAnsi"/>
          <w:noProof/>
        </w:rPr>
        <w:drawing>
          <wp:inline distT="0" distB="0" distL="0" distR="0">
            <wp:extent cx="5759450" cy="296608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7.pn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50" cy="2966085"/>
                    </a:xfrm>
                    <a:prstGeom prst="rect">
                      <a:avLst/>
                    </a:prstGeom>
                  </pic:spPr>
                </pic:pic>
              </a:graphicData>
            </a:graphic>
          </wp:inline>
        </w:drawing>
      </w:r>
    </w:p>
    <w:p w:rsidR="008C717A" w:rsidRDefault="008C717A" w:rsidP="00917962">
      <w:pPr>
        <w:pStyle w:val="rysunki"/>
        <w:numPr>
          <w:ilvl w:val="0"/>
          <w:numId w:val="0"/>
        </w:numPr>
      </w:pPr>
      <w:bookmarkStart w:id="59" w:name="_Toc523136881"/>
      <w:bookmarkStart w:id="60" w:name="_Toc526950189"/>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9</w:t>
      </w:r>
      <w:r w:rsidR="00776036" w:rsidRPr="00D55FD7">
        <w:rPr>
          <w:noProof/>
        </w:rPr>
        <w:fldChar w:fldCharType="end"/>
      </w:r>
      <w:r w:rsidRPr="00D55FD7">
        <w:t xml:space="preserve"> – Zakładka Oferty- widok części</w:t>
      </w:r>
      <w:bookmarkEnd w:id="59"/>
      <w:bookmarkEnd w:id="60"/>
    </w:p>
    <w:p w:rsidR="00917962" w:rsidRPr="00D55FD7" w:rsidRDefault="00917962" w:rsidP="00917962">
      <w:pPr>
        <w:pStyle w:val="rysunki"/>
        <w:numPr>
          <w:ilvl w:val="0"/>
          <w:numId w:val="0"/>
        </w:numPr>
      </w:pPr>
    </w:p>
    <w:p w:rsidR="008C717A" w:rsidRPr="00D55FD7" w:rsidRDefault="008C717A" w:rsidP="008C717A">
      <w:pPr>
        <w:jc w:val="both"/>
        <w:rPr>
          <w:rFonts w:asciiTheme="majorHAnsi" w:hAnsiTheme="majorHAnsi" w:cstheme="majorHAnsi"/>
        </w:rPr>
      </w:pPr>
      <w:r w:rsidRPr="00967ABE">
        <w:rPr>
          <w:rFonts w:asciiTheme="majorHAnsi" w:hAnsiTheme="majorHAnsi" w:cstheme="majorHAnsi"/>
        </w:rPr>
        <w:t xml:space="preserve">Warto zwrócić uwagę, że przyciski „ZAPISZ i POWRÓT”, „ZAPISZ” oraz „WYGENERUJ RAPORT” umiejscowione są na górze i na dole w sekcji Dokumenty. Użytkownik może skorzystać z górnego albo dolnego zestawu </w:t>
      </w:r>
      <w:proofErr w:type="gramStart"/>
      <w:r w:rsidRPr="00967ABE">
        <w:rPr>
          <w:rFonts w:asciiTheme="majorHAnsi" w:hAnsiTheme="majorHAnsi" w:cstheme="majorHAnsi"/>
        </w:rPr>
        <w:t>klawiszy</w:t>
      </w:r>
      <w:proofErr w:type="gramEnd"/>
      <w:r w:rsidRPr="00967ABE">
        <w:rPr>
          <w:rFonts w:asciiTheme="majorHAnsi" w:hAnsiTheme="majorHAnsi" w:cstheme="majorHAnsi"/>
        </w:rPr>
        <w:t xml:space="preserve">. Ma to zapewnić większą wygodę użytkownikowi w </w:t>
      </w:r>
      <w:proofErr w:type="gramStart"/>
      <w:r w:rsidRPr="00967ABE">
        <w:rPr>
          <w:rFonts w:asciiTheme="majorHAnsi" w:hAnsiTheme="majorHAnsi" w:cstheme="majorHAnsi"/>
        </w:rPr>
        <w:t xml:space="preserve">sytuacji , </w:t>
      </w:r>
      <w:proofErr w:type="gramEnd"/>
      <w:r w:rsidRPr="00967ABE">
        <w:rPr>
          <w:rFonts w:asciiTheme="majorHAnsi" w:hAnsiTheme="majorHAnsi" w:cstheme="majorHAnsi"/>
        </w:rPr>
        <w:t>gdy np. lista pozycji w danym postępowaniu jest bardzo obszerna i wymagało by to przewijania ekranu przez użytkownika.</w:t>
      </w:r>
    </w:p>
    <w:p w:rsidR="008C717A" w:rsidRPr="00D55FD7" w:rsidRDefault="008C717A" w:rsidP="008C717A">
      <w:pPr>
        <w:pStyle w:val="Akapitzlist"/>
        <w:ind w:left="0"/>
        <w:jc w:val="both"/>
        <w:rPr>
          <w:rFonts w:asciiTheme="majorHAnsi" w:hAnsiTheme="majorHAnsi" w:cstheme="majorHAnsi"/>
        </w:rPr>
      </w:pPr>
    </w:p>
    <w:p w:rsidR="008C717A" w:rsidRPr="00D55FD7" w:rsidRDefault="008C717A" w:rsidP="00505708">
      <w:pPr>
        <w:pStyle w:val="Nagwek2"/>
        <w:numPr>
          <w:ilvl w:val="1"/>
          <w:numId w:val="47"/>
        </w:numPr>
      </w:pPr>
      <w:bookmarkStart w:id="61" w:name="_Toc523315085"/>
      <w:bookmarkStart w:id="62" w:name="_Toc526948909"/>
      <w:r w:rsidRPr="00D55FD7">
        <w:t>Dokumenty zamówienia – ogłoszenie i SIWZ</w:t>
      </w:r>
      <w:bookmarkEnd w:id="61"/>
      <w:bookmarkEnd w:id="62"/>
    </w:p>
    <w:p w:rsidR="008C717A" w:rsidRPr="00D55FD7" w:rsidRDefault="008C717A" w:rsidP="008C717A">
      <w:pPr>
        <w:rPr>
          <w:rFonts w:asciiTheme="majorHAnsi" w:hAnsiTheme="majorHAnsi" w:cstheme="majorHAnsi"/>
        </w:rPr>
      </w:pPr>
    </w:p>
    <w:p w:rsidR="008C717A" w:rsidRPr="00D55FD7" w:rsidRDefault="008C717A" w:rsidP="008C717A">
      <w:pPr>
        <w:jc w:val="both"/>
        <w:rPr>
          <w:rFonts w:asciiTheme="majorHAnsi" w:hAnsiTheme="majorHAnsi" w:cstheme="majorHAnsi"/>
          <w:color w:val="0070C0"/>
        </w:rPr>
      </w:pPr>
      <w:r w:rsidRPr="00D55FD7">
        <w:rPr>
          <w:rFonts w:asciiTheme="majorHAnsi" w:hAnsiTheme="majorHAnsi" w:cstheme="majorHAnsi"/>
        </w:rPr>
        <w:t xml:space="preserve">Użytkownik ma możliwość zapoznania się z dokumentami zamówienia opublikowanymi przez Zamawiającego ( SIWZ i ogłoszenie) </w:t>
      </w:r>
      <w:r w:rsidRPr="00D55FD7">
        <w:rPr>
          <w:rFonts w:asciiTheme="majorHAnsi" w:hAnsiTheme="majorHAnsi" w:cstheme="majorHAnsi"/>
          <w:color w:val="0070C0"/>
        </w:rPr>
        <w:t xml:space="preserve">( 1).  </w:t>
      </w:r>
    </w:p>
    <w:p w:rsidR="008C717A" w:rsidRPr="00D55FD7" w:rsidRDefault="00776036" w:rsidP="008C717A">
      <w:pPr>
        <w:jc w:val="both"/>
        <w:rPr>
          <w:rFonts w:asciiTheme="majorHAnsi" w:hAnsiTheme="majorHAnsi" w:cstheme="majorHAnsi"/>
        </w:rPr>
      </w:pPr>
      <w:r>
        <w:rPr>
          <w:rFonts w:asciiTheme="majorHAnsi" w:hAnsiTheme="majorHAnsi" w:cstheme="majorHAnsi"/>
          <w:noProof/>
        </w:rPr>
        <w:lastRenderedPageBreak/>
        <w:pict>
          <v:shape id="Łącznik łamany 28" o:spid="_x0000_s1119" type="#_x0000_t34" style="position:absolute;left:0;text-align:left;margin-left:413.25pt;margin-top:23.85pt;width:35.75pt;height:18.5pt;z-index:251707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" adj="21715" strokecolor="#4a7ebb" strokeweight="2pt">
            <v:stroke endarrow="open"/>
          </v:shape>
        </w:pict>
      </w:r>
      <w:r w:rsidR="008C717A" w:rsidRPr="00D55FD7">
        <w:rPr>
          <w:rFonts w:asciiTheme="majorHAnsi" w:hAnsiTheme="majorHAnsi" w:cstheme="majorHAnsi"/>
        </w:rPr>
        <w:t xml:space="preserve">Może pobrać te dokumenty ( w formie skompresowanej) w celu dokładnej analizy – w tym celu lewym przyciskiem myszy klika klawisz </w:t>
      </w:r>
      <w:proofErr w:type="gramStart"/>
      <w:r w:rsidR="008C717A" w:rsidRPr="00D55FD7">
        <w:rPr>
          <w:rFonts w:asciiTheme="majorHAnsi" w:hAnsiTheme="majorHAnsi" w:cstheme="majorHAnsi"/>
        </w:rPr>
        <w:t xml:space="preserve">POBIERZ </w:t>
      </w:r>
      <w:r w:rsidR="008C717A" w:rsidRPr="00D55FD7">
        <w:rPr>
          <w:rFonts w:asciiTheme="majorHAnsi" w:hAnsiTheme="majorHAnsi" w:cstheme="majorHAnsi"/>
          <w:color w:val="0070C0"/>
        </w:rPr>
        <w:t xml:space="preserve">( 2 ) </w:t>
      </w:r>
      <w:r w:rsidR="008C717A" w:rsidRPr="00D55FD7">
        <w:rPr>
          <w:rFonts w:asciiTheme="majorHAnsi" w:hAnsiTheme="majorHAnsi" w:cstheme="majorHAnsi"/>
        </w:rPr>
        <w:t xml:space="preserve">: </w:t>
      </w:r>
      <w:proofErr w:type="gramEnd"/>
    </w:p>
    <w:p w:rsidR="008C717A" w:rsidRPr="00D55FD7" w:rsidRDefault="00776036" w:rsidP="008C717A">
      <w:pPr>
        <w:jc w:val="both"/>
        <w:rPr>
          <w:rFonts w:asciiTheme="majorHAnsi" w:hAnsiTheme="majorHAnsi" w:cstheme="majorHAnsi"/>
        </w:rPr>
      </w:pPr>
      <w:r>
        <w:rPr>
          <w:rFonts w:asciiTheme="majorHAnsi" w:hAnsiTheme="majorHAnsi" w:cstheme="majorHAnsi"/>
          <w:noProof/>
        </w:rPr>
        <w:pict>
          <v:shape id="_x0000_s1030" type="#_x0000_t202" style="position:absolute;left:0;text-align:left;margin-left:117.55pt;margin-top:39pt;width:24.5pt;height:21pt;z-index:251706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" strokecolor="#0070c0">
            <v:textbox>
              <w:txbxContent>
                <w:p w:rsidR="00D55FD7" w:rsidRPr="00E91D56" w:rsidRDefault="00D55FD7" w:rsidP="008C717A">
                  <w:pPr>
                    <w:jc w:val="center"/>
                    <w:rPr>
                      <w:b/>
                      <w:color w:val="0070C0"/>
                    </w:rPr>
                  </w:pPr>
                  <w:r w:rsidRPr="00E91D56">
                    <w:rPr>
                      <w:b/>
                      <w:color w:val="0070C0"/>
                    </w:rPr>
                    <w:t>1</w:t>
                  </w:r>
                </w:p>
              </w:txbxContent>
            </v:textbox>
          </v:shape>
        </w:pict>
      </w:r>
      <w:r>
        <w:rPr>
          <w:rFonts w:asciiTheme="majorHAnsi" w:hAnsiTheme="majorHAnsi" w:cstheme="majorHAnsi"/>
          <w:noProof/>
        </w:rPr>
        <w:pict>
          <v:shape id="Łącznik łamany 25" o:spid="_x0000_s1118" type="#_x0000_t34" style="position:absolute;left:0;text-align:left;margin-left:81.65pt;margin-top:63.3pt;width:63.5pt;height:0;rotation:180;z-index:251705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" strokecolor="#4a7ebb" strokeweight="2pt">
            <v:stroke endarrow="open"/>
          </v:shape>
        </w:pict>
      </w:r>
      <w:r w:rsidR="008C717A" w:rsidRPr="00D55FD7">
        <w:rPr>
          <w:rFonts w:asciiTheme="majorHAnsi" w:hAnsiTheme="majorHAnsi" w:cstheme="majorHAnsi"/>
          <w:noProof/>
        </w:rPr>
        <w:drawing>
          <wp:inline distT="0" distB="0" distL="0" distR="0">
            <wp:extent cx="5937250" cy="1346200"/>
            <wp:effectExtent l="0" t="0" r="6350" b="635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pn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8560" cy="1346497"/>
                    </a:xfrm>
                    <a:prstGeom prst="rect">
                      <a:avLst/>
                    </a:prstGeom>
                  </pic:spPr>
                </pic:pic>
              </a:graphicData>
            </a:graphic>
          </wp:inline>
        </w:drawing>
      </w:r>
    </w:p>
    <w:p w:rsidR="008C717A" w:rsidRDefault="008C717A" w:rsidP="00917962">
      <w:pPr>
        <w:pStyle w:val="rysunki"/>
        <w:numPr>
          <w:ilvl w:val="0"/>
          <w:numId w:val="0"/>
        </w:numPr>
      </w:pPr>
      <w:bookmarkStart w:id="63" w:name="_Toc523136882"/>
      <w:bookmarkStart w:id="64" w:name="_Toc526950190"/>
      <w:proofErr w:type="gramStart"/>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10</w:t>
      </w:r>
      <w:r w:rsidR="00776036" w:rsidRPr="00D55FD7">
        <w:rPr>
          <w:noProof/>
        </w:rPr>
        <w:fldChar w:fldCharType="end"/>
      </w:r>
      <w:r w:rsidRPr="00D55FD7">
        <w:t xml:space="preserve"> -  Dokumenty</w:t>
      </w:r>
      <w:proofErr w:type="gramEnd"/>
      <w:r w:rsidRPr="00D55FD7">
        <w:t xml:space="preserve"> zamówienia</w:t>
      </w:r>
      <w:bookmarkEnd w:id="63"/>
      <w:bookmarkEnd w:id="64"/>
    </w:p>
    <w:p w:rsidR="00917962" w:rsidRPr="00D55FD7" w:rsidRDefault="00917962" w:rsidP="00917962">
      <w:pPr>
        <w:pStyle w:val="rysunki"/>
        <w:numPr>
          <w:ilvl w:val="0"/>
          <w:numId w:val="0"/>
        </w:num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otwartym oknie pobierania pliku użytkownik wybiera – zaznaczając odpowiednie pole - czy dokumenty zamówienia mają być otwarte do przeglądania, czy zapisane w wybranej lokalizacji </w:t>
      </w:r>
      <w:r w:rsidRPr="00D55FD7">
        <w:rPr>
          <w:rFonts w:asciiTheme="majorHAnsi" w:hAnsiTheme="majorHAnsi" w:cstheme="majorHAnsi"/>
        </w:rPr>
        <w:br/>
        <w:t xml:space="preserve">w komputerze </w:t>
      </w:r>
      <w:proofErr w:type="gramStart"/>
      <w:r w:rsidRPr="00D55FD7">
        <w:rPr>
          <w:rFonts w:asciiTheme="majorHAnsi" w:hAnsiTheme="majorHAnsi" w:cstheme="majorHAnsi"/>
        </w:rPr>
        <w:t xml:space="preserve">użytkownika </w:t>
      </w:r>
      <w:r w:rsidRPr="00D55FD7">
        <w:rPr>
          <w:rFonts w:asciiTheme="majorHAnsi" w:hAnsiTheme="majorHAnsi" w:cstheme="majorHAnsi"/>
          <w:color w:val="0070C0"/>
        </w:rPr>
        <w:t xml:space="preserve">( 1 )  </w:t>
      </w:r>
      <w:r w:rsidRPr="00D55FD7">
        <w:rPr>
          <w:rFonts w:asciiTheme="majorHAnsi" w:hAnsiTheme="majorHAnsi" w:cstheme="majorHAnsi"/>
        </w:rPr>
        <w:t>i</w:t>
      </w:r>
      <w:proofErr w:type="gramEnd"/>
      <w:r w:rsidRPr="00D55FD7">
        <w:rPr>
          <w:rFonts w:asciiTheme="majorHAnsi" w:hAnsiTheme="majorHAnsi" w:cstheme="majorHAnsi"/>
        </w:rPr>
        <w:t xml:space="preserve"> potwierdza decyzję naciśnięciem klawisz OK </w:t>
      </w:r>
      <w:r w:rsidRPr="00D55FD7">
        <w:rPr>
          <w:rFonts w:asciiTheme="majorHAnsi" w:hAnsiTheme="majorHAnsi" w:cstheme="majorHAnsi"/>
          <w:color w:val="0070C0"/>
        </w:rPr>
        <w:t>( 2</w:t>
      </w:r>
      <w:r w:rsidRPr="00D55FD7">
        <w:rPr>
          <w:rFonts w:asciiTheme="majorHAnsi" w:hAnsiTheme="majorHAnsi" w:cstheme="majorHAnsi"/>
        </w:rPr>
        <w:t xml:space="preserve"> )</w:t>
      </w:r>
    </w:p>
    <w:p w:rsidR="008C717A" w:rsidRPr="00D55FD7" w:rsidRDefault="00776036" w:rsidP="008C717A">
      <w:pPr>
        <w:rPr>
          <w:rFonts w:asciiTheme="majorHAnsi" w:hAnsiTheme="majorHAnsi" w:cstheme="majorHAnsi"/>
          <w:i/>
        </w:rPr>
      </w:pPr>
      <w:r w:rsidRPr="00776036">
        <w:rPr>
          <w:rFonts w:asciiTheme="majorHAnsi" w:hAnsiTheme="majorHAnsi" w:cstheme="majorHAnsi"/>
          <w:noProof/>
        </w:rPr>
        <w:pict>
          <v:shape id="_x0000_s1031" type="#_x0000_t202" style="position:absolute;margin-left:302.2pt;margin-top:154.65pt;width:24.5pt;height:21pt;z-index:251712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" strokecolor="#0070c0">
            <v:textbox>
              <w:txbxContent>
                <w:p w:rsidR="00D55FD7" w:rsidRPr="00E91D56" w:rsidRDefault="00D55FD7" w:rsidP="008C717A">
                  <w:pPr>
                    <w:jc w:val="center"/>
                    <w:rPr>
                      <w:b/>
                      <w:color w:val="0070C0"/>
                    </w:rPr>
                  </w:pPr>
                  <w:r>
                    <w:rPr>
                      <w:b/>
                      <w:color w:val="0070C0"/>
                    </w:rPr>
                    <w:t>2</w:t>
                  </w:r>
                </w:p>
              </w:txbxContent>
            </v:textbox>
          </v:shape>
        </w:pict>
      </w:r>
      <w:r w:rsidRPr="00776036">
        <w:rPr>
          <w:rFonts w:asciiTheme="majorHAnsi" w:hAnsiTheme="majorHAnsi" w:cstheme="majorHAnsi"/>
          <w:noProof/>
        </w:rPr>
        <w:pict>
          <v:shape id="Łącznik łamany 48" o:spid="_x0000_s1117" type="#_x0000_t34" style="position:absolute;margin-left:274.1pt;margin-top:155.5pt;width:40.05pt;height:0;rotation:90;flip:x y;z-index:251710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" strokecolor="#4a7ebb" strokeweight="2pt">
            <v:stroke endarrow="open"/>
          </v:shape>
        </w:pict>
      </w:r>
      <w:r w:rsidRPr="00776036">
        <w:rPr>
          <w:rFonts w:asciiTheme="majorHAnsi" w:hAnsiTheme="majorHAnsi" w:cstheme="majorHAnsi"/>
          <w:noProof/>
        </w:rPr>
        <w:pict>
          <v:shape id="Łącznik prosty ze strzałką 47" o:spid="_x0000_s1116" type="#_x0000_t32" style="position:absolute;margin-left:74.5pt;margin-top:82.35pt;width:98.55pt;height:0;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" strokecolor="#4472c4 [3204]" strokeweight="2pt">
            <v:stroke endarrow="open" joinstyle="miter"/>
          </v:shape>
        </w:pict>
      </w:r>
      <w:r w:rsidRPr="00776036">
        <w:rPr>
          <w:rFonts w:asciiTheme="majorHAnsi" w:hAnsiTheme="majorHAnsi" w:cstheme="majorHAnsi"/>
          <w:noProof/>
        </w:rPr>
        <w:pict>
          <v:shape id="_x0000_s1032" type="#_x0000_t202" style="position:absolute;margin-left:44.05pt;margin-top:68.95pt;width:24.5pt;height:21pt;z-index:251708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" strokecolor="#0070c0">
            <v:textbox>
              <w:txbxContent>
                <w:p w:rsidR="00D55FD7" w:rsidRPr="00E91D56" w:rsidRDefault="00D55FD7" w:rsidP="008C717A">
                  <w:pPr>
                    <w:jc w:val="center"/>
                    <w:rPr>
                      <w:b/>
                      <w:color w:val="0070C0"/>
                    </w:rPr>
                  </w:pPr>
                  <w:r w:rsidRPr="00E91D56">
                    <w:rPr>
                      <w:b/>
                      <w:color w:val="0070C0"/>
                    </w:rPr>
                    <w:t>1</w:t>
                  </w:r>
                </w:p>
              </w:txbxContent>
            </v:textbox>
          </v:shape>
        </w:pict>
      </w:r>
      <w:r w:rsidR="008C717A" w:rsidRPr="00D55FD7">
        <w:rPr>
          <w:rFonts w:asciiTheme="majorHAnsi" w:hAnsiTheme="majorHAnsi" w:cstheme="majorHAnsi"/>
          <w:i/>
          <w:noProof/>
        </w:rPr>
        <w:drawing>
          <wp:inline distT="0" distB="0" distL="0" distR="0">
            <wp:extent cx="5760720" cy="2390140"/>
            <wp:effectExtent l="19050" t="19050" r="11430" b="1016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pn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390140"/>
                    </a:xfrm>
                    <a:prstGeom prst="rect">
                      <a:avLst/>
                    </a:prstGeom>
                    <a:ln>
                      <a:solidFill>
                        <a:schemeClr val="accent1">
                          <a:shade val="95000"/>
                          <a:satMod val="105000"/>
                        </a:schemeClr>
                      </a:solidFill>
                    </a:ln>
                  </pic:spPr>
                </pic:pic>
              </a:graphicData>
            </a:graphic>
          </wp:inline>
        </w:drawing>
      </w:r>
    </w:p>
    <w:p w:rsidR="008C717A" w:rsidRPr="00D55FD7" w:rsidRDefault="008C717A" w:rsidP="00917962">
      <w:pPr>
        <w:pStyle w:val="rysunki"/>
        <w:numPr>
          <w:ilvl w:val="0"/>
          <w:numId w:val="0"/>
        </w:numPr>
      </w:pPr>
      <w:bookmarkStart w:id="65" w:name="_Toc523136883"/>
      <w:bookmarkStart w:id="66" w:name="_Toc526950191"/>
      <w:proofErr w:type="gramStart"/>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11</w:t>
      </w:r>
      <w:r w:rsidR="00776036" w:rsidRPr="00D55FD7">
        <w:rPr>
          <w:noProof/>
        </w:rPr>
        <w:fldChar w:fldCharType="end"/>
      </w:r>
      <w:r w:rsidRPr="00D55FD7">
        <w:t xml:space="preserve"> -  Dokumenty</w:t>
      </w:r>
      <w:proofErr w:type="gramEnd"/>
      <w:r w:rsidRPr="00D55FD7">
        <w:t xml:space="preserve"> zamówienia – pobieranie</w:t>
      </w:r>
      <w:bookmarkEnd w:id="65"/>
      <w:bookmarkEnd w:id="66"/>
    </w:p>
    <w:p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rsidR="008C717A" w:rsidRPr="00D55FD7" w:rsidRDefault="008C717A" w:rsidP="008C717A">
      <w:pPr>
        <w:rPr>
          <w:rFonts w:asciiTheme="majorHAnsi" w:hAnsiTheme="majorHAnsi" w:cstheme="majorHAnsi"/>
        </w:rPr>
      </w:pPr>
    </w:p>
    <w:p w:rsidR="008C717A" w:rsidRPr="00D55FD7" w:rsidRDefault="008C717A" w:rsidP="00505708">
      <w:pPr>
        <w:pStyle w:val="Nagwek2"/>
        <w:numPr>
          <w:ilvl w:val="1"/>
          <w:numId w:val="47"/>
        </w:numPr>
      </w:pPr>
      <w:bookmarkStart w:id="67" w:name="_Toc523315086"/>
      <w:bookmarkStart w:id="68" w:name="_Toc526948910"/>
      <w:r w:rsidRPr="00D55FD7">
        <w:t>Zadawanie pytań Zamawiającemu</w:t>
      </w:r>
      <w:bookmarkEnd w:id="67"/>
      <w:bookmarkEnd w:id="68"/>
    </w:p>
    <w:p w:rsidR="008C717A" w:rsidRPr="00D55FD7" w:rsidRDefault="008C717A" w:rsidP="008C717A">
      <w:pPr>
        <w:rPr>
          <w:rFonts w:asciiTheme="majorHAnsi" w:hAnsiTheme="majorHAnsi" w:cstheme="majorHAnsi"/>
        </w:rPr>
      </w:pPr>
    </w:p>
    <w:p w:rsidR="008C717A" w:rsidRPr="00D55FD7" w:rsidRDefault="00776036" w:rsidP="008C717A">
      <w:pPr>
        <w:jc w:val="both"/>
        <w:rPr>
          <w:rFonts w:asciiTheme="majorHAnsi" w:hAnsiTheme="majorHAnsi" w:cstheme="majorHAnsi"/>
        </w:rPr>
      </w:pPr>
      <w:r>
        <w:rPr>
          <w:rFonts w:asciiTheme="majorHAnsi" w:hAnsiTheme="majorHAnsi" w:cstheme="majorHAnsi"/>
          <w:noProof/>
        </w:rPr>
        <w:pict>
          <v:shape id="_x0000_s1033" type="#_x0000_t202" style="position:absolute;left:0;text-align:left;margin-left:369.7pt;margin-top:40.85pt;width:24.5pt;height:21pt;z-index:251714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" strokecolor="#0070c0">
            <v:textbox>
              <w:txbxContent>
                <w:p w:rsidR="00D55FD7" w:rsidRPr="00E91D56" w:rsidRDefault="00D55FD7" w:rsidP="008C717A">
                  <w:pPr>
                    <w:jc w:val="center"/>
                    <w:rPr>
                      <w:b/>
                      <w:color w:val="0070C0"/>
                    </w:rPr>
                  </w:pPr>
                  <w:r w:rsidRPr="00E91D56">
                    <w:rPr>
                      <w:b/>
                      <w:color w:val="0070C0"/>
                    </w:rPr>
                    <w:t>1</w:t>
                  </w:r>
                </w:p>
              </w:txbxContent>
            </v:textbox>
          </v:shape>
        </w:pict>
      </w:r>
      <w:r w:rsidR="008C717A" w:rsidRPr="00D55FD7">
        <w:rPr>
          <w:rFonts w:asciiTheme="majorHAnsi" w:hAnsiTheme="majorHAnsi" w:cstheme="majorHAnsi"/>
        </w:rPr>
        <w:t xml:space="preserve">W celu zadania pytania Zamawiającemu, użytkownik klika lewym przyciskiem myszy </w:t>
      </w:r>
      <w:proofErr w:type="gramStart"/>
      <w:r w:rsidR="008C717A" w:rsidRPr="00D55FD7">
        <w:rPr>
          <w:rFonts w:asciiTheme="majorHAnsi" w:hAnsiTheme="majorHAnsi" w:cstheme="majorHAnsi"/>
        </w:rPr>
        <w:t>klawisz</w:t>
      </w:r>
      <w:proofErr w:type="gramEnd"/>
      <w:r w:rsidR="008C717A" w:rsidRPr="00D55FD7">
        <w:rPr>
          <w:rFonts w:asciiTheme="majorHAnsi" w:hAnsiTheme="majorHAnsi" w:cstheme="majorHAnsi"/>
        </w:rPr>
        <w:t xml:space="preserve"> ZADAJ PYTANIE </w:t>
      </w:r>
      <w:r w:rsidR="008C717A" w:rsidRPr="00D55FD7">
        <w:rPr>
          <w:rFonts w:asciiTheme="majorHAnsi" w:hAnsiTheme="majorHAnsi" w:cstheme="majorHAnsi"/>
          <w:color w:val="0070C0"/>
        </w:rPr>
        <w:t xml:space="preserve">( 1). </w:t>
      </w:r>
      <w:r w:rsidR="008C717A" w:rsidRPr="00D55FD7">
        <w:rPr>
          <w:rFonts w:asciiTheme="majorHAnsi" w:hAnsiTheme="majorHAnsi" w:cstheme="majorHAnsi"/>
        </w:rPr>
        <w:t>Powoduje to otwarcie okna, w którym należy uzupełnić wszystkie dane Wykonawcy, temat i treść / przedmiot pytania</w:t>
      </w:r>
      <w:r w:rsidR="008C717A" w:rsidRPr="00D55FD7">
        <w:rPr>
          <w:rFonts w:asciiTheme="majorHAnsi" w:hAnsiTheme="majorHAnsi" w:cstheme="majorHAnsi"/>
          <w:color w:val="0070C0"/>
        </w:rPr>
        <w:t>( 2):</w:t>
      </w:r>
    </w:p>
    <w:p w:rsidR="008C717A" w:rsidRPr="00D55FD7" w:rsidRDefault="00776036" w:rsidP="008C717A">
      <w:pPr>
        <w:jc w:val="both"/>
        <w:rPr>
          <w:rFonts w:asciiTheme="majorHAnsi" w:hAnsiTheme="majorHAnsi" w:cstheme="majorHAnsi"/>
          <w:i/>
        </w:rPr>
      </w:pPr>
      <w:r w:rsidRPr="00776036">
        <w:rPr>
          <w:rFonts w:asciiTheme="majorHAnsi" w:hAnsiTheme="majorHAnsi" w:cstheme="majorHAnsi"/>
          <w:noProof/>
        </w:rPr>
        <w:pict>
          <v:shape id="_x0000_s1034" type="#_x0000_t202" style="position:absolute;left:0;text-align:left;margin-left:89.65pt;margin-top:1.8pt;width:24.5pt;height:21pt;z-index:251716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" strokecolor="#0070c0">
            <v:textbox>
              <w:txbxContent>
                <w:p w:rsidR="00D55FD7" w:rsidRPr="00E91D56" w:rsidRDefault="00D55FD7" w:rsidP="008C717A">
                  <w:pPr>
                    <w:jc w:val="center"/>
                    <w:rPr>
                      <w:b/>
                      <w:color w:val="0070C0"/>
                    </w:rPr>
                  </w:pPr>
                  <w:r>
                    <w:rPr>
                      <w:b/>
                      <w:color w:val="0070C0"/>
                    </w:rPr>
                    <w:t>2</w:t>
                  </w:r>
                </w:p>
              </w:txbxContent>
            </v:textbox>
          </v:shape>
        </w:pict>
      </w:r>
      <w:r w:rsidRPr="00776036">
        <w:rPr>
          <w:rFonts w:asciiTheme="majorHAnsi" w:hAnsiTheme="majorHAnsi" w:cstheme="majorHAnsi"/>
          <w:noProof/>
        </w:rPr>
        <w:pict>
          <v:shape id="Łącznik łamany 54" o:spid="_x0000_s1115" type="#_x0000_t34" style="position:absolute;left:0;text-align:left;margin-left:375.3pt;margin-top:10.2pt;width:49.95pt;height:0;rotation:90;flip:x;z-index:251715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" strokecolor="#4a7ebb" strokeweight="2pt">
            <v:stroke endarrow="open"/>
          </v:shape>
        </w:pict>
      </w:r>
      <w:r w:rsidRPr="00776036">
        <w:rPr>
          <w:rFonts w:asciiTheme="majorHAnsi" w:hAnsiTheme="majorHAnsi" w:cstheme="majorHAnsi"/>
          <w:noProof/>
        </w:rPr>
        <w:pict>
          <v:shape id="Łącznik łamany 50" o:spid="_x0000_s1114" type="#_x0000_t34" style="position:absolute;left:0;text-align:left;margin-left:117.7pt;margin-top:12.65pt;width:114.75pt;height:15.3pt;z-index:251713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" adj="21642" strokecolor="#4a7ebb" strokeweight="2pt">
            <v:stroke endarrow="open"/>
          </v:shape>
        </w:pict>
      </w:r>
      <w:r w:rsidR="008C717A" w:rsidRPr="00D55FD7">
        <w:rPr>
          <w:rFonts w:asciiTheme="majorHAnsi" w:hAnsiTheme="majorHAnsi" w:cstheme="majorHAnsi"/>
          <w:i/>
          <w:noProof/>
        </w:rPr>
        <w:drawing>
          <wp:inline distT="0" distB="0" distL="0" distR="0">
            <wp:extent cx="5760720" cy="2869565"/>
            <wp:effectExtent l="19050" t="19050" r="11430" b="2603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pn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869565"/>
                    </a:xfrm>
                    <a:prstGeom prst="rect">
                      <a:avLst/>
                    </a:prstGeom>
                    <a:ln>
                      <a:solidFill>
                        <a:schemeClr val="accent1"/>
                      </a:solidFill>
                    </a:ln>
                  </pic:spPr>
                </pic:pic>
              </a:graphicData>
            </a:graphic>
          </wp:inline>
        </w:drawing>
      </w:r>
    </w:p>
    <w:p w:rsidR="008C717A" w:rsidRDefault="008C717A" w:rsidP="00917962">
      <w:pPr>
        <w:pStyle w:val="rysunki"/>
        <w:numPr>
          <w:ilvl w:val="0"/>
          <w:numId w:val="0"/>
        </w:numPr>
      </w:pPr>
      <w:bookmarkStart w:id="69" w:name="_Toc523136884"/>
      <w:bookmarkStart w:id="70" w:name="_Toc526950192"/>
      <w:proofErr w:type="gramStart"/>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12</w:t>
      </w:r>
      <w:r w:rsidR="00776036" w:rsidRPr="00D55FD7">
        <w:rPr>
          <w:noProof/>
        </w:rPr>
        <w:fldChar w:fldCharType="end"/>
      </w:r>
      <w:r w:rsidRPr="00D55FD7">
        <w:t xml:space="preserve"> -  Pytanie</w:t>
      </w:r>
      <w:proofErr w:type="gramEnd"/>
      <w:r w:rsidRPr="00D55FD7">
        <w:t xml:space="preserve"> do Zamawiającego</w:t>
      </w:r>
      <w:bookmarkEnd w:id="69"/>
      <w:bookmarkEnd w:id="70"/>
    </w:p>
    <w:p w:rsidR="00917962" w:rsidRPr="00D55FD7" w:rsidRDefault="00917962" w:rsidP="00917962">
      <w:pPr>
        <w:pStyle w:val="rysunki"/>
        <w:numPr>
          <w:ilvl w:val="0"/>
          <w:numId w:val="0"/>
        </w:num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Po wypełnieniu wskazanych </w:t>
      </w:r>
      <w:proofErr w:type="gramStart"/>
      <w:r w:rsidRPr="00D55FD7">
        <w:rPr>
          <w:rFonts w:asciiTheme="majorHAnsi" w:hAnsiTheme="majorHAnsi" w:cstheme="majorHAnsi"/>
        </w:rPr>
        <w:t xml:space="preserve">pól </w:t>
      </w:r>
      <w:r w:rsidRPr="00D55FD7">
        <w:rPr>
          <w:rFonts w:asciiTheme="majorHAnsi" w:hAnsiTheme="majorHAnsi" w:cstheme="majorHAnsi"/>
          <w:color w:val="0070C0"/>
        </w:rPr>
        <w:t xml:space="preserve">( 1 ) </w:t>
      </w:r>
      <w:proofErr w:type="gramEnd"/>
      <w:r w:rsidRPr="00D55FD7">
        <w:rPr>
          <w:rFonts w:asciiTheme="majorHAnsi" w:hAnsiTheme="majorHAnsi" w:cstheme="majorHAnsi"/>
        </w:rPr>
        <w:t xml:space="preserve">wraz z wymaganym kodem weryfikującym z obrazka </w:t>
      </w:r>
      <w:r w:rsidRPr="00D55FD7">
        <w:rPr>
          <w:rFonts w:asciiTheme="majorHAnsi" w:hAnsiTheme="majorHAnsi" w:cstheme="majorHAnsi"/>
          <w:color w:val="0070C0"/>
        </w:rPr>
        <w:t xml:space="preserve">( 2) </w:t>
      </w:r>
      <w:r w:rsidRPr="00D55FD7">
        <w:rPr>
          <w:rFonts w:asciiTheme="majorHAnsi" w:hAnsiTheme="majorHAnsi" w:cstheme="majorHAnsi"/>
        </w:rPr>
        <w:t xml:space="preserve">użytkownik klika klawisz POTWIERDŹ </w:t>
      </w:r>
      <w:r w:rsidRPr="00D55FD7">
        <w:rPr>
          <w:rFonts w:asciiTheme="majorHAnsi" w:hAnsiTheme="majorHAnsi" w:cstheme="majorHAnsi"/>
          <w:color w:val="0070C0"/>
        </w:rPr>
        <w:t>( 3):</w:t>
      </w:r>
    </w:p>
    <w:p w:rsidR="008C717A" w:rsidRPr="00D55FD7" w:rsidRDefault="00776036" w:rsidP="008C717A">
      <w:pPr>
        <w:rPr>
          <w:rFonts w:asciiTheme="majorHAnsi" w:hAnsiTheme="majorHAnsi" w:cstheme="majorHAnsi"/>
        </w:rPr>
      </w:pPr>
      <w:r>
        <w:rPr>
          <w:rFonts w:asciiTheme="majorHAnsi" w:hAnsiTheme="majorHAnsi" w:cstheme="majorHAnsi"/>
          <w:noProof/>
        </w:rPr>
        <w:pict>
          <v:shape id="_x0000_s1035" type="#_x0000_t202" style="position:absolute;margin-left:307.1pt;margin-top:150.5pt;width:24.5pt;height:21pt;z-index:251722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" strokecolor="#0070c0">
            <v:textbox>
              <w:txbxContent>
                <w:p w:rsidR="00D55FD7" w:rsidRPr="00E91D56" w:rsidRDefault="00D55FD7" w:rsidP="008C717A">
                  <w:pPr>
                    <w:jc w:val="center"/>
                    <w:rPr>
                      <w:b/>
                      <w:color w:val="0070C0"/>
                    </w:rPr>
                  </w:pPr>
                  <w:r>
                    <w:rPr>
                      <w:b/>
                      <w:color w:val="0070C0"/>
                    </w:rPr>
                    <w:t>3</w:t>
                  </w:r>
                </w:p>
              </w:txbxContent>
            </v:textbox>
          </v:shape>
        </w:pict>
      </w:r>
      <w:r>
        <w:rPr>
          <w:rFonts w:asciiTheme="majorHAnsi" w:hAnsiTheme="majorHAnsi" w:cstheme="majorHAnsi"/>
          <w:noProof/>
        </w:rPr>
        <w:pict>
          <v:shape id="_x0000_s1036" type="#_x0000_t202" style="position:absolute;margin-left:232.65pt;margin-top:180.15pt;width:24.5pt;height:21pt;z-index:251721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rPr>
        <w:pict>
          <v:shape id="_x0000_s1037" type="#_x0000_t202" style="position:absolute;margin-left:272.85pt;margin-top:65.9pt;width:24.5pt;height:21pt;z-index:251720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" strokecolor="#0070c0">
            <v:textbox>
              <w:txbxContent>
                <w:p w:rsidR="00D55FD7" w:rsidRPr="00E91D56" w:rsidRDefault="00D55FD7" w:rsidP="008C717A">
                  <w:pPr>
                    <w:jc w:val="center"/>
                    <w:rPr>
                      <w:b/>
                      <w:color w:val="0070C0"/>
                    </w:rPr>
                  </w:pPr>
                  <w:r>
                    <w:rPr>
                      <w:b/>
                      <w:color w:val="0070C0"/>
                    </w:rPr>
                    <w:t>1</w:t>
                  </w:r>
                </w:p>
              </w:txbxContent>
            </v:textbox>
          </v:shape>
        </w:pict>
      </w:r>
      <w:r>
        <w:rPr>
          <w:rFonts w:asciiTheme="majorHAnsi" w:hAnsiTheme="majorHAnsi" w:cstheme="majorHAnsi"/>
          <w:noProof/>
        </w:rPr>
        <w:pict>
          <v:shape id="Łącznik łamany 58" o:spid="_x0000_s1113" type="#_x0000_t34" style="position:absolute;margin-left:274.75pt;margin-top:198.85pt;width:54.9pt;height:0;rotation:90;flip:x;z-index:251719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" strokecolor="#4a7ebb" strokeweight="2pt">
            <v:stroke endarrow="open"/>
          </v:shape>
        </w:pict>
      </w:r>
      <w:r>
        <w:rPr>
          <w:rFonts w:asciiTheme="majorHAnsi" w:hAnsiTheme="majorHAnsi" w:cstheme="majorHAnsi"/>
          <w:noProof/>
        </w:rPr>
        <w:pict>
          <v:shape id="Łącznik łamany 56" o:spid="_x0000_s1112" type="#_x0000_t34" style="position:absolute;margin-left:202.3pt;margin-top:78.7pt;width:69.3pt;height:0;rotation:180;z-index:251717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" strokecolor="#4a7ebb" strokeweight="2pt">
            <v:stroke endarrow="open"/>
          </v:shape>
        </w:pict>
      </w:r>
      <w:r>
        <w:rPr>
          <w:rFonts w:asciiTheme="majorHAnsi" w:hAnsiTheme="majorHAnsi" w:cstheme="majorHAnsi"/>
          <w:noProof/>
        </w:rPr>
        <w:pict>
          <v:shape id="Łącznik łamany 57" o:spid="_x0000_s1111" type="#_x0000_t34" style="position:absolute;margin-left:149.2pt;margin-top:201.1pt;width:80.55pt;height:0;rotation:180;z-index:251718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" strokecolor="#4a7ebb" strokeweight="2pt">
            <v:stroke endarrow="open"/>
          </v:shape>
        </w:pict>
      </w:r>
      <w:r w:rsidR="008C717A" w:rsidRPr="00D55FD7">
        <w:rPr>
          <w:rFonts w:asciiTheme="majorHAnsi" w:hAnsiTheme="majorHAnsi" w:cstheme="majorHAnsi"/>
          <w:noProof/>
        </w:rPr>
        <w:drawing>
          <wp:inline distT="0" distB="0" distL="0" distR="0">
            <wp:extent cx="5760720" cy="3220085"/>
            <wp:effectExtent l="19050" t="19050" r="11430" b="1841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A.pn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220085"/>
                    </a:xfrm>
                    <a:prstGeom prst="rect">
                      <a:avLst/>
                    </a:prstGeom>
                    <a:ln>
                      <a:solidFill>
                        <a:schemeClr val="accent1">
                          <a:shade val="95000"/>
                          <a:satMod val="105000"/>
                        </a:schemeClr>
                      </a:solidFill>
                    </a:ln>
                  </pic:spPr>
                </pic:pic>
              </a:graphicData>
            </a:graphic>
          </wp:inline>
        </w:drawing>
      </w:r>
    </w:p>
    <w:p w:rsidR="008C717A" w:rsidRPr="00D55FD7" w:rsidRDefault="008C717A" w:rsidP="00917962">
      <w:pPr>
        <w:pStyle w:val="rysunki"/>
        <w:numPr>
          <w:ilvl w:val="0"/>
          <w:numId w:val="0"/>
        </w:numPr>
      </w:pPr>
      <w:bookmarkStart w:id="71" w:name="_Toc523136885"/>
      <w:bookmarkStart w:id="72" w:name="_Toc526950193"/>
      <w:proofErr w:type="gramStart"/>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13</w:t>
      </w:r>
      <w:r w:rsidR="00776036" w:rsidRPr="00D55FD7">
        <w:rPr>
          <w:noProof/>
        </w:rPr>
        <w:fldChar w:fldCharType="end"/>
      </w:r>
      <w:r w:rsidRPr="00D55FD7">
        <w:t xml:space="preserve"> -  Pytanie</w:t>
      </w:r>
      <w:proofErr w:type="gramEnd"/>
      <w:r w:rsidRPr="00D55FD7">
        <w:t xml:space="preserve"> do Zamawiającego-wypełnianie pól</w:t>
      </w:r>
      <w:bookmarkEnd w:id="71"/>
      <w:bookmarkEnd w:id="72"/>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r w:rsidRPr="00D55FD7">
        <w:rPr>
          <w:rFonts w:asciiTheme="majorHAnsi" w:hAnsiTheme="majorHAnsi" w:cstheme="majorHAnsi"/>
        </w:rPr>
        <w:t>Użytkownik uzyskuje potwierdzenie wysłania pytania poprzez komunikat systemowy:</w:t>
      </w:r>
    </w:p>
    <w:p w:rsidR="008C717A" w:rsidRPr="00D55FD7" w:rsidRDefault="008C717A" w:rsidP="008C717A">
      <w:pPr>
        <w:rPr>
          <w:rFonts w:asciiTheme="majorHAnsi" w:hAnsiTheme="majorHAnsi" w:cstheme="majorHAnsi"/>
        </w:rPr>
      </w:pPr>
      <w:r w:rsidRPr="00D55FD7">
        <w:rPr>
          <w:rFonts w:asciiTheme="majorHAnsi" w:hAnsiTheme="majorHAnsi" w:cstheme="majorHAnsi"/>
          <w:noProof/>
        </w:rPr>
        <w:lastRenderedPageBreak/>
        <w:drawing>
          <wp:inline distT="0" distB="0" distL="0" distR="0">
            <wp:extent cx="5760720" cy="2681605"/>
            <wp:effectExtent l="19050" t="19050" r="11430" b="2349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B.pn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681605"/>
                    </a:xfrm>
                    <a:prstGeom prst="rect">
                      <a:avLst/>
                    </a:prstGeom>
                    <a:ln>
                      <a:solidFill>
                        <a:schemeClr val="accent1">
                          <a:shade val="95000"/>
                          <a:satMod val="105000"/>
                        </a:schemeClr>
                      </a:solidFill>
                    </a:ln>
                  </pic:spPr>
                </pic:pic>
              </a:graphicData>
            </a:graphic>
          </wp:inline>
        </w:drawing>
      </w:r>
    </w:p>
    <w:p w:rsidR="008C717A" w:rsidRPr="00D55FD7" w:rsidRDefault="008C717A" w:rsidP="00917962">
      <w:pPr>
        <w:pStyle w:val="rysunki"/>
        <w:numPr>
          <w:ilvl w:val="0"/>
          <w:numId w:val="0"/>
        </w:numPr>
      </w:pPr>
      <w:bookmarkStart w:id="73" w:name="_Toc523136886"/>
      <w:bookmarkStart w:id="74" w:name="_Toc526950194"/>
      <w:proofErr w:type="gramStart"/>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14</w:t>
      </w:r>
      <w:r w:rsidR="00776036" w:rsidRPr="00D55FD7">
        <w:rPr>
          <w:noProof/>
        </w:rPr>
        <w:fldChar w:fldCharType="end"/>
      </w:r>
      <w:r w:rsidRPr="00D55FD7">
        <w:t xml:space="preserve"> -  Pytanie</w:t>
      </w:r>
      <w:proofErr w:type="gramEnd"/>
      <w:r w:rsidRPr="00D55FD7">
        <w:t xml:space="preserve"> do Zamawiającego-potwierdzenie</w:t>
      </w:r>
      <w:bookmarkEnd w:id="73"/>
      <w:bookmarkEnd w:id="74"/>
    </w:p>
    <w:p w:rsidR="008C717A" w:rsidRPr="00D55FD7" w:rsidRDefault="008C717A" w:rsidP="00505708">
      <w:pPr>
        <w:pStyle w:val="Nagwek2"/>
        <w:numPr>
          <w:ilvl w:val="1"/>
          <w:numId w:val="47"/>
        </w:numPr>
      </w:pPr>
      <w:bookmarkStart w:id="75" w:name="_Toc523315087"/>
      <w:bookmarkStart w:id="76" w:name="_Toc526948911"/>
      <w:r w:rsidRPr="00D55FD7">
        <w:t>Dokumenty zamówienia – JEDZ</w:t>
      </w:r>
      <w:bookmarkEnd w:id="75"/>
      <w:bookmarkEnd w:id="76"/>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Wykonawca ma dwie możliwości przygotowania dokumentu JEDZ. </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Pierwszą możliwość może wykorzystać przed przystąpieniem do postępowania – może przygotować dokument JEDZ, zgodny z wymaganiami Zamawiającego. Po kliknięciu w klawisz „Uzupełnij JEDZ” </w:t>
      </w:r>
      <w:r w:rsidRPr="00D55FD7">
        <w:rPr>
          <w:rFonts w:asciiTheme="majorHAnsi" w:hAnsiTheme="majorHAnsi" w:cstheme="majorHAnsi"/>
          <w:color w:val="0070C0"/>
        </w:rPr>
        <w:t>(</w:t>
      </w:r>
      <w:r w:rsidRPr="00D55FD7">
        <w:rPr>
          <w:rFonts w:asciiTheme="majorHAnsi" w:hAnsiTheme="majorHAnsi" w:cstheme="majorHAnsi"/>
        </w:rPr>
        <w:t xml:space="preserve">użytkownik wybiera formę przesłania dokumentu „Eksportuj do </w:t>
      </w:r>
      <w:proofErr w:type="gramStart"/>
      <w:r w:rsidRPr="00D55FD7">
        <w:rPr>
          <w:rFonts w:asciiTheme="majorHAnsi" w:hAnsiTheme="majorHAnsi" w:cstheme="majorHAnsi"/>
        </w:rPr>
        <w:t xml:space="preserve">XML” </w:t>
      </w:r>
      <w:r w:rsidRPr="00D55FD7">
        <w:rPr>
          <w:rFonts w:asciiTheme="majorHAnsi" w:hAnsiTheme="majorHAnsi" w:cstheme="majorHAnsi"/>
          <w:color w:val="0070C0"/>
        </w:rPr>
        <w:t xml:space="preserve">( 2 )  </w:t>
      </w:r>
      <w:r w:rsidRPr="00D55FD7">
        <w:rPr>
          <w:rFonts w:asciiTheme="majorHAnsi" w:hAnsiTheme="majorHAnsi" w:cstheme="majorHAnsi"/>
        </w:rPr>
        <w:t>i</w:t>
      </w:r>
      <w:proofErr w:type="gramEnd"/>
      <w:r w:rsidRPr="00D55FD7">
        <w:rPr>
          <w:rFonts w:asciiTheme="majorHAnsi" w:hAnsiTheme="majorHAnsi" w:cstheme="majorHAnsi"/>
        </w:rPr>
        <w:t xml:space="preserve"> klika klawisz POTWIERDŹ </w:t>
      </w:r>
      <w:r w:rsidRPr="00D55FD7">
        <w:rPr>
          <w:rFonts w:asciiTheme="majorHAnsi" w:hAnsiTheme="majorHAnsi" w:cstheme="majorHAnsi"/>
          <w:color w:val="0070C0"/>
        </w:rPr>
        <w:t>( 3 ):</w:t>
      </w:r>
    </w:p>
    <w:p w:rsidR="008C717A" w:rsidRPr="00D55FD7" w:rsidRDefault="00776036" w:rsidP="008C717A">
      <w:pPr>
        <w:rPr>
          <w:rFonts w:asciiTheme="majorHAnsi" w:hAnsiTheme="majorHAnsi" w:cstheme="majorHAnsi"/>
        </w:rPr>
      </w:pPr>
      <w:r>
        <w:rPr>
          <w:rFonts w:asciiTheme="majorHAnsi" w:hAnsiTheme="majorHAnsi" w:cstheme="majorHAnsi"/>
          <w:noProof/>
        </w:rPr>
        <w:pict>
          <v:shape id="_x0000_s1038" type="#_x0000_t202" style="position:absolute;margin-left:353.1pt;margin-top:154.5pt;width:24.5pt;height:21pt;z-index:251731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" strokecolor="#0070c0">
            <v:textbox>
              <w:txbxContent>
                <w:p w:rsidR="00D55FD7" w:rsidRPr="00E91D56" w:rsidRDefault="00D55FD7" w:rsidP="008C717A">
                  <w:pPr>
                    <w:jc w:val="center"/>
                    <w:rPr>
                      <w:b/>
                      <w:color w:val="0070C0"/>
                    </w:rPr>
                  </w:pPr>
                  <w:r>
                    <w:rPr>
                      <w:b/>
                      <w:color w:val="0070C0"/>
                    </w:rPr>
                    <w:t>3</w:t>
                  </w:r>
                </w:p>
              </w:txbxContent>
            </v:textbox>
          </v:shape>
        </w:pict>
      </w:r>
      <w:r>
        <w:rPr>
          <w:rFonts w:asciiTheme="majorHAnsi" w:hAnsiTheme="majorHAnsi" w:cstheme="majorHAnsi"/>
          <w:noProof/>
        </w:rPr>
        <w:pict>
          <v:shape id="Łącznik łamany 915" o:spid="_x0000_s1110" type="#_x0000_t34" style="position:absolute;margin-left:349.75pt;margin-top:189.45pt;width:64.15pt;height:0;rotation:90;flip:x;z-index:251732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" strokecolor="#4a7ebb" strokeweight="2pt">
            <v:stroke endarrow="open"/>
          </v:shape>
        </w:pict>
      </w:r>
      <w:r>
        <w:rPr>
          <w:rFonts w:asciiTheme="majorHAnsi" w:hAnsiTheme="majorHAnsi" w:cstheme="majorHAnsi"/>
          <w:noProof/>
        </w:rPr>
        <w:pict>
          <v:shape id="_x0000_s1039" type="#_x0000_t202" style="position:absolute;margin-left:191.55pt;margin-top:120.8pt;width:24.5pt;height:21pt;z-index:251730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rPr>
        <w:pict>
          <v:shape id="Łącznik łamany 912" o:spid="_x0000_s1109" type="#_x0000_t34" style="position:absolute;margin-left:85.75pt;margin-top:135.9pt;width:101.25pt;height:0;rotation:180;z-index:251729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" strokecolor="#4a7ebb" strokeweight="2pt">
            <v:stroke endarrow="open"/>
          </v:shape>
        </w:pict>
      </w:r>
      <w:r>
        <w:rPr>
          <w:rFonts w:asciiTheme="majorHAnsi" w:hAnsiTheme="majorHAnsi" w:cstheme="majorHAnsi"/>
          <w:noProof/>
        </w:rPr>
        <w:pict>
          <v:shape id="_x0000_s1040" type="#_x0000_t202" style="position:absolute;margin-left:412.2pt;margin-top:52.05pt;width:24.5pt;height:21pt;z-index:251728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" strokecolor="#0070c0">
            <v:textbox>
              <w:txbxContent>
                <w:p w:rsidR="00D55FD7" w:rsidRPr="00E91D56" w:rsidRDefault="00D55FD7" w:rsidP="008C717A">
                  <w:pPr>
                    <w:jc w:val="center"/>
                    <w:rPr>
                      <w:b/>
                      <w:color w:val="0070C0"/>
                    </w:rPr>
                  </w:pPr>
                  <w:r>
                    <w:rPr>
                      <w:b/>
                      <w:color w:val="0070C0"/>
                    </w:rPr>
                    <w:t>1</w:t>
                  </w:r>
                </w:p>
              </w:txbxContent>
            </v:textbox>
          </v:shape>
        </w:pict>
      </w:r>
      <w:r>
        <w:rPr>
          <w:rFonts w:asciiTheme="majorHAnsi" w:hAnsiTheme="majorHAnsi" w:cstheme="majorHAnsi"/>
          <w:noProof/>
        </w:rPr>
        <w:pict>
          <v:shape id="Łącznik łamany 910" o:spid="_x0000_s1108" type="#_x0000_t34" style="position:absolute;margin-left:392.7pt;margin-top:109.6pt;width:64.15pt;height:0;rotation:90;flip:x;z-index:251727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" strokecolor="#4a7ebb" strokeweight="2pt">
            <v:stroke endarrow="open"/>
          </v:shape>
        </w:pict>
      </w:r>
      <w:r w:rsidR="008C717A" w:rsidRPr="00D55FD7">
        <w:rPr>
          <w:rFonts w:asciiTheme="majorHAnsi" w:hAnsiTheme="majorHAnsi" w:cstheme="majorHAnsi"/>
          <w:noProof/>
        </w:rPr>
        <w:drawing>
          <wp:inline distT="0" distB="0" distL="0" distR="0">
            <wp:extent cx="5760720" cy="3166745"/>
            <wp:effectExtent l="0" t="0" r="0" b="0"/>
            <wp:docPr id="909" name="Obraz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H.pn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166745"/>
                    </a:xfrm>
                    <a:prstGeom prst="rect">
                      <a:avLst/>
                    </a:prstGeom>
                  </pic:spPr>
                </pic:pic>
              </a:graphicData>
            </a:graphic>
          </wp:inline>
        </w:drawing>
      </w:r>
    </w:p>
    <w:p w:rsidR="008C717A" w:rsidRPr="00D55FD7" w:rsidRDefault="008C717A" w:rsidP="00917962">
      <w:pPr>
        <w:pStyle w:val="rysunki"/>
        <w:numPr>
          <w:ilvl w:val="0"/>
          <w:numId w:val="0"/>
        </w:numPr>
      </w:pPr>
      <w:bookmarkStart w:id="77" w:name="_Toc523136887"/>
      <w:bookmarkStart w:id="78" w:name="_Toc526950195"/>
      <w:proofErr w:type="gramStart"/>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15</w:t>
      </w:r>
      <w:r w:rsidR="00776036" w:rsidRPr="00D55FD7">
        <w:rPr>
          <w:noProof/>
        </w:rPr>
        <w:fldChar w:fldCharType="end"/>
      </w:r>
      <w:r w:rsidRPr="00D55FD7">
        <w:t xml:space="preserve"> -  Uzupełnianie</w:t>
      </w:r>
      <w:proofErr w:type="gramEnd"/>
      <w:r w:rsidRPr="00D55FD7">
        <w:t xml:space="preserve"> JEDZ przed przystąpieniem do postępowania</w:t>
      </w:r>
      <w:bookmarkEnd w:id="77"/>
      <w:bookmarkEnd w:id="78"/>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otwartym oknie Wykonawca wybiera opcję „Zapisz Plik” oraz OK i postępuje zgodnie </w:t>
      </w:r>
      <w:r w:rsidRPr="00D55FD7">
        <w:rPr>
          <w:rFonts w:asciiTheme="majorHAnsi" w:hAnsiTheme="majorHAnsi" w:cstheme="majorHAnsi"/>
        </w:rPr>
        <w:br/>
        <w:t>z wyświetloną w oknie instrukcją, co pozwoli mu wykorzystać przygotowany i podpisany kwalifikowanym podpisem elektronicznym plik JEDZ w momencie przystąpienia do postępowania:</w:t>
      </w:r>
    </w:p>
    <w:p w:rsidR="008C717A" w:rsidRPr="00D55FD7" w:rsidRDefault="008C717A" w:rsidP="008C717A">
      <w:pPr>
        <w:rPr>
          <w:rFonts w:asciiTheme="majorHAnsi" w:hAnsiTheme="majorHAnsi" w:cstheme="majorHAnsi"/>
        </w:rPr>
      </w:pPr>
      <w:r w:rsidRPr="00D55FD7">
        <w:rPr>
          <w:rFonts w:asciiTheme="majorHAnsi" w:hAnsiTheme="majorHAnsi" w:cstheme="majorHAnsi"/>
          <w:noProof/>
        </w:rPr>
        <w:lastRenderedPageBreak/>
        <w:drawing>
          <wp:inline distT="0" distB="0" distL="0" distR="0">
            <wp:extent cx="5588000" cy="3247964"/>
            <wp:effectExtent l="19050" t="19050" r="12700" b="10160"/>
            <wp:docPr id="905" name="Obraz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BF.pn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89556" cy="3248869"/>
                    </a:xfrm>
                    <a:prstGeom prst="rect">
                      <a:avLst/>
                    </a:prstGeom>
                    <a:ln>
                      <a:solidFill>
                        <a:schemeClr val="accent1">
                          <a:shade val="95000"/>
                          <a:satMod val="105000"/>
                        </a:schemeClr>
                      </a:solidFill>
                    </a:ln>
                  </pic:spPr>
                </pic:pic>
              </a:graphicData>
            </a:graphic>
          </wp:inline>
        </w:drawing>
      </w:r>
    </w:p>
    <w:p w:rsidR="008C717A" w:rsidRPr="00D55FD7" w:rsidRDefault="008C717A" w:rsidP="00917962">
      <w:pPr>
        <w:pStyle w:val="rysunki"/>
        <w:numPr>
          <w:ilvl w:val="0"/>
          <w:numId w:val="0"/>
        </w:numPr>
      </w:pPr>
      <w:bookmarkStart w:id="79" w:name="_Toc523136888"/>
      <w:bookmarkStart w:id="80" w:name="_Toc526950196"/>
      <w:proofErr w:type="gramStart"/>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16</w:t>
      </w:r>
      <w:r w:rsidR="00776036" w:rsidRPr="00D55FD7">
        <w:rPr>
          <w:noProof/>
        </w:rPr>
        <w:fldChar w:fldCharType="end"/>
      </w:r>
      <w:r w:rsidRPr="00D55FD7">
        <w:t xml:space="preserve"> -  Zapisywanie</w:t>
      </w:r>
      <w:proofErr w:type="gramEnd"/>
      <w:r w:rsidRPr="00D55FD7">
        <w:t xml:space="preserve">  JEDZ jako dokumentu XML</w:t>
      </w:r>
      <w:bookmarkEnd w:id="79"/>
      <w:bookmarkEnd w:id="80"/>
    </w:p>
    <w:p w:rsidR="008C717A" w:rsidRPr="00D55FD7" w:rsidRDefault="008C717A" w:rsidP="00505708">
      <w:pPr>
        <w:pStyle w:val="Nagwek2"/>
        <w:numPr>
          <w:ilvl w:val="1"/>
          <w:numId w:val="47"/>
        </w:numPr>
      </w:pPr>
      <w:bookmarkStart w:id="81" w:name="_Toc523315088"/>
      <w:bookmarkStart w:id="82" w:name="_Toc526948912"/>
      <w:r w:rsidRPr="00D55FD7">
        <w:t>Procedura przygotowania i składania oferty / wniosku</w:t>
      </w:r>
      <w:bookmarkEnd w:id="81"/>
      <w:bookmarkEnd w:id="82"/>
    </w:p>
    <w:p w:rsidR="008C717A" w:rsidRPr="00B13952" w:rsidRDefault="008C717A" w:rsidP="00B13952">
      <w:pPr>
        <w:pStyle w:val="Nagwek2"/>
        <w:numPr>
          <w:ilvl w:val="0"/>
          <w:numId w:val="0"/>
        </w:numPr>
        <w:rPr>
          <w:sz w:val="22"/>
          <w:szCs w:val="22"/>
        </w:rPr>
      </w:pPr>
      <w:bookmarkStart w:id="83" w:name="_Toc523315089"/>
      <w:bookmarkStart w:id="84" w:name="_Toc526948913"/>
      <w:r w:rsidRPr="00B13952">
        <w:rPr>
          <w:sz w:val="22"/>
          <w:szCs w:val="22"/>
        </w:rPr>
        <w:t>Czynności wykonywane poza Platformą</w:t>
      </w:r>
      <w:bookmarkEnd w:id="83"/>
      <w:bookmarkEnd w:id="84"/>
    </w:p>
    <w:p w:rsidR="008C717A" w:rsidRPr="00D55FD7" w:rsidRDefault="008C717A" w:rsidP="008C717A">
      <w:pPr>
        <w:rPr>
          <w:rFonts w:asciiTheme="majorHAnsi" w:hAnsiTheme="majorHAnsi" w:cstheme="majorHAnsi"/>
        </w:rPr>
      </w:pPr>
    </w:p>
    <w:p w:rsidR="008C717A" w:rsidRPr="00967ABE" w:rsidRDefault="008C717A" w:rsidP="008C717A">
      <w:pPr>
        <w:jc w:val="both"/>
        <w:rPr>
          <w:rFonts w:asciiTheme="majorHAnsi" w:hAnsiTheme="majorHAnsi" w:cstheme="majorHAnsi"/>
        </w:rPr>
      </w:pPr>
      <w:r w:rsidRPr="00967ABE">
        <w:rPr>
          <w:rFonts w:asciiTheme="majorHAnsi" w:hAnsiTheme="majorHAnsi" w:cstheme="majorHAnsi"/>
        </w:rPr>
        <w:t>Krok 1 - Użytkownik – na podstawie wytycznych przedstawionych przez Zamawiającego w SIWZ oraz ogłoszeniu – przygotowuje:</w:t>
      </w:r>
    </w:p>
    <w:p w:rsidR="008C717A" w:rsidRPr="00E27C88" w:rsidRDefault="008C717A" w:rsidP="008C717A">
      <w:pPr>
        <w:pStyle w:val="Akapitzlist"/>
        <w:numPr>
          <w:ilvl w:val="0"/>
          <w:numId w:val="40"/>
        </w:numPr>
        <w:spacing w:after="200" w:line="276" w:lineRule="auto"/>
        <w:jc w:val="both"/>
        <w:rPr>
          <w:rFonts w:asciiTheme="majorHAnsi" w:hAnsiTheme="majorHAnsi" w:cstheme="majorHAnsi"/>
        </w:rPr>
      </w:pPr>
      <w:proofErr w:type="gramStart"/>
      <w:r w:rsidRPr="00967ABE">
        <w:rPr>
          <w:rFonts w:asciiTheme="majorHAnsi" w:hAnsiTheme="majorHAnsi" w:cstheme="majorHAnsi"/>
        </w:rPr>
        <w:t>treść</w:t>
      </w:r>
      <w:proofErr w:type="gramEnd"/>
      <w:r w:rsidRPr="00967ABE">
        <w:rPr>
          <w:rFonts w:asciiTheme="majorHAnsi" w:hAnsiTheme="majorHAnsi" w:cstheme="majorHAnsi"/>
        </w:rPr>
        <w:t xml:space="preserve"> swojej oferty, w szczególności o dane dotyczące przedmiotu zamówienia, sposobu jego wykonania, wysokości wynagrodzenia i sposobu jej obliczenia, wskazania warunków płatności, terminu realizacji </w:t>
      </w:r>
      <w:r w:rsidRPr="00E27C88">
        <w:rPr>
          <w:rFonts w:asciiTheme="majorHAnsi" w:hAnsiTheme="majorHAnsi" w:cstheme="majorHAnsi"/>
        </w:rPr>
        <w:t>zamówienia, udzielenia gwarancji oraz jej warunków i terminu;</w:t>
      </w:r>
    </w:p>
    <w:p w:rsidR="008C717A" w:rsidRPr="00D55FD7" w:rsidRDefault="008C717A" w:rsidP="008C717A">
      <w:pPr>
        <w:pStyle w:val="Akapitzlist"/>
        <w:jc w:val="both"/>
        <w:rPr>
          <w:rFonts w:asciiTheme="majorHAnsi" w:hAnsiTheme="majorHAnsi" w:cstheme="majorHAnsi"/>
        </w:rPr>
      </w:pPr>
      <w:r w:rsidRPr="00E27C88">
        <w:rPr>
          <w:rFonts w:asciiTheme="majorHAnsi" w:hAnsiTheme="majorHAnsi" w:cstheme="majorHAnsi"/>
        </w:rPr>
        <w:t xml:space="preserve">ZAŁĄCZNIKI – </w:t>
      </w:r>
      <w:r w:rsidRPr="00E27C88">
        <w:rPr>
          <w:rFonts w:asciiTheme="majorHAnsi" w:hAnsiTheme="majorHAnsi" w:cstheme="majorHAnsi"/>
          <w:shd w:val="clear" w:color="auto" w:fill="FFFF00"/>
        </w:rPr>
        <w:t xml:space="preserve">wymagane w danym </w:t>
      </w:r>
      <w:proofErr w:type="gramStart"/>
      <w:r w:rsidRPr="00E27C88">
        <w:rPr>
          <w:rFonts w:asciiTheme="majorHAnsi" w:hAnsiTheme="majorHAnsi" w:cstheme="majorHAnsi"/>
          <w:shd w:val="clear" w:color="auto" w:fill="FFFF00"/>
        </w:rPr>
        <w:t>postępowaniu</w:t>
      </w:r>
      <w:r w:rsidRPr="00E27C88">
        <w:rPr>
          <w:rFonts w:asciiTheme="majorHAnsi" w:hAnsiTheme="majorHAnsi" w:cstheme="majorHAnsi"/>
        </w:rPr>
        <w:t xml:space="preserve"> :</w:t>
      </w:r>
      <w:proofErr w:type="gramEnd"/>
    </w:p>
    <w:p w:rsidR="008C717A" w:rsidRPr="00D55FD7" w:rsidRDefault="008C717A" w:rsidP="008C717A">
      <w:pPr>
        <w:pStyle w:val="Akapitzlist"/>
        <w:numPr>
          <w:ilvl w:val="0"/>
          <w:numId w:val="40"/>
        </w:numPr>
        <w:spacing w:after="200" w:line="276" w:lineRule="auto"/>
        <w:jc w:val="both"/>
        <w:rPr>
          <w:rFonts w:asciiTheme="majorHAnsi" w:hAnsiTheme="majorHAnsi" w:cstheme="majorHAnsi"/>
        </w:rPr>
      </w:pPr>
      <w:proofErr w:type="gramStart"/>
      <w:r w:rsidRPr="00D55FD7">
        <w:rPr>
          <w:rFonts w:asciiTheme="majorHAnsi" w:hAnsiTheme="majorHAnsi" w:cstheme="majorHAnsi"/>
        </w:rPr>
        <w:t>rysunki</w:t>
      </w:r>
      <w:proofErr w:type="gramEnd"/>
      <w:r w:rsidRPr="00D55FD7">
        <w:rPr>
          <w:rFonts w:asciiTheme="majorHAnsi" w:hAnsiTheme="majorHAnsi" w:cstheme="majorHAnsi"/>
        </w:rPr>
        <w:t>, plany, opisy, kosztorysy, harmonogramy prac, jeżeli służą doprecyzowaniu, oferty;</w:t>
      </w:r>
    </w:p>
    <w:p w:rsidR="008C717A" w:rsidRPr="00D55FD7" w:rsidRDefault="008C717A" w:rsidP="008C717A">
      <w:pPr>
        <w:pStyle w:val="Akapitzlist"/>
        <w:numPr>
          <w:ilvl w:val="0"/>
          <w:numId w:val="40"/>
        </w:numPr>
        <w:spacing w:after="200" w:line="276" w:lineRule="auto"/>
        <w:jc w:val="both"/>
        <w:rPr>
          <w:rFonts w:asciiTheme="majorHAnsi" w:hAnsiTheme="majorHAnsi" w:cstheme="majorHAnsi"/>
        </w:rPr>
      </w:pPr>
      <w:proofErr w:type="gramStart"/>
      <w:r w:rsidRPr="00D55FD7">
        <w:rPr>
          <w:rFonts w:asciiTheme="majorHAnsi" w:hAnsiTheme="majorHAnsi" w:cstheme="majorHAnsi"/>
        </w:rPr>
        <w:t>oświadczenia</w:t>
      </w:r>
      <w:proofErr w:type="gramEnd"/>
      <w:r w:rsidRPr="00D55FD7">
        <w:rPr>
          <w:rFonts w:asciiTheme="majorHAnsi" w:hAnsiTheme="majorHAnsi" w:cstheme="majorHAnsi"/>
        </w:rPr>
        <w:t xml:space="preserve"> i dokumenty potwierdzające spełnianie warunków udziału w postępowaniu lub kryteria selekcji, a także brak podstaw wykluczenia z postępowania;</w:t>
      </w:r>
    </w:p>
    <w:p w:rsidR="008C717A" w:rsidRPr="00D55FD7" w:rsidRDefault="008C717A" w:rsidP="008C717A">
      <w:pPr>
        <w:pStyle w:val="Akapitzlist"/>
        <w:numPr>
          <w:ilvl w:val="0"/>
          <w:numId w:val="40"/>
        </w:numPr>
        <w:spacing w:after="200" w:line="276" w:lineRule="auto"/>
        <w:jc w:val="both"/>
        <w:rPr>
          <w:rFonts w:asciiTheme="majorHAnsi" w:hAnsiTheme="majorHAnsi" w:cstheme="majorHAnsi"/>
        </w:rPr>
      </w:pPr>
      <w:proofErr w:type="gramStart"/>
      <w:r w:rsidRPr="00D55FD7">
        <w:rPr>
          <w:rFonts w:asciiTheme="majorHAnsi" w:hAnsiTheme="majorHAnsi" w:cstheme="majorHAnsi"/>
        </w:rPr>
        <w:t>pełnomocnictwo</w:t>
      </w:r>
      <w:proofErr w:type="gramEnd"/>
      <w:r w:rsidRPr="00D55FD7">
        <w:rPr>
          <w:rFonts w:asciiTheme="majorHAnsi" w:hAnsiTheme="majorHAnsi" w:cstheme="majorHAnsi"/>
        </w:rPr>
        <w:t xml:space="preserve"> do złożenia oferty przetargowej;</w:t>
      </w:r>
    </w:p>
    <w:p w:rsidR="008C717A" w:rsidRPr="00D55FD7" w:rsidRDefault="008C717A" w:rsidP="008C717A">
      <w:pPr>
        <w:pStyle w:val="Akapitzlist"/>
        <w:numPr>
          <w:ilvl w:val="0"/>
          <w:numId w:val="40"/>
        </w:numPr>
        <w:spacing w:after="200" w:line="276" w:lineRule="auto"/>
        <w:jc w:val="both"/>
        <w:rPr>
          <w:rFonts w:asciiTheme="majorHAnsi" w:hAnsiTheme="majorHAnsi" w:cstheme="majorHAnsi"/>
        </w:rPr>
      </w:pPr>
      <w:proofErr w:type="gramStart"/>
      <w:r w:rsidRPr="00D55FD7">
        <w:rPr>
          <w:rFonts w:asciiTheme="majorHAnsi" w:hAnsiTheme="majorHAnsi" w:cstheme="majorHAnsi"/>
        </w:rPr>
        <w:t>oświadczenia</w:t>
      </w:r>
      <w:proofErr w:type="gramEnd"/>
      <w:r w:rsidRPr="00D55FD7">
        <w:rPr>
          <w:rFonts w:asciiTheme="majorHAnsi" w:hAnsiTheme="majorHAnsi" w:cstheme="majorHAnsi"/>
        </w:rPr>
        <w:t xml:space="preserve"> dotyczące wykonawcy i innych podmiotów, na których zdolnościach lub sytuacji polega wykonawca na zasadach określonych w art. 22a </w:t>
      </w:r>
      <w:proofErr w:type="spellStart"/>
      <w:r w:rsidRPr="00D55FD7">
        <w:rPr>
          <w:rFonts w:asciiTheme="majorHAnsi" w:hAnsiTheme="majorHAnsi" w:cstheme="majorHAnsi"/>
        </w:rPr>
        <w:t>Pzp</w:t>
      </w:r>
      <w:proofErr w:type="spellEnd"/>
      <w:r w:rsidRPr="00D55FD7">
        <w:rPr>
          <w:rFonts w:asciiTheme="majorHAnsi" w:hAnsiTheme="majorHAnsi" w:cstheme="majorHAnsi"/>
        </w:rPr>
        <w:t>;</w:t>
      </w:r>
    </w:p>
    <w:p w:rsidR="008C717A" w:rsidRPr="00D55FD7" w:rsidRDefault="008C717A" w:rsidP="008C717A">
      <w:pPr>
        <w:pStyle w:val="Akapitzlist"/>
        <w:numPr>
          <w:ilvl w:val="0"/>
          <w:numId w:val="40"/>
        </w:numPr>
        <w:spacing w:after="200" w:line="276" w:lineRule="auto"/>
        <w:jc w:val="both"/>
        <w:rPr>
          <w:rFonts w:asciiTheme="majorHAnsi" w:hAnsiTheme="majorHAnsi" w:cstheme="majorHAnsi"/>
        </w:rPr>
      </w:pPr>
      <w:proofErr w:type="gramStart"/>
      <w:r w:rsidRPr="00D55FD7">
        <w:rPr>
          <w:rFonts w:asciiTheme="majorHAnsi" w:hAnsiTheme="majorHAnsi" w:cstheme="majorHAnsi"/>
        </w:rPr>
        <w:t>oświadczenia</w:t>
      </w:r>
      <w:proofErr w:type="gramEnd"/>
      <w:r w:rsidRPr="00D55FD7">
        <w:rPr>
          <w:rFonts w:asciiTheme="majorHAnsi" w:hAnsiTheme="majorHAnsi" w:cstheme="majorHAnsi"/>
        </w:rPr>
        <w:t xml:space="preserve"> dotyczące podwykonawców;</w:t>
      </w:r>
    </w:p>
    <w:p w:rsidR="008C717A" w:rsidRPr="00D55FD7" w:rsidRDefault="008C717A" w:rsidP="008C717A">
      <w:pPr>
        <w:pStyle w:val="Akapitzlist"/>
        <w:numPr>
          <w:ilvl w:val="0"/>
          <w:numId w:val="40"/>
        </w:numPr>
        <w:spacing w:after="200" w:line="276" w:lineRule="auto"/>
        <w:jc w:val="both"/>
        <w:rPr>
          <w:rFonts w:asciiTheme="majorHAnsi" w:hAnsiTheme="majorHAnsi" w:cstheme="majorHAnsi"/>
        </w:rPr>
      </w:pPr>
      <w:proofErr w:type="gramStart"/>
      <w:r w:rsidRPr="00D55FD7">
        <w:rPr>
          <w:rFonts w:asciiTheme="majorHAnsi" w:hAnsiTheme="majorHAnsi" w:cstheme="majorHAnsi"/>
        </w:rPr>
        <w:t>oświadczenie</w:t>
      </w:r>
      <w:proofErr w:type="gramEnd"/>
      <w:r w:rsidRPr="00D55FD7">
        <w:rPr>
          <w:rFonts w:asciiTheme="majorHAnsi" w:hAnsiTheme="majorHAnsi" w:cstheme="majorHAnsi"/>
        </w:rPr>
        <w:t xml:space="preserve"> o przynależności (lub jej braku) do grupy kapitałowej.</w:t>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p>
    <w:p w:rsidR="008C717A" w:rsidRPr="00E27C88" w:rsidRDefault="008C717A" w:rsidP="008C717A">
      <w:pPr>
        <w:jc w:val="both"/>
        <w:rPr>
          <w:rFonts w:asciiTheme="majorHAnsi" w:hAnsiTheme="majorHAnsi" w:cstheme="majorHAnsi"/>
        </w:rPr>
      </w:pPr>
      <w:r w:rsidRPr="00E27C88">
        <w:rPr>
          <w:rFonts w:asciiTheme="majorHAnsi" w:hAnsiTheme="majorHAnsi" w:cstheme="majorHAnsi"/>
        </w:rPr>
        <w:t xml:space="preserve">Krok 2- Użytkownik podpisuje wymagane w danym postępowaniu załączniki( wyszczególnione w </w:t>
      </w:r>
      <w:proofErr w:type="spellStart"/>
      <w:r w:rsidRPr="00E27C88">
        <w:rPr>
          <w:rFonts w:asciiTheme="majorHAnsi" w:hAnsiTheme="majorHAnsi" w:cstheme="majorHAnsi"/>
        </w:rPr>
        <w:t>pkt</w:t>
      </w:r>
      <w:proofErr w:type="spellEnd"/>
      <w:r w:rsidRPr="00E27C88">
        <w:rPr>
          <w:rFonts w:asciiTheme="majorHAnsi" w:hAnsiTheme="majorHAnsi" w:cstheme="majorHAnsi"/>
        </w:rPr>
        <w:t xml:space="preserve"> </w:t>
      </w:r>
      <w:proofErr w:type="spellStart"/>
      <w:r w:rsidRPr="00E27C88">
        <w:rPr>
          <w:rFonts w:asciiTheme="majorHAnsi" w:hAnsiTheme="majorHAnsi" w:cstheme="majorHAnsi"/>
        </w:rPr>
        <w:t>B-G</w:t>
      </w:r>
      <w:proofErr w:type="spellEnd"/>
      <w:r w:rsidRPr="00E27C88">
        <w:rPr>
          <w:rFonts w:asciiTheme="majorHAnsi" w:hAnsiTheme="majorHAnsi" w:cstheme="majorHAnsi"/>
        </w:rPr>
        <w:t xml:space="preserve"> powyżej) - z wykorzystaniem oprogramowania do składania kwalifikowanego podpisu elektronicznego na swoim komputerze </w:t>
      </w:r>
    </w:p>
    <w:p w:rsidR="008C717A" w:rsidRPr="00B13952" w:rsidRDefault="008C717A" w:rsidP="00B13952">
      <w:pPr>
        <w:pStyle w:val="Nagwek2"/>
        <w:numPr>
          <w:ilvl w:val="0"/>
          <w:numId w:val="0"/>
        </w:numPr>
        <w:rPr>
          <w:sz w:val="22"/>
          <w:szCs w:val="22"/>
        </w:rPr>
      </w:pPr>
      <w:bookmarkStart w:id="85" w:name="_Toc523315090"/>
      <w:bookmarkStart w:id="86" w:name="_Toc526948914"/>
      <w:r w:rsidRPr="00E27C88">
        <w:rPr>
          <w:sz w:val="22"/>
          <w:szCs w:val="22"/>
        </w:rPr>
        <w:t>Czynności wykonywane na Platformie</w:t>
      </w:r>
      <w:bookmarkEnd w:id="85"/>
      <w:bookmarkEnd w:id="86"/>
    </w:p>
    <w:p w:rsidR="008C717A" w:rsidRPr="00D55FD7" w:rsidRDefault="008C717A" w:rsidP="008C717A">
      <w:pPr>
        <w:rPr>
          <w:rFonts w:asciiTheme="majorHAnsi" w:hAnsiTheme="majorHAnsi" w:cstheme="majorHAnsi"/>
        </w:rPr>
      </w:pPr>
    </w:p>
    <w:p w:rsidR="008C717A" w:rsidRPr="00D55FD7" w:rsidRDefault="008C717A" w:rsidP="008C717A">
      <w:pPr>
        <w:jc w:val="both"/>
        <w:rPr>
          <w:rFonts w:asciiTheme="majorHAnsi" w:hAnsiTheme="majorHAnsi" w:cstheme="majorHAnsi"/>
        </w:rPr>
      </w:pPr>
      <w:r w:rsidRPr="00E27C88">
        <w:rPr>
          <w:rFonts w:asciiTheme="majorHAnsi" w:hAnsiTheme="majorHAnsi" w:cstheme="majorHAnsi"/>
        </w:rPr>
        <w:t>Krok 3 – Użytkownik wykonuje zestaw czynności związanych z wypełnieniem formularza ofertowego i złożeniem oferty ( wraz z wymaganymi dokumentami):</w:t>
      </w:r>
    </w:p>
    <w:p w:rsidR="008C717A" w:rsidRPr="00D55FD7" w:rsidRDefault="008C717A" w:rsidP="008C717A">
      <w:pPr>
        <w:pStyle w:val="Akapitzlist"/>
        <w:numPr>
          <w:ilvl w:val="0"/>
          <w:numId w:val="41"/>
        </w:numPr>
        <w:spacing w:after="200" w:line="276" w:lineRule="auto"/>
        <w:jc w:val="both"/>
        <w:rPr>
          <w:rFonts w:asciiTheme="majorHAnsi" w:hAnsiTheme="majorHAnsi" w:cstheme="majorHAnsi"/>
        </w:rPr>
      </w:pPr>
      <w:r w:rsidRPr="00D55FD7">
        <w:rPr>
          <w:rFonts w:asciiTheme="majorHAnsi" w:hAnsiTheme="majorHAnsi" w:cstheme="majorHAnsi"/>
        </w:rPr>
        <w:lastRenderedPageBreak/>
        <w:t>Przystępuje do postępowania;</w:t>
      </w:r>
    </w:p>
    <w:p w:rsidR="008C717A" w:rsidRPr="00D55FD7" w:rsidRDefault="008C717A" w:rsidP="008C717A">
      <w:pPr>
        <w:pStyle w:val="Akapitzlist"/>
        <w:numPr>
          <w:ilvl w:val="0"/>
          <w:numId w:val="41"/>
        </w:numPr>
        <w:spacing w:after="200" w:line="276" w:lineRule="auto"/>
        <w:jc w:val="both"/>
        <w:rPr>
          <w:rFonts w:asciiTheme="majorHAnsi" w:hAnsiTheme="majorHAnsi" w:cstheme="majorHAnsi"/>
        </w:rPr>
      </w:pPr>
      <w:r w:rsidRPr="00D55FD7">
        <w:rPr>
          <w:rFonts w:asciiTheme="majorHAnsi" w:hAnsiTheme="majorHAnsi" w:cstheme="majorHAnsi"/>
        </w:rPr>
        <w:t>Przygotowuje i podpisuje formularz JEDZ;</w:t>
      </w:r>
    </w:p>
    <w:p w:rsidR="008C717A" w:rsidRPr="00D55FD7" w:rsidRDefault="008C717A" w:rsidP="008C717A">
      <w:pPr>
        <w:pStyle w:val="Akapitzlist"/>
        <w:numPr>
          <w:ilvl w:val="0"/>
          <w:numId w:val="41"/>
        </w:numPr>
        <w:spacing w:after="200" w:line="276" w:lineRule="auto"/>
        <w:jc w:val="both"/>
        <w:rPr>
          <w:rFonts w:asciiTheme="majorHAnsi" w:hAnsiTheme="majorHAnsi" w:cstheme="majorHAnsi"/>
        </w:rPr>
      </w:pPr>
      <w:r w:rsidRPr="00D55FD7">
        <w:rPr>
          <w:rFonts w:asciiTheme="majorHAnsi" w:hAnsiTheme="majorHAnsi" w:cstheme="majorHAnsi"/>
        </w:rPr>
        <w:t>Wypełnia formularz ofertowy;</w:t>
      </w:r>
    </w:p>
    <w:p w:rsidR="008C717A" w:rsidRPr="00D55FD7" w:rsidRDefault="008C717A" w:rsidP="00505708">
      <w:pPr>
        <w:pStyle w:val="Nagwek2"/>
        <w:numPr>
          <w:ilvl w:val="1"/>
          <w:numId w:val="47"/>
        </w:numPr>
      </w:pPr>
      <w:bookmarkStart w:id="87" w:name="_Toc523315091"/>
      <w:bookmarkStart w:id="88" w:name="_Toc526948915"/>
      <w:r w:rsidRPr="00D55FD7">
        <w:t>Przystąpienie do postępowania</w:t>
      </w:r>
      <w:bookmarkEnd w:id="87"/>
      <w:bookmarkEnd w:id="88"/>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r w:rsidRPr="00D55FD7">
        <w:rPr>
          <w:rFonts w:asciiTheme="majorHAnsi" w:hAnsiTheme="majorHAnsi" w:cstheme="majorHAnsi"/>
        </w:rPr>
        <w:t xml:space="preserve">Wykonawca w celu przystąpienia do postępowania klika lewym przyciskiem myszy </w:t>
      </w:r>
      <w:proofErr w:type="gramStart"/>
      <w:r w:rsidRPr="00D55FD7">
        <w:rPr>
          <w:rFonts w:asciiTheme="majorHAnsi" w:hAnsiTheme="majorHAnsi" w:cstheme="majorHAnsi"/>
        </w:rPr>
        <w:t>klawisz</w:t>
      </w:r>
      <w:proofErr w:type="gramEnd"/>
      <w:r w:rsidRPr="00D55FD7">
        <w:rPr>
          <w:rFonts w:asciiTheme="majorHAnsi" w:hAnsiTheme="majorHAnsi" w:cstheme="majorHAnsi"/>
        </w:rPr>
        <w:t xml:space="preserve"> PRZYSTĄP DO POSTĘPOWANIA:</w:t>
      </w:r>
    </w:p>
    <w:p w:rsidR="008C717A" w:rsidRPr="00D55FD7" w:rsidRDefault="008C717A" w:rsidP="008C717A">
      <w:pPr>
        <w:rPr>
          <w:rFonts w:asciiTheme="majorHAnsi" w:hAnsiTheme="majorHAnsi" w:cstheme="majorHAnsi"/>
        </w:rPr>
      </w:pPr>
      <w:r w:rsidRPr="00D55FD7">
        <w:rPr>
          <w:rFonts w:asciiTheme="majorHAnsi" w:hAnsiTheme="majorHAnsi" w:cstheme="majorHAnsi"/>
          <w:noProof/>
        </w:rPr>
        <w:drawing>
          <wp:inline distT="0" distB="0" distL="0" distR="0">
            <wp:extent cx="5757537" cy="1652337"/>
            <wp:effectExtent l="19050" t="19050" r="15240" b="24130"/>
            <wp:docPr id="906" name="Obraz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DE.pn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1653250"/>
                    </a:xfrm>
                    <a:prstGeom prst="rect">
                      <a:avLst/>
                    </a:prstGeom>
                    <a:ln>
                      <a:solidFill>
                        <a:schemeClr val="accent1">
                          <a:shade val="95000"/>
                          <a:satMod val="105000"/>
                        </a:schemeClr>
                      </a:solidFill>
                    </a:ln>
                  </pic:spPr>
                </pic:pic>
              </a:graphicData>
            </a:graphic>
          </wp:inline>
        </w:drawing>
      </w:r>
    </w:p>
    <w:p w:rsidR="008C717A" w:rsidRPr="00D55FD7" w:rsidRDefault="008C717A" w:rsidP="00917962">
      <w:pPr>
        <w:pStyle w:val="rysunki"/>
        <w:numPr>
          <w:ilvl w:val="0"/>
          <w:numId w:val="0"/>
        </w:numPr>
      </w:pPr>
      <w:bookmarkStart w:id="89" w:name="_Toc523136889"/>
      <w:bookmarkStart w:id="90" w:name="_Toc526950197"/>
      <w:proofErr w:type="gramStart"/>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17</w:t>
      </w:r>
      <w:r w:rsidR="00776036" w:rsidRPr="00D55FD7">
        <w:rPr>
          <w:noProof/>
        </w:rPr>
        <w:fldChar w:fldCharType="end"/>
      </w:r>
      <w:r w:rsidRPr="00D55FD7">
        <w:t xml:space="preserve"> -  Przystąpienie</w:t>
      </w:r>
      <w:proofErr w:type="gramEnd"/>
      <w:r w:rsidRPr="00D55FD7">
        <w:t xml:space="preserve"> do postępowania</w:t>
      </w:r>
      <w:bookmarkEnd w:id="89"/>
      <w:bookmarkEnd w:id="90"/>
    </w:p>
    <w:p w:rsidR="008C717A" w:rsidRPr="00D55FD7" w:rsidRDefault="008C717A" w:rsidP="008C717A">
      <w:pPr>
        <w:rPr>
          <w:rFonts w:asciiTheme="majorHAnsi" w:hAnsiTheme="majorHAnsi" w:cstheme="majorHAnsi"/>
        </w:rPr>
      </w:pPr>
      <w:r w:rsidRPr="00D55FD7">
        <w:rPr>
          <w:rFonts w:asciiTheme="majorHAnsi" w:hAnsiTheme="majorHAnsi" w:cstheme="majorHAnsi"/>
        </w:rPr>
        <w:t>Potwierdzeniem tego kroku jest komunikat systemowy:</w:t>
      </w:r>
    </w:p>
    <w:p w:rsidR="008C717A" w:rsidRPr="00D55FD7" w:rsidRDefault="008C717A" w:rsidP="008C717A">
      <w:pPr>
        <w:rPr>
          <w:rFonts w:asciiTheme="majorHAnsi" w:hAnsiTheme="majorHAnsi" w:cstheme="majorHAnsi"/>
        </w:rPr>
      </w:pPr>
      <w:r w:rsidRPr="00D55FD7">
        <w:rPr>
          <w:rFonts w:asciiTheme="majorHAnsi" w:hAnsiTheme="majorHAnsi" w:cstheme="majorHAnsi"/>
          <w:noProof/>
        </w:rPr>
        <w:drawing>
          <wp:inline distT="0" distB="0" distL="0" distR="0">
            <wp:extent cx="5760720" cy="2242185"/>
            <wp:effectExtent l="0" t="0" r="0" b="5715"/>
            <wp:docPr id="907" name="Obraz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DF.pn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242185"/>
                    </a:xfrm>
                    <a:prstGeom prst="rect">
                      <a:avLst/>
                    </a:prstGeom>
                  </pic:spPr>
                </pic:pic>
              </a:graphicData>
            </a:graphic>
          </wp:inline>
        </w:drawing>
      </w:r>
    </w:p>
    <w:p w:rsidR="008C717A" w:rsidRPr="00D55FD7" w:rsidRDefault="008C717A" w:rsidP="00917962">
      <w:pPr>
        <w:pStyle w:val="rysunki"/>
        <w:numPr>
          <w:ilvl w:val="0"/>
          <w:numId w:val="0"/>
        </w:numPr>
      </w:pPr>
      <w:bookmarkStart w:id="91" w:name="_Toc523136890"/>
      <w:bookmarkStart w:id="92" w:name="_Toc526950198"/>
      <w:proofErr w:type="gramStart"/>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18</w:t>
      </w:r>
      <w:r w:rsidR="00776036" w:rsidRPr="00D55FD7">
        <w:rPr>
          <w:noProof/>
        </w:rPr>
        <w:fldChar w:fldCharType="end"/>
      </w:r>
      <w:r w:rsidRPr="00D55FD7">
        <w:t xml:space="preserve"> -  Przystąpienie</w:t>
      </w:r>
      <w:proofErr w:type="gramEnd"/>
      <w:r w:rsidRPr="00D55FD7">
        <w:t xml:space="preserve"> do postępowania- potwierdzenie</w:t>
      </w:r>
      <w:bookmarkEnd w:id="91"/>
      <w:bookmarkEnd w:id="92"/>
    </w:p>
    <w:p w:rsidR="008C717A" w:rsidRPr="00D55FD7" w:rsidRDefault="008C717A" w:rsidP="00505708">
      <w:pPr>
        <w:pStyle w:val="Nagwek2"/>
        <w:numPr>
          <w:ilvl w:val="1"/>
          <w:numId w:val="47"/>
        </w:numPr>
      </w:pPr>
      <w:bookmarkStart w:id="93" w:name="_Toc523315092"/>
      <w:bookmarkStart w:id="94" w:name="_Toc526948916"/>
      <w:r w:rsidRPr="00D55FD7">
        <w:t>Dokument JEDZ na platformie ESPD</w:t>
      </w:r>
      <w:bookmarkEnd w:id="93"/>
      <w:bookmarkEnd w:id="94"/>
    </w:p>
    <w:p w:rsidR="008C717A" w:rsidRPr="00D55FD7" w:rsidRDefault="008C717A" w:rsidP="008C717A">
      <w:pPr>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Po przystąpieniu do postępowania użytkownik ma możliwość przygotowania dokumentu JEDZ wymaganego przez Zamawiającego i uzupełnienia go na platformie ESPD. </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tym celu należy przejść na zakładkę Ogłoszenie / Dokumenty zamówienia i kliknąć </w:t>
      </w:r>
      <w:proofErr w:type="gramStart"/>
      <w:r w:rsidRPr="00D55FD7">
        <w:rPr>
          <w:rFonts w:asciiTheme="majorHAnsi" w:hAnsiTheme="majorHAnsi" w:cstheme="majorHAnsi"/>
        </w:rPr>
        <w:t>klawisz</w:t>
      </w:r>
      <w:proofErr w:type="gramEnd"/>
      <w:r w:rsidRPr="00D55FD7">
        <w:rPr>
          <w:rFonts w:asciiTheme="majorHAnsi" w:hAnsiTheme="majorHAnsi" w:cstheme="majorHAnsi"/>
        </w:rPr>
        <w:t xml:space="preserve"> </w:t>
      </w:r>
      <w:r w:rsidRPr="00E27C88">
        <w:rPr>
          <w:rFonts w:asciiTheme="majorHAnsi" w:hAnsiTheme="majorHAnsi" w:cstheme="majorHAnsi"/>
        </w:rPr>
        <w:t>UZUPEŁNIJ JEDZ:</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lastRenderedPageBreak/>
        <w:drawing>
          <wp:inline distT="0" distB="0" distL="0" distR="0">
            <wp:extent cx="5760720" cy="2142490"/>
            <wp:effectExtent l="0" t="0" r="0" b="0"/>
            <wp:docPr id="908" name="Obraz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G.pn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142490"/>
                    </a:xfrm>
                    <a:prstGeom prst="rect">
                      <a:avLst/>
                    </a:prstGeom>
                  </pic:spPr>
                </pic:pic>
              </a:graphicData>
            </a:graphic>
          </wp:inline>
        </w:drawing>
      </w:r>
    </w:p>
    <w:p w:rsidR="008C717A" w:rsidRPr="00D55FD7" w:rsidRDefault="008C717A" w:rsidP="00917962">
      <w:pPr>
        <w:pStyle w:val="rysunki"/>
        <w:numPr>
          <w:ilvl w:val="0"/>
          <w:numId w:val="0"/>
        </w:numPr>
      </w:pPr>
      <w:bookmarkStart w:id="95" w:name="_Toc523136891"/>
      <w:bookmarkStart w:id="96" w:name="_Toc526950199"/>
      <w:proofErr w:type="gramStart"/>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19</w:t>
      </w:r>
      <w:r w:rsidR="00776036" w:rsidRPr="00D55FD7">
        <w:rPr>
          <w:noProof/>
        </w:rPr>
        <w:fldChar w:fldCharType="end"/>
      </w:r>
      <w:r w:rsidRPr="00D55FD7">
        <w:t xml:space="preserve"> -  Przystąpienie</w:t>
      </w:r>
      <w:proofErr w:type="gramEnd"/>
      <w:r w:rsidRPr="00D55FD7">
        <w:t xml:space="preserve"> do uzupełniania JEDZ</w:t>
      </w:r>
      <w:bookmarkEnd w:id="95"/>
      <w:bookmarkEnd w:id="96"/>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otwartym oknie </w:t>
      </w:r>
      <w:proofErr w:type="gramStart"/>
      <w:r w:rsidRPr="00D55FD7">
        <w:rPr>
          <w:rFonts w:asciiTheme="majorHAnsi" w:hAnsiTheme="majorHAnsi" w:cstheme="majorHAnsi"/>
        </w:rPr>
        <w:t>ESPD  użytkownik</w:t>
      </w:r>
      <w:proofErr w:type="gramEnd"/>
      <w:r w:rsidRPr="00D55FD7">
        <w:rPr>
          <w:rFonts w:asciiTheme="majorHAnsi" w:hAnsiTheme="majorHAnsi" w:cstheme="majorHAnsi"/>
        </w:rPr>
        <w:t xml:space="preserve"> wybiera formę przesłania dokumentu „Elektroniczny formularz JEDZ” </w:t>
      </w:r>
      <w:r w:rsidRPr="00D55FD7">
        <w:rPr>
          <w:rFonts w:asciiTheme="majorHAnsi" w:hAnsiTheme="majorHAnsi" w:cstheme="majorHAnsi"/>
          <w:color w:val="0070C0"/>
        </w:rPr>
        <w:t xml:space="preserve">( 1)  </w:t>
      </w:r>
      <w:r w:rsidRPr="00D55FD7">
        <w:rPr>
          <w:rFonts w:asciiTheme="majorHAnsi" w:hAnsiTheme="majorHAnsi" w:cstheme="majorHAnsi"/>
        </w:rPr>
        <w:t xml:space="preserve">i klika klawisz </w:t>
      </w:r>
      <w:r w:rsidRPr="00E27C88">
        <w:rPr>
          <w:rFonts w:asciiTheme="majorHAnsi" w:hAnsiTheme="majorHAnsi" w:cstheme="majorHAnsi"/>
        </w:rPr>
        <w:t>POTWIERDŹ</w:t>
      </w:r>
      <w:r w:rsidRPr="00D55FD7">
        <w:rPr>
          <w:rFonts w:asciiTheme="majorHAnsi" w:hAnsiTheme="majorHAnsi" w:cstheme="majorHAnsi"/>
          <w:color w:val="0070C0"/>
        </w:rPr>
        <w:t>( 2 ):</w:t>
      </w:r>
    </w:p>
    <w:p w:rsidR="008C717A" w:rsidRPr="00D55FD7" w:rsidRDefault="00776036" w:rsidP="008C717A">
      <w:pPr>
        <w:jc w:val="both"/>
        <w:rPr>
          <w:rFonts w:asciiTheme="majorHAnsi" w:hAnsiTheme="majorHAnsi" w:cstheme="majorHAnsi"/>
          <w:i/>
        </w:rPr>
      </w:pPr>
      <w:r w:rsidRPr="00776036">
        <w:rPr>
          <w:rFonts w:asciiTheme="majorHAnsi" w:hAnsiTheme="majorHAnsi" w:cstheme="majorHAnsi"/>
          <w:noProof/>
        </w:rPr>
        <w:pict>
          <v:shape id="_x0000_s1041" type="#_x0000_t202" style="position:absolute;left:0;text-align:left;margin-left:383.05pt;margin-top:159.5pt;width:24.5pt;height:21pt;z-index:251726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" strokecolor="#0070c0">
            <v:textbox>
              <w:txbxContent>
                <w:p w:rsidR="00D55FD7" w:rsidRPr="00E91D56" w:rsidRDefault="00D55FD7" w:rsidP="008C717A">
                  <w:pPr>
                    <w:jc w:val="center"/>
                    <w:rPr>
                      <w:b/>
                      <w:color w:val="0070C0"/>
                    </w:rPr>
                  </w:pPr>
                  <w:r>
                    <w:rPr>
                      <w:b/>
                      <w:color w:val="0070C0"/>
                    </w:rPr>
                    <w:t>2</w:t>
                  </w:r>
                </w:p>
              </w:txbxContent>
            </v:textbox>
          </v:shape>
        </w:pict>
      </w:r>
      <w:r w:rsidRPr="00776036">
        <w:rPr>
          <w:rFonts w:asciiTheme="majorHAnsi" w:hAnsiTheme="majorHAnsi" w:cstheme="majorHAnsi"/>
          <w:noProof/>
        </w:rPr>
        <w:pict>
          <v:shape id="Łącznik łamany 898" o:spid="_x0000_s1107" type="#_x0000_t34" style="position:absolute;left:0;text-align:left;margin-left:387.4pt;margin-top:186.15pt;width:53.5pt;height:0;rotation:90;flip:x;z-index:251724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" strokecolor="#4a7ebb" strokeweight="2pt">
            <v:stroke endarrow="open"/>
          </v:shape>
        </w:pict>
      </w:r>
      <w:r w:rsidRPr="00776036">
        <w:rPr>
          <w:rFonts w:asciiTheme="majorHAnsi" w:hAnsiTheme="majorHAnsi" w:cstheme="majorHAnsi"/>
          <w:noProof/>
        </w:rPr>
        <w:pict>
          <v:shape id="_x0000_s1042" type="#_x0000_t202" style="position:absolute;left:0;text-align:left;margin-left:172.9pt;margin-top:140.35pt;width:24.5pt;height:21pt;z-index:251725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" strokecolor="#0070c0">
            <v:textbox>
              <w:txbxContent>
                <w:p w:rsidR="00D55FD7" w:rsidRPr="00E91D56" w:rsidRDefault="00D55FD7" w:rsidP="008C717A">
                  <w:pPr>
                    <w:jc w:val="center"/>
                    <w:rPr>
                      <w:b/>
                      <w:color w:val="0070C0"/>
                    </w:rPr>
                  </w:pPr>
                  <w:r>
                    <w:rPr>
                      <w:b/>
                      <w:color w:val="0070C0"/>
                    </w:rPr>
                    <w:t>1</w:t>
                  </w:r>
                </w:p>
              </w:txbxContent>
            </v:textbox>
          </v:shape>
        </w:pict>
      </w:r>
      <w:r w:rsidRPr="00776036">
        <w:rPr>
          <w:rFonts w:asciiTheme="majorHAnsi" w:hAnsiTheme="majorHAnsi" w:cstheme="majorHAnsi"/>
          <w:noProof/>
        </w:rPr>
        <w:pict>
          <v:shape id="Łącznik łamany 897" o:spid="_x0000_s1106" type="#_x0000_t34" style="position:absolute;left:0;text-align:left;margin-left:88pt;margin-top:153.65pt;width:76.95pt;height:0;rotation:180;flip:y;z-index:251723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" strokecolor="#4a7ebb" strokeweight="2pt">
            <v:stroke endarrow="open"/>
          </v:shape>
        </w:pict>
      </w:r>
      <w:r w:rsidR="008C717A" w:rsidRPr="00D55FD7">
        <w:rPr>
          <w:rFonts w:asciiTheme="majorHAnsi" w:hAnsiTheme="majorHAnsi" w:cstheme="majorHAnsi"/>
          <w:noProof/>
        </w:rPr>
        <w:drawing>
          <wp:inline distT="0" distB="0" distL="0" distR="0">
            <wp:extent cx="5760720" cy="3306445"/>
            <wp:effectExtent l="0" t="0" r="0" b="8255"/>
            <wp:docPr id="916" name="Obraz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DA.pn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306445"/>
                    </a:xfrm>
                    <a:prstGeom prst="rect">
                      <a:avLst/>
                    </a:prstGeom>
                  </pic:spPr>
                </pic:pic>
              </a:graphicData>
            </a:graphic>
          </wp:inline>
        </w:drawing>
      </w:r>
    </w:p>
    <w:p w:rsidR="008C717A" w:rsidRPr="00D55FD7" w:rsidRDefault="008C717A" w:rsidP="00917962">
      <w:pPr>
        <w:pStyle w:val="rysunki"/>
        <w:numPr>
          <w:ilvl w:val="0"/>
          <w:numId w:val="0"/>
        </w:numPr>
      </w:pPr>
      <w:bookmarkStart w:id="97" w:name="_Toc523136892"/>
      <w:bookmarkStart w:id="98" w:name="_Toc526950200"/>
      <w:proofErr w:type="gramStart"/>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20</w:t>
      </w:r>
      <w:r w:rsidR="00776036" w:rsidRPr="00D55FD7">
        <w:rPr>
          <w:noProof/>
        </w:rPr>
        <w:fldChar w:fldCharType="end"/>
      </w:r>
      <w:r w:rsidRPr="00D55FD7">
        <w:t xml:space="preserve"> -  Wybór</w:t>
      </w:r>
      <w:proofErr w:type="gramEnd"/>
      <w:r w:rsidRPr="00D55FD7">
        <w:t xml:space="preserve"> uzupełniania JEDZ</w:t>
      </w:r>
      <w:bookmarkEnd w:id="97"/>
      <w:bookmarkEnd w:id="98"/>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Użytkownik </w:t>
      </w:r>
      <w:proofErr w:type="spellStart"/>
      <w:r w:rsidRPr="00E27C88">
        <w:rPr>
          <w:rFonts w:asciiTheme="majorHAnsi" w:hAnsiTheme="majorHAnsi" w:cstheme="majorHAnsi"/>
        </w:rPr>
        <w:t>przekierowany</w:t>
      </w:r>
      <w:proofErr w:type="spellEnd"/>
      <w:r w:rsidRPr="00E27C88">
        <w:rPr>
          <w:rFonts w:asciiTheme="majorHAnsi" w:hAnsiTheme="majorHAnsi" w:cstheme="majorHAnsi"/>
        </w:rPr>
        <w:t xml:space="preserve"> jest na platformę ESPD i ma możliwość uzupełnienia JEDZ na platformie</w:t>
      </w:r>
      <w:r w:rsidRPr="00D55FD7">
        <w:rPr>
          <w:rFonts w:asciiTheme="majorHAnsi" w:hAnsiTheme="majorHAnsi" w:cstheme="majorHAnsi"/>
        </w:rPr>
        <w:t>:</w:t>
      </w:r>
    </w:p>
    <w:p w:rsidR="008C717A" w:rsidRPr="00D55FD7" w:rsidRDefault="008C717A" w:rsidP="008C717A">
      <w:pPr>
        <w:jc w:val="both"/>
        <w:rPr>
          <w:rFonts w:asciiTheme="majorHAnsi" w:hAnsiTheme="majorHAnsi" w:cstheme="majorHAnsi"/>
          <w:i/>
        </w:rPr>
      </w:pPr>
      <w:r w:rsidRPr="00D55FD7">
        <w:rPr>
          <w:rFonts w:asciiTheme="majorHAnsi" w:hAnsiTheme="majorHAnsi" w:cstheme="majorHAnsi"/>
          <w:i/>
          <w:noProof/>
        </w:rPr>
        <w:lastRenderedPageBreak/>
        <w:drawing>
          <wp:inline distT="0" distB="0" distL="0" distR="0">
            <wp:extent cx="5760720" cy="324040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pn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8C717A" w:rsidRPr="00D55FD7" w:rsidRDefault="008C717A" w:rsidP="00245B68">
      <w:pPr>
        <w:pStyle w:val="rysunki"/>
        <w:numPr>
          <w:ilvl w:val="0"/>
          <w:numId w:val="0"/>
        </w:numPr>
      </w:pPr>
      <w:bookmarkStart w:id="99" w:name="_Toc523136893"/>
      <w:bookmarkStart w:id="100" w:name="_Toc526950201"/>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21</w:t>
      </w:r>
      <w:r w:rsidR="00776036" w:rsidRPr="00D55FD7">
        <w:rPr>
          <w:noProof/>
        </w:rPr>
        <w:fldChar w:fldCharType="end"/>
      </w:r>
      <w:r w:rsidRPr="00D55FD7">
        <w:t xml:space="preserve"> -Uzupełnianie dokumentu JEDZ na platformie ESPD</w:t>
      </w:r>
      <w:bookmarkEnd w:id="99"/>
      <w:bookmarkEnd w:id="100"/>
    </w:p>
    <w:p w:rsidR="008C717A" w:rsidRPr="00D55FD7" w:rsidRDefault="008C717A" w:rsidP="008C717A">
      <w:pPr>
        <w:spacing w:line="360" w:lineRule="auto"/>
        <w:jc w:val="both"/>
        <w:rPr>
          <w:rFonts w:asciiTheme="majorHAnsi" w:hAnsiTheme="majorHAnsi" w:cstheme="majorHAnsi"/>
        </w:rPr>
      </w:pPr>
      <w:r w:rsidRPr="00D55FD7">
        <w:rPr>
          <w:rFonts w:asciiTheme="majorHAnsi" w:hAnsiTheme="majorHAnsi" w:cstheme="majorHAnsi"/>
        </w:rPr>
        <w:t xml:space="preserve">Po uzupełnieniu dokumentu użytkownik </w:t>
      </w:r>
      <w:r w:rsidRPr="00E27C88">
        <w:rPr>
          <w:rFonts w:asciiTheme="majorHAnsi" w:hAnsiTheme="majorHAnsi" w:cstheme="majorHAnsi"/>
        </w:rPr>
        <w:t xml:space="preserve">wybierając opcję </w:t>
      </w:r>
      <w:r w:rsidRPr="00E27C88">
        <w:rPr>
          <w:rFonts w:asciiTheme="majorHAnsi" w:hAnsiTheme="majorHAnsi" w:cstheme="majorHAnsi"/>
          <w:shd w:val="clear" w:color="auto" w:fill="FFFF00"/>
        </w:rPr>
        <w:t xml:space="preserve">PRZEGLĄD </w:t>
      </w:r>
      <w:r w:rsidRPr="00E27C88">
        <w:rPr>
          <w:rFonts w:asciiTheme="majorHAnsi" w:hAnsiTheme="majorHAnsi" w:cstheme="majorHAnsi"/>
        </w:rPr>
        <w:t>ma</w:t>
      </w:r>
      <w:r w:rsidRPr="00D55FD7">
        <w:rPr>
          <w:rFonts w:asciiTheme="majorHAnsi" w:hAnsiTheme="majorHAnsi" w:cstheme="majorHAnsi"/>
        </w:rPr>
        <w:t xml:space="preserve"> możliwość sprawdzenia poprawności wprowadzonych danych i dokonania ewentualnych zmian bądź uzupełnień.</w:t>
      </w:r>
    </w:p>
    <w:p w:rsidR="008C717A" w:rsidRPr="00D55FD7" w:rsidRDefault="008C717A" w:rsidP="008C717A">
      <w:pPr>
        <w:spacing w:line="360" w:lineRule="auto"/>
        <w:jc w:val="both"/>
        <w:rPr>
          <w:rFonts w:asciiTheme="majorHAnsi" w:hAnsiTheme="majorHAnsi" w:cstheme="majorHAnsi"/>
        </w:rPr>
      </w:pPr>
      <w:r w:rsidRPr="00D55FD7">
        <w:rPr>
          <w:rFonts w:asciiTheme="majorHAnsi" w:hAnsiTheme="majorHAnsi" w:cstheme="majorHAnsi"/>
          <w:noProof/>
        </w:rPr>
        <w:drawing>
          <wp:inline distT="0" distB="0" distL="0" distR="0">
            <wp:extent cx="5760720" cy="3997960"/>
            <wp:effectExtent l="19050" t="19050" r="11430" b="21590"/>
            <wp:docPr id="919" name="Obraz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BC.pn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997960"/>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01" w:name="_Toc523136894"/>
      <w:bookmarkStart w:id="102" w:name="_Toc526950202"/>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22</w:t>
      </w:r>
      <w:r w:rsidR="00776036" w:rsidRPr="00D55FD7">
        <w:rPr>
          <w:noProof/>
        </w:rPr>
        <w:fldChar w:fldCharType="end"/>
      </w:r>
      <w:r w:rsidRPr="00D55FD7">
        <w:t xml:space="preserve"> -Przegląd dokumentu JEDZ na platformie ESPD</w:t>
      </w:r>
      <w:bookmarkEnd w:id="101"/>
      <w:bookmarkEnd w:id="102"/>
    </w:p>
    <w:p w:rsidR="008C717A" w:rsidRPr="00D55FD7" w:rsidRDefault="008C717A" w:rsidP="008C717A">
      <w:pPr>
        <w:pStyle w:val="Bezodstpw"/>
        <w:spacing w:line="360" w:lineRule="auto"/>
        <w:jc w:val="both"/>
        <w:rPr>
          <w:rFonts w:asciiTheme="majorHAnsi" w:hAnsiTheme="majorHAnsi" w:cstheme="majorHAnsi"/>
        </w:rPr>
      </w:pPr>
    </w:p>
    <w:p w:rsidR="008C717A" w:rsidRPr="00D55FD7" w:rsidRDefault="008C717A" w:rsidP="008C717A">
      <w:pPr>
        <w:pStyle w:val="Bezodstpw"/>
        <w:spacing w:line="360" w:lineRule="auto"/>
        <w:jc w:val="both"/>
        <w:rPr>
          <w:rFonts w:asciiTheme="majorHAnsi" w:hAnsiTheme="majorHAnsi" w:cstheme="majorHAnsi"/>
        </w:rPr>
      </w:pPr>
      <w:r w:rsidRPr="00D55FD7">
        <w:rPr>
          <w:rFonts w:asciiTheme="majorHAnsi" w:hAnsiTheme="majorHAnsi" w:cstheme="majorHAnsi"/>
        </w:rPr>
        <w:t xml:space="preserve">Po wybraniu </w:t>
      </w:r>
      <w:r w:rsidRPr="00E27C88">
        <w:rPr>
          <w:rFonts w:asciiTheme="majorHAnsi" w:hAnsiTheme="majorHAnsi" w:cstheme="majorHAnsi"/>
        </w:rPr>
        <w:t xml:space="preserve">akcji Wyślij do </w:t>
      </w:r>
      <w:proofErr w:type="spellStart"/>
      <w:r w:rsidRPr="00E27C88">
        <w:rPr>
          <w:rFonts w:asciiTheme="majorHAnsi" w:hAnsiTheme="majorHAnsi" w:cstheme="majorHAnsi"/>
        </w:rPr>
        <w:t>PZelektroniczny</w:t>
      </w:r>
      <w:proofErr w:type="spellEnd"/>
      <w:r w:rsidRPr="00D55FD7">
        <w:rPr>
          <w:rFonts w:asciiTheme="majorHAnsi" w:hAnsiTheme="majorHAnsi" w:cstheme="majorHAnsi"/>
        </w:rPr>
        <w:t xml:space="preserve"> formularz JEDZ zostanie dołączony do dokumentów postępowania. </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lastRenderedPageBreak/>
        <w:drawing>
          <wp:inline distT="0" distB="0" distL="0" distR="0">
            <wp:extent cx="5760720" cy="1403985"/>
            <wp:effectExtent l="19050" t="19050" r="11430" b="24765"/>
            <wp:docPr id="920" name="Obraz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BD.pn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1403985"/>
                    </a:xfrm>
                    <a:prstGeom prst="rect">
                      <a:avLst/>
                    </a:prstGeom>
                    <a:ln>
                      <a:solidFill>
                        <a:schemeClr val="accent1">
                          <a:shade val="95000"/>
                          <a:satMod val="105000"/>
                        </a:schemeClr>
                      </a:solidFill>
                    </a:ln>
                  </pic:spPr>
                </pic:pic>
              </a:graphicData>
            </a:graphic>
          </wp:inline>
        </w:drawing>
      </w:r>
    </w:p>
    <w:p w:rsidR="008C717A" w:rsidRPr="00E27C88" w:rsidRDefault="008C717A" w:rsidP="00245B68">
      <w:pPr>
        <w:pStyle w:val="rysunki"/>
        <w:numPr>
          <w:ilvl w:val="0"/>
          <w:numId w:val="0"/>
        </w:numPr>
      </w:pPr>
      <w:bookmarkStart w:id="103" w:name="_Toc523136895"/>
      <w:bookmarkStart w:id="104" w:name="_Toc526950203"/>
      <w:r w:rsidRPr="00E27C88">
        <w:t xml:space="preserve">Rysunek </w:t>
      </w:r>
      <w:r w:rsidR="00776036" w:rsidRPr="00E27C88">
        <w:fldChar w:fldCharType="begin"/>
      </w:r>
      <w:r w:rsidRPr="00E27C88">
        <w:instrText xml:space="preserve"> SEQ Rysunek \* ARABIC </w:instrText>
      </w:r>
      <w:r w:rsidR="00776036" w:rsidRPr="00E27C88">
        <w:fldChar w:fldCharType="separate"/>
      </w:r>
      <w:r w:rsidRPr="00E27C88">
        <w:rPr>
          <w:noProof/>
        </w:rPr>
        <w:t>23</w:t>
      </w:r>
      <w:r w:rsidR="00776036" w:rsidRPr="00E27C88">
        <w:rPr>
          <w:noProof/>
        </w:rPr>
        <w:fldChar w:fldCharType="end"/>
      </w:r>
      <w:r w:rsidRPr="00E27C88">
        <w:t xml:space="preserve"> -Wysłanie JEDZ na platformę</w:t>
      </w:r>
      <w:bookmarkEnd w:id="103"/>
      <w:bookmarkEnd w:id="104"/>
    </w:p>
    <w:p w:rsidR="00245B68" w:rsidRPr="00E27C88" w:rsidRDefault="00245B68" w:rsidP="00245B68">
      <w:pPr>
        <w:pStyle w:val="rysunki"/>
        <w:numPr>
          <w:ilvl w:val="0"/>
          <w:numId w:val="0"/>
        </w:numPr>
      </w:pPr>
    </w:p>
    <w:p w:rsidR="008C717A" w:rsidRPr="00E27C88" w:rsidRDefault="008C717A" w:rsidP="008C717A">
      <w:pPr>
        <w:shd w:val="clear" w:color="auto" w:fill="FFFF00"/>
        <w:jc w:val="both"/>
        <w:rPr>
          <w:rFonts w:asciiTheme="majorHAnsi" w:hAnsiTheme="majorHAnsi" w:cstheme="majorHAnsi"/>
        </w:rPr>
      </w:pPr>
      <w:r w:rsidRPr="00E27C88">
        <w:rPr>
          <w:rFonts w:asciiTheme="majorHAnsi" w:eastAsia="Times New Roman" w:hAnsiTheme="majorHAnsi" w:cstheme="majorHAnsi"/>
          <w:u w:val="single"/>
        </w:rPr>
        <w:t xml:space="preserve">UWAGA: </w:t>
      </w:r>
      <w:r w:rsidRPr="00E27C88">
        <w:rPr>
          <w:rStyle w:val="Pogrubienie"/>
          <w:rFonts w:asciiTheme="majorHAnsi" w:hAnsiTheme="majorHAnsi" w:cstheme="majorHAnsi"/>
          <w:b w:val="0"/>
          <w:u w:val="single"/>
        </w:rPr>
        <w:t xml:space="preserve">Przy składaniu oferty przez Platformę zalecamy, aby wszystkie czynności wykonywać </w:t>
      </w:r>
      <w:r w:rsidRPr="00E27C88">
        <w:rPr>
          <w:rStyle w:val="Pogrubienie"/>
          <w:rFonts w:asciiTheme="majorHAnsi" w:hAnsiTheme="majorHAnsi" w:cstheme="majorHAnsi"/>
          <w:b w:val="0"/>
          <w:u w:val="single"/>
        </w:rPr>
        <w:br/>
        <w:t xml:space="preserve">w ramach jednej przeglądarki np. </w:t>
      </w:r>
      <w:proofErr w:type="gramStart"/>
      <w:r w:rsidRPr="00E27C88">
        <w:rPr>
          <w:rStyle w:val="Pogrubienie"/>
          <w:rFonts w:asciiTheme="majorHAnsi" w:hAnsiTheme="majorHAnsi" w:cstheme="majorHAnsi"/>
          <w:b w:val="0"/>
          <w:u w:val="single"/>
        </w:rPr>
        <w:t>IE</w:t>
      </w:r>
      <w:r w:rsidRPr="00E27C88">
        <w:rPr>
          <w:rStyle w:val="Pogrubienie"/>
          <w:rFonts w:asciiTheme="majorHAnsi" w:hAnsiTheme="majorHAnsi" w:cstheme="majorHAnsi"/>
          <w:b w:val="0"/>
        </w:rPr>
        <w:t xml:space="preserve"> .</w:t>
      </w:r>
      <w:proofErr w:type="gramEnd"/>
    </w:p>
    <w:p w:rsidR="008C717A" w:rsidRPr="00E27C88" w:rsidRDefault="008C717A" w:rsidP="008C717A">
      <w:pPr>
        <w:shd w:val="clear" w:color="auto" w:fill="FFFF00"/>
        <w:jc w:val="both"/>
        <w:rPr>
          <w:rFonts w:asciiTheme="majorHAnsi" w:hAnsiTheme="majorHAnsi" w:cstheme="majorHAnsi"/>
        </w:rPr>
      </w:pPr>
      <w:r w:rsidRPr="00E27C88">
        <w:rPr>
          <w:rFonts w:asciiTheme="majorHAnsi" w:hAnsiTheme="majorHAnsi" w:cstheme="majorHAnsi"/>
        </w:rPr>
        <w:t xml:space="preserve">W </w:t>
      </w:r>
      <w:proofErr w:type="gramStart"/>
      <w:r w:rsidRPr="00E27C88">
        <w:rPr>
          <w:rFonts w:asciiTheme="majorHAnsi" w:hAnsiTheme="majorHAnsi" w:cstheme="majorHAnsi"/>
        </w:rPr>
        <w:t>przypadku gdy</w:t>
      </w:r>
      <w:proofErr w:type="gramEnd"/>
      <w:r w:rsidRPr="00E27C88">
        <w:rPr>
          <w:rFonts w:asciiTheme="majorHAnsi" w:hAnsiTheme="majorHAnsi" w:cstheme="majorHAnsi"/>
        </w:rPr>
        <w:t xml:space="preserve"> mamy otwartą kontrolkę do podpisu na przeglądarce IE i chcemy wywołać podpis na innej przeglądarce - to z przyczyn technicznych aplikacji Szafir nie uda się tego zrobić.</w:t>
      </w:r>
    </w:p>
    <w:p w:rsidR="008C717A" w:rsidRPr="00E27C88"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E27C88">
        <w:rPr>
          <w:rFonts w:asciiTheme="majorHAnsi" w:hAnsiTheme="majorHAnsi" w:cstheme="majorHAnsi"/>
        </w:rPr>
        <w:t xml:space="preserve">W </w:t>
      </w:r>
      <w:proofErr w:type="gramStart"/>
      <w:r w:rsidRPr="00E27C88">
        <w:rPr>
          <w:rFonts w:asciiTheme="majorHAnsi" w:hAnsiTheme="majorHAnsi" w:cstheme="majorHAnsi"/>
        </w:rPr>
        <w:t>kolejnym  kroku</w:t>
      </w:r>
      <w:proofErr w:type="gramEnd"/>
      <w:r w:rsidRPr="00E27C88">
        <w:rPr>
          <w:rFonts w:asciiTheme="majorHAnsi" w:hAnsiTheme="majorHAnsi" w:cstheme="majorHAnsi"/>
        </w:rPr>
        <w:t xml:space="preserve"> system będzie wymagał podania przez wykonawcę hasła, którym zaszyfruje formularz JEDZ.</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Wykonawca wprowadza ustalone przez siebie hasło ( </w:t>
      </w:r>
      <w:proofErr w:type="spellStart"/>
      <w:r w:rsidRPr="00D55FD7">
        <w:rPr>
          <w:rFonts w:asciiTheme="majorHAnsi" w:hAnsiTheme="majorHAnsi" w:cstheme="majorHAnsi"/>
        </w:rPr>
        <w:t>xxxxx</w:t>
      </w:r>
      <w:proofErr w:type="spellEnd"/>
      <w:r w:rsidRPr="00D55FD7">
        <w:rPr>
          <w:rFonts w:asciiTheme="majorHAnsi" w:hAnsiTheme="majorHAnsi" w:cstheme="majorHAnsi"/>
        </w:rPr>
        <w:t xml:space="preserve"> – dowolna ilość znaków), </w:t>
      </w:r>
      <w:r w:rsidRPr="00D55FD7">
        <w:rPr>
          <w:rFonts w:asciiTheme="majorHAnsi" w:hAnsiTheme="majorHAnsi" w:cstheme="majorHAnsi"/>
          <w:u w:val="single"/>
        </w:rPr>
        <w:t>które zapisuje</w:t>
      </w:r>
      <w:r w:rsidRPr="00D55FD7">
        <w:rPr>
          <w:rFonts w:asciiTheme="majorHAnsi" w:hAnsiTheme="majorHAnsi" w:cstheme="majorHAnsi"/>
        </w:rPr>
        <w:t xml:space="preserve"> w celu ewentualnego dokonywania poprawek/ modyfikacji. Dokumenty przesłane przez Wykonawcę są automatycznie odszyfrowywane po upływie terminu otwarcia ofert.</w:t>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i/>
        </w:rPr>
      </w:pPr>
      <w:r w:rsidRPr="00D55FD7">
        <w:rPr>
          <w:rFonts w:asciiTheme="majorHAnsi" w:hAnsiTheme="majorHAnsi" w:cstheme="majorHAnsi"/>
        </w:rPr>
        <w:t>Po wstawieniu hasła i zaszyfrowaniu oferty system wymaga od użytkownika naciśnięcia przycisku POTWIERDŹ:</w:t>
      </w:r>
    </w:p>
    <w:p w:rsidR="008C717A" w:rsidRPr="00D55FD7" w:rsidRDefault="008C717A" w:rsidP="008C717A">
      <w:pPr>
        <w:jc w:val="both"/>
        <w:rPr>
          <w:rFonts w:asciiTheme="majorHAnsi" w:hAnsiTheme="majorHAnsi" w:cstheme="majorHAnsi"/>
          <w:i/>
        </w:rPr>
      </w:pPr>
      <w:r w:rsidRPr="00D55FD7">
        <w:rPr>
          <w:rFonts w:asciiTheme="majorHAnsi" w:hAnsiTheme="majorHAnsi" w:cstheme="majorHAnsi"/>
          <w:i/>
          <w:noProof/>
        </w:rPr>
        <w:drawing>
          <wp:inline distT="0" distB="0" distL="0" distR="0">
            <wp:extent cx="5760720" cy="2372360"/>
            <wp:effectExtent l="0" t="0" r="0" b="8890"/>
            <wp:docPr id="921" name="Obraz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BE.png"/>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372360"/>
                    </a:xfrm>
                    <a:prstGeom prst="rect">
                      <a:avLst/>
                    </a:prstGeom>
                  </pic:spPr>
                </pic:pic>
              </a:graphicData>
            </a:graphic>
          </wp:inline>
        </w:drawing>
      </w:r>
    </w:p>
    <w:p w:rsidR="008C717A" w:rsidRPr="00D55FD7" w:rsidRDefault="008C717A" w:rsidP="00245B68">
      <w:pPr>
        <w:pStyle w:val="rysunki"/>
        <w:numPr>
          <w:ilvl w:val="0"/>
          <w:numId w:val="0"/>
        </w:numPr>
      </w:pPr>
      <w:bookmarkStart w:id="105" w:name="_Toc523136896"/>
      <w:bookmarkStart w:id="106" w:name="_Toc526950204"/>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24</w:t>
      </w:r>
      <w:r w:rsidR="00776036" w:rsidRPr="00D55FD7">
        <w:rPr>
          <w:noProof/>
        </w:rPr>
        <w:fldChar w:fldCharType="end"/>
      </w:r>
      <w:r w:rsidRPr="00D55FD7">
        <w:t xml:space="preserve"> -Szyfrowanie JEDZ</w:t>
      </w:r>
      <w:bookmarkEnd w:id="105"/>
      <w:bookmarkEnd w:id="106"/>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p>
    <w:p w:rsidR="008C717A" w:rsidRPr="00D55FD7" w:rsidRDefault="008C717A" w:rsidP="008C717A">
      <w:pPr>
        <w:spacing w:line="360" w:lineRule="auto"/>
        <w:jc w:val="both"/>
        <w:rPr>
          <w:rFonts w:asciiTheme="majorHAnsi" w:hAnsiTheme="majorHAnsi" w:cstheme="majorHAnsi"/>
        </w:rPr>
      </w:pPr>
    </w:p>
    <w:p w:rsidR="008C717A" w:rsidRPr="00D55FD7" w:rsidRDefault="008C717A" w:rsidP="008C717A">
      <w:pPr>
        <w:spacing w:line="360" w:lineRule="auto"/>
        <w:jc w:val="both"/>
        <w:rPr>
          <w:rFonts w:asciiTheme="majorHAnsi" w:hAnsiTheme="majorHAnsi" w:cstheme="majorHAnsi"/>
        </w:rPr>
      </w:pPr>
    </w:p>
    <w:p w:rsidR="008C717A" w:rsidRPr="00D55FD7" w:rsidRDefault="008C717A" w:rsidP="008C717A">
      <w:pPr>
        <w:spacing w:line="360" w:lineRule="auto"/>
        <w:jc w:val="both"/>
        <w:rPr>
          <w:rFonts w:asciiTheme="majorHAnsi" w:hAnsiTheme="majorHAnsi" w:cstheme="majorHAnsi"/>
        </w:rPr>
      </w:pPr>
    </w:p>
    <w:p w:rsidR="008C717A" w:rsidRPr="00D55FD7" w:rsidRDefault="008C717A" w:rsidP="008C717A">
      <w:pPr>
        <w:spacing w:line="360" w:lineRule="auto"/>
        <w:jc w:val="both"/>
        <w:rPr>
          <w:rFonts w:asciiTheme="majorHAnsi" w:hAnsiTheme="majorHAnsi" w:cstheme="majorHAnsi"/>
        </w:rPr>
      </w:pPr>
      <w:r w:rsidRPr="00D55FD7">
        <w:rPr>
          <w:rFonts w:asciiTheme="majorHAnsi" w:hAnsiTheme="majorHAnsi" w:cstheme="majorHAnsi"/>
        </w:rPr>
        <w:t xml:space="preserve">W momencie zaszyfrowania dokumentu zostanie on załączony w zakładce OFERTY w formie pliku </w:t>
      </w:r>
      <w:proofErr w:type="gramStart"/>
      <w:r w:rsidRPr="00D55FD7">
        <w:rPr>
          <w:rFonts w:asciiTheme="majorHAnsi" w:hAnsiTheme="majorHAnsi" w:cstheme="majorHAnsi"/>
        </w:rPr>
        <w:t>ESPD  w</w:t>
      </w:r>
      <w:proofErr w:type="gramEnd"/>
      <w:r w:rsidRPr="00D55FD7">
        <w:rPr>
          <w:rFonts w:asciiTheme="majorHAnsi" w:hAnsiTheme="majorHAnsi" w:cstheme="majorHAnsi"/>
        </w:rPr>
        <w:t xml:space="preserve"> części ZAŁĄCZNIKI JEDZ </w:t>
      </w:r>
      <w:r w:rsidRPr="00D55FD7">
        <w:rPr>
          <w:rFonts w:asciiTheme="majorHAnsi" w:hAnsiTheme="majorHAnsi" w:cstheme="majorHAnsi"/>
          <w:color w:val="0070C0"/>
        </w:rPr>
        <w:t xml:space="preserve">( 1 ) </w:t>
      </w:r>
      <w:r w:rsidRPr="00D55FD7">
        <w:rPr>
          <w:rFonts w:asciiTheme="majorHAnsi" w:hAnsiTheme="majorHAnsi" w:cstheme="majorHAnsi"/>
        </w:rPr>
        <w:t>.</w:t>
      </w:r>
    </w:p>
    <w:p w:rsidR="008C717A" w:rsidRPr="00D55FD7" w:rsidRDefault="008C717A" w:rsidP="008C717A">
      <w:pPr>
        <w:spacing w:line="360" w:lineRule="auto"/>
        <w:jc w:val="both"/>
        <w:rPr>
          <w:rFonts w:asciiTheme="majorHAnsi" w:hAnsiTheme="majorHAnsi" w:cstheme="majorHAnsi"/>
        </w:rPr>
      </w:pPr>
      <w:r w:rsidRPr="00D55FD7">
        <w:rPr>
          <w:rFonts w:asciiTheme="majorHAnsi" w:hAnsiTheme="majorHAnsi" w:cstheme="majorHAnsi"/>
        </w:rPr>
        <w:t xml:space="preserve">Wybierając opcje dostępne po rozwinięciu wskazanej </w:t>
      </w:r>
      <w:proofErr w:type="gramStart"/>
      <w:r w:rsidRPr="00D55FD7">
        <w:rPr>
          <w:rFonts w:asciiTheme="majorHAnsi" w:hAnsiTheme="majorHAnsi" w:cstheme="majorHAnsi"/>
        </w:rPr>
        <w:t xml:space="preserve">strzałki </w:t>
      </w:r>
      <w:r w:rsidRPr="00D55FD7">
        <w:rPr>
          <w:rFonts w:asciiTheme="majorHAnsi" w:hAnsiTheme="majorHAnsi" w:cstheme="majorHAnsi"/>
          <w:color w:val="0070C0"/>
        </w:rPr>
        <w:t xml:space="preserve">( 2 ), </w:t>
      </w:r>
      <w:proofErr w:type="gramEnd"/>
      <w:r w:rsidRPr="00D55FD7">
        <w:rPr>
          <w:rFonts w:asciiTheme="majorHAnsi" w:hAnsiTheme="majorHAnsi" w:cstheme="majorHAnsi"/>
        </w:rPr>
        <w:t xml:space="preserve">dostawca wybiera funkcję Podpisz elektronicznie z kwalifikowanym certyfikatem </w:t>
      </w:r>
      <w:r w:rsidRPr="00D55FD7">
        <w:rPr>
          <w:rFonts w:asciiTheme="majorHAnsi" w:hAnsiTheme="majorHAnsi" w:cstheme="majorHAnsi"/>
          <w:color w:val="0070C0"/>
        </w:rPr>
        <w:t xml:space="preserve">( 3 ) </w:t>
      </w:r>
      <w:r w:rsidRPr="00D55FD7">
        <w:rPr>
          <w:rFonts w:asciiTheme="majorHAnsi" w:hAnsiTheme="majorHAnsi" w:cstheme="majorHAnsi"/>
        </w:rPr>
        <w:t xml:space="preserve">. </w:t>
      </w:r>
    </w:p>
    <w:p w:rsidR="008C717A" w:rsidRPr="00D55FD7" w:rsidRDefault="00776036" w:rsidP="008C717A">
      <w:pPr>
        <w:pStyle w:val="Bezodstpw"/>
        <w:spacing w:line="360" w:lineRule="auto"/>
        <w:jc w:val="both"/>
        <w:rPr>
          <w:rFonts w:asciiTheme="majorHAnsi" w:hAnsiTheme="majorHAnsi" w:cstheme="majorHAnsi"/>
        </w:rPr>
      </w:pPr>
      <w:r>
        <w:rPr>
          <w:rFonts w:asciiTheme="majorHAnsi" w:hAnsiTheme="majorHAnsi" w:cstheme="majorHAnsi"/>
          <w:noProof/>
          <w:lang w:eastAsia="pl-PL"/>
        </w:rPr>
        <w:lastRenderedPageBreak/>
        <w:pict>
          <v:shape id="_x0000_s1043" type="#_x0000_t202" style="position:absolute;left:0;text-align:left;margin-left:364.3pt;margin-top:33.25pt;width:24.5pt;height:21pt;z-index:251738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" strokecolor="#0070c0">
            <v:textbox>
              <w:txbxContent>
                <w:p w:rsidR="00D55FD7" w:rsidRPr="00E91D56" w:rsidRDefault="00D55FD7" w:rsidP="008C717A">
                  <w:pPr>
                    <w:jc w:val="center"/>
                    <w:rPr>
                      <w:b/>
                      <w:color w:val="0070C0"/>
                    </w:rPr>
                  </w:pPr>
                  <w:r>
                    <w:rPr>
                      <w:b/>
                      <w:color w:val="0070C0"/>
                    </w:rPr>
                    <w:t>3</w:t>
                  </w:r>
                </w:p>
              </w:txbxContent>
            </v:textbox>
          </v:shape>
        </w:pict>
      </w:r>
      <w:r>
        <w:rPr>
          <w:rFonts w:asciiTheme="majorHAnsi" w:hAnsiTheme="majorHAnsi" w:cstheme="majorHAnsi"/>
          <w:noProof/>
          <w:lang w:eastAsia="pl-PL"/>
        </w:rPr>
        <w:pict>
          <v:shape id="_x0000_s1044" type="#_x0000_t202" style="position:absolute;left:0;text-align:left;margin-left:90.4pt;margin-top:.25pt;width:24.5pt;height:21pt;z-index:251734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" strokecolor="#0070c0">
            <v:textbox>
              <w:txbxContent>
                <w:p w:rsidR="00D55FD7" w:rsidRPr="00E91D56" w:rsidRDefault="00D55FD7" w:rsidP="008C717A">
                  <w:pPr>
                    <w:jc w:val="center"/>
                    <w:rPr>
                      <w:b/>
                      <w:color w:val="0070C0"/>
                    </w:rPr>
                  </w:pPr>
                  <w:r>
                    <w:rPr>
                      <w:b/>
                      <w:color w:val="0070C0"/>
                    </w:rPr>
                    <w:t>1</w:t>
                  </w:r>
                </w:p>
              </w:txbxContent>
            </v:textbox>
          </v:shape>
        </w:pict>
      </w:r>
      <w:r>
        <w:rPr>
          <w:rFonts w:asciiTheme="majorHAnsi" w:hAnsiTheme="majorHAnsi" w:cstheme="majorHAnsi"/>
          <w:noProof/>
          <w:lang w:eastAsia="pl-PL"/>
        </w:rPr>
        <w:pict>
          <v:shape id="Łącznik łamany 928" o:spid="_x0000_s1105" type="#_x0000_t34" style="position:absolute;left:0;text-align:left;margin-left:359.65pt;margin-top:70.2pt;width:68.45pt;height:0;rotation:90;flip:x;z-index:251737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" strokecolor="#4a7ebb" strokeweight="2pt">
            <v:stroke endarrow="open"/>
          </v:shape>
        </w:pict>
      </w:r>
      <w:r>
        <w:rPr>
          <w:rFonts w:asciiTheme="majorHAnsi" w:hAnsiTheme="majorHAnsi" w:cstheme="majorHAnsi"/>
          <w:noProof/>
          <w:lang w:eastAsia="pl-PL"/>
        </w:rPr>
        <w:pict>
          <v:shape id="_x0000_s1045" type="#_x0000_t202" style="position:absolute;left:0;text-align:left;margin-left:428.9pt;margin-top:17.4pt;width:24.5pt;height:21pt;z-index:251736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lang w:eastAsia="pl-PL"/>
        </w:rPr>
        <w:pict>
          <v:shape id="Łącznik łamany 926" o:spid="_x0000_s1104" type="#_x0000_t34" style="position:absolute;left:0;text-align:left;margin-left:424.65pt;margin-top:52pt;width:68.5pt;height:0;rotation:90;flip:x;z-index:251735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" strokecolor="#4a7ebb" strokeweight="2pt">
            <v:stroke endarrow="open"/>
          </v:shape>
        </w:pict>
      </w:r>
      <w:r>
        <w:rPr>
          <w:rFonts w:asciiTheme="majorHAnsi" w:hAnsiTheme="majorHAnsi" w:cstheme="majorHAnsi"/>
          <w:noProof/>
          <w:lang w:eastAsia="pl-PL"/>
        </w:rPr>
        <w:pict>
          <v:shape id="Łącznik łamany 924" o:spid="_x0000_s1103" type="#_x0000_t34" style="position:absolute;left:0;text-align:left;margin-left:57.7pt;margin-top:29.05pt;width:57.35pt;height:0;rotation:90;z-index:251733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" strokecolor="#4a7ebb" strokeweight="2pt">
            <v:stroke endarrow="open"/>
          </v:shape>
        </w:pict>
      </w:r>
      <w:r w:rsidR="008C717A" w:rsidRPr="00D55FD7">
        <w:rPr>
          <w:rFonts w:asciiTheme="majorHAnsi" w:hAnsiTheme="majorHAnsi" w:cstheme="majorHAnsi"/>
          <w:noProof/>
          <w:lang w:eastAsia="pl-PL"/>
        </w:rPr>
        <w:drawing>
          <wp:inline distT="0" distB="0" distL="0" distR="0">
            <wp:extent cx="5960745" cy="1714500"/>
            <wp:effectExtent l="0" t="0" r="1905" b="0"/>
            <wp:docPr id="923" name="Obraz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GA.pn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73887" cy="1718280"/>
                    </a:xfrm>
                    <a:prstGeom prst="rect">
                      <a:avLst/>
                    </a:prstGeom>
                  </pic:spPr>
                </pic:pic>
              </a:graphicData>
            </a:graphic>
          </wp:inline>
        </w:drawing>
      </w:r>
    </w:p>
    <w:p w:rsidR="008C717A" w:rsidRDefault="008C717A" w:rsidP="00245B68">
      <w:pPr>
        <w:pStyle w:val="rysunki"/>
        <w:numPr>
          <w:ilvl w:val="0"/>
          <w:numId w:val="0"/>
        </w:numPr>
      </w:pPr>
      <w:bookmarkStart w:id="107" w:name="_Toc523136897"/>
      <w:bookmarkStart w:id="108" w:name="_Toc526950205"/>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25</w:t>
      </w:r>
      <w:r w:rsidR="00776036" w:rsidRPr="00D55FD7">
        <w:rPr>
          <w:noProof/>
        </w:rPr>
        <w:fldChar w:fldCharType="end"/>
      </w:r>
      <w:r w:rsidRPr="00D55FD7">
        <w:t xml:space="preserve"> –Przygotowanie do podpisania JEDZ</w:t>
      </w:r>
      <w:bookmarkEnd w:id="107"/>
      <w:bookmarkEnd w:id="108"/>
    </w:p>
    <w:p w:rsidR="00245B68" w:rsidRPr="00D55FD7" w:rsidRDefault="00245B68" w:rsidP="00245B68">
      <w:pPr>
        <w:pStyle w:val="rysunki"/>
        <w:numPr>
          <w:ilvl w:val="0"/>
          <w:numId w:val="0"/>
        </w:num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To powoduje otwarcie okna zainstalowanego przez użytkownika programu do składania kwalifikowanego podpisu elektronicznego. </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otwartym oknie użytkownik </w:t>
      </w:r>
      <w:r w:rsidRPr="00E27C88">
        <w:rPr>
          <w:rFonts w:asciiTheme="majorHAnsi" w:hAnsiTheme="majorHAnsi" w:cstheme="majorHAnsi"/>
        </w:rPr>
        <w:t xml:space="preserve">wskazuje </w:t>
      </w:r>
      <w:proofErr w:type="gramStart"/>
      <w:r w:rsidRPr="00E27C88">
        <w:rPr>
          <w:rFonts w:asciiTheme="majorHAnsi" w:hAnsiTheme="majorHAnsi" w:cstheme="majorHAnsi"/>
        </w:rPr>
        <w:t>klawisz</w:t>
      </w:r>
      <w:proofErr w:type="gramEnd"/>
      <w:r w:rsidRPr="00E27C88">
        <w:rPr>
          <w:rFonts w:asciiTheme="majorHAnsi" w:hAnsiTheme="majorHAnsi" w:cstheme="majorHAnsi"/>
        </w:rPr>
        <w:t xml:space="preserve"> PODPISZ i składa</w:t>
      </w:r>
      <w:r w:rsidRPr="00D55FD7">
        <w:rPr>
          <w:rFonts w:asciiTheme="majorHAnsi" w:hAnsiTheme="majorHAnsi" w:cstheme="majorHAnsi"/>
        </w:rPr>
        <w:t xml:space="preserve"> kwalifikowany podpis elektroniczny:</w:t>
      </w:r>
    </w:p>
    <w:p w:rsidR="008C717A" w:rsidRPr="00D55FD7" w:rsidRDefault="008C717A" w:rsidP="008C717A">
      <w:pPr>
        <w:jc w:val="both"/>
        <w:rPr>
          <w:rFonts w:asciiTheme="majorHAnsi" w:hAnsiTheme="majorHAnsi" w:cstheme="majorHAnsi"/>
          <w:i/>
        </w:rPr>
      </w:pPr>
      <w:r w:rsidRPr="00D55FD7">
        <w:rPr>
          <w:rFonts w:asciiTheme="majorHAnsi" w:hAnsiTheme="majorHAnsi" w:cstheme="majorHAnsi"/>
          <w:i/>
          <w:noProof/>
        </w:rPr>
        <w:drawing>
          <wp:inline distT="0" distB="0" distL="0" distR="0">
            <wp:extent cx="5526405" cy="2853969"/>
            <wp:effectExtent l="19050" t="19050" r="17145" b="22860"/>
            <wp:docPr id="931" name="Obraz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HA.pn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26405" cy="2853969"/>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09" w:name="_Toc523136898"/>
      <w:bookmarkStart w:id="110" w:name="_Toc526950206"/>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26</w:t>
      </w:r>
      <w:r w:rsidR="00776036" w:rsidRPr="00D55FD7">
        <w:rPr>
          <w:noProof/>
        </w:rPr>
        <w:fldChar w:fldCharType="end"/>
      </w:r>
      <w:r w:rsidRPr="00D55FD7">
        <w:t xml:space="preserve"> –Podpisanie JEDZ</w:t>
      </w:r>
      <w:bookmarkEnd w:id="109"/>
      <w:bookmarkEnd w:id="110"/>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p>
    <w:p w:rsidR="008C717A" w:rsidRPr="00D55FD7" w:rsidRDefault="008C717A" w:rsidP="00505708">
      <w:pPr>
        <w:pStyle w:val="Nagwek2"/>
        <w:numPr>
          <w:ilvl w:val="1"/>
          <w:numId w:val="47"/>
        </w:numPr>
      </w:pPr>
      <w:bookmarkStart w:id="111" w:name="_Toc523315093"/>
      <w:bookmarkStart w:id="112" w:name="_Toc526948917"/>
      <w:r w:rsidRPr="00D55FD7">
        <w:t>Przygotowanie formularza oferty – dane podstawowe</w:t>
      </w:r>
      <w:bookmarkEnd w:id="111"/>
      <w:bookmarkEnd w:id="112"/>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zakładce OFERTY użytkownik widzi i uzupełnia podstawowe dane dotyczące postępowania </w:t>
      </w:r>
    </w:p>
    <w:p w:rsidR="008C717A" w:rsidRPr="00D55FD7" w:rsidRDefault="008C717A" w:rsidP="008C717A">
      <w:pPr>
        <w:jc w:val="both"/>
        <w:rPr>
          <w:rFonts w:asciiTheme="majorHAnsi" w:hAnsiTheme="majorHAnsi" w:cstheme="majorHAnsi"/>
          <w:i/>
        </w:rPr>
      </w:pPr>
      <w:r w:rsidRPr="00D55FD7">
        <w:rPr>
          <w:rFonts w:asciiTheme="majorHAnsi" w:hAnsiTheme="majorHAnsi" w:cstheme="majorHAnsi"/>
          <w:i/>
          <w:noProof/>
        </w:rPr>
        <w:lastRenderedPageBreak/>
        <w:drawing>
          <wp:inline distT="0" distB="0" distL="0" distR="0">
            <wp:extent cx="5394960" cy="3283837"/>
            <wp:effectExtent l="19050" t="19050" r="15240" b="12065"/>
            <wp:docPr id="933" name="Obraz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pn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94960" cy="3283837"/>
                    </a:xfrm>
                    <a:prstGeom prst="rect">
                      <a:avLst/>
                    </a:prstGeom>
                    <a:ln>
                      <a:solidFill>
                        <a:schemeClr val="accent1"/>
                      </a:solidFill>
                    </a:ln>
                  </pic:spPr>
                </pic:pic>
              </a:graphicData>
            </a:graphic>
          </wp:inline>
        </w:drawing>
      </w:r>
    </w:p>
    <w:p w:rsidR="008C717A" w:rsidRPr="00D55FD7" w:rsidRDefault="008C717A" w:rsidP="00245B68">
      <w:pPr>
        <w:pStyle w:val="rysunki"/>
        <w:numPr>
          <w:ilvl w:val="0"/>
          <w:numId w:val="0"/>
        </w:numPr>
      </w:pPr>
      <w:bookmarkStart w:id="113" w:name="_Toc523136899"/>
      <w:bookmarkStart w:id="114" w:name="_Toc526950207"/>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27</w:t>
      </w:r>
      <w:r w:rsidR="00776036" w:rsidRPr="00D55FD7">
        <w:rPr>
          <w:noProof/>
        </w:rPr>
        <w:fldChar w:fldCharType="end"/>
      </w:r>
      <w:r w:rsidRPr="00D55FD7">
        <w:t xml:space="preserve"> – Uzupełnianie danych postępowania</w:t>
      </w:r>
      <w:bookmarkEnd w:id="113"/>
      <w:bookmarkEnd w:id="114"/>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Użytkownik przystępujący do postępowania jako członek konsorcjum </w:t>
      </w:r>
      <w:r w:rsidRPr="00D55FD7">
        <w:rPr>
          <w:rFonts w:asciiTheme="majorHAnsi" w:hAnsiTheme="majorHAnsi" w:cstheme="majorHAnsi"/>
          <w:color w:val="0070C0"/>
        </w:rPr>
        <w:t xml:space="preserve">( 1 ) </w:t>
      </w:r>
      <w:r w:rsidRPr="00D55FD7">
        <w:rPr>
          <w:rFonts w:asciiTheme="majorHAnsi" w:hAnsiTheme="majorHAnsi" w:cstheme="majorHAnsi"/>
        </w:rPr>
        <w:t xml:space="preserve">uzupełnia również dane dotyczące konsorcjantów , wykorzystując klawisz Dodaj </w:t>
      </w:r>
      <w:proofErr w:type="gramStart"/>
      <w:r w:rsidRPr="00D55FD7">
        <w:rPr>
          <w:rFonts w:asciiTheme="majorHAnsi" w:hAnsiTheme="majorHAnsi" w:cstheme="majorHAnsi"/>
        </w:rPr>
        <w:t xml:space="preserve">Wykonawcę </w:t>
      </w:r>
      <w:r w:rsidRPr="00D55FD7">
        <w:rPr>
          <w:rFonts w:asciiTheme="majorHAnsi" w:hAnsiTheme="majorHAnsi" w:cstheme="majorHAnsi"/>
          <w:color w:val="0070C0"/>
        </w:rPr>
        <w:t xml:space="preserve">( 2 )  </w:t>
      </w:r>
      <w:r w:rsidRPr="00D55FD7">
        <w:rPr>
          <w:rFonts w:asciiTheme="majorHAnsi" w:hAnsiTheme="majorHAnsi" w:cstheme="majorHAnsi"/>
        </w:rPr>
        <w:t>podaje</w:t>
      </w:r>
      <w:proofErr w:type="gramEnd"/>
      <w:r w:rsidRPr="00D55FD7">
        <w:rPr>
          <w:rFonts w:asciiTheme="majorHAnsi" w:hAnsiTheme="majorHAnsi" w:cstheme="majorHAnsi"/>
        </w:rPr>
        <w:t xml:space="preserve"> lub usuwa dane pełnomocnika konsorcjum </w:t>
      </w:r>
      <w:r w:rsidRPr="00D55FD7">
        <w:rPr>
          <w:rFonts w:asciiTheme="majorHAnsi" w:hAnsiTheme="majorHAnsi" w:cstheme="majorHAnsi"/>
          <w:color w:val="0070C0"/>
        </w:rPr>
        <w:t xml:space="preserve">( 3 )  </w:t>
      </w:r>
      <w:r w:rsidRPr="00D55FD7">
        <w:rPr>
          <w:rFonts w:asciiTheme="majorHAnsi" w:hAnsiTheme="majorHAnsi" w:cstheme="majorHAnsi"/>
        </w:rPr>
        <w:t>:</w:t>
      </w:r>
    </w:p>
    <w:p w:rsidR="008C717A" w:rsidRPr="00D55FD7" w:rsidRDefault="00776036" w:rsidP="008C717A">
      <w:pPr>
        <w:rPr>
          <w:rFonts w:asciiTheme="majorHAnsi" w:hAnsiTheme="majorHAnsi" w:cstheme="majorHAnsi"/>
        </w:rPr>
      </w:pPr>
      <w:r>
        <w:rPr>
          <w:rFonts w:asciiTheme="majorHAnsi" w:hAnsiTheme="majorHAnsi" w:cstheme="majorHAnsi"/>
          <w:noProof/>
        </w:rPr>
        <w:pict>
          <v:shape id="_x0000_s1046" type="#_x0000_t202" style="position:absolute;margin-left:176.8pt;margin-top:92.2pt;width:24.5pt;height:21pt;z-index:251743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" strokecolor="#0070c0">
            <v:textbox>
              <w:txbxContent>
                <w:p w:rsidR="00D55FD7" w:rsidRPr="00E91D56" w:rsidRDefault="00D55FD7" w:rsidP="008C717A">
                  <w:pPr>
                    <w:jc w:val="center"/>
                    <w:rPr>
                      <w:b/>
                      <w:color w:val="0070C0"/>
                    </w:rPr>
                  </w:pPr>
                  <w:r>
                    <w:rPr>
                      <w:b/>
                      <w:color w:val="0070C0"/>
                    </w:rPr>
                    <w:t>3</w:t>
                  </w:r>
                </w:p>
              </w:txbxContent>
            </v:textbox>
          </v:shape>
        </w:pict>
      </w:r>
      <w:r>
        <w:rPr>
          <w:rFonts w:asciiTheme="majorHAnsi" w:hAnsiTheme="majorHAnsi" w:cstheme="majorHAnsi"/>
          <w:noProof/>
        </w:rPr>
        <w:pict>
          <v:shape id="Łącznik łamany 942" o:spid="_x0000_s1102" type="#_x0000_t34" style="position:absolute;margin-left:76.9pt;margin-top:96.55pt;width:97.6pt;height:0;rotation:180;z-index:251744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" strokecolor="#4a7ebb" strokeweight="2pt">
            <v:stroke endarrow="open"/>
          </v:shape>
        </w:pict>
      </w:r>
      <w:r>
        <w:rPr>
          <w:rFonts w:asciiTheme="majorHAnsi" w:hAnsiTheme="majorHAnsi" w:cstheme="majorHAnsi"/>
          <w:noProof/>
        </w:rPr>
        <w:pict>
          <v:shape id="_x0000_s1047" type="#_x0000_t202" style="position:absolute;margin-left:164.8pt;margin-top:59.2pt;width:24.5pt;height:21pt;z-index:251742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rPr>
        <w:pict>
          <v:shape id="Łącznik łamany 938" o:spid="_x0000_s1101" type="#_x0000_t34" style="position:absolute;margin-left:62.2pt;margin-top:74.2pt;width:97.6pt;height:0;rotation:180;z-index:251741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" strokecolor="#4a7ebb" strokeweight="2pt">
            <v:stroke endarrow="open"/>
          </v:shape>
        </w:pict>
      </w:r>
      <w:r>
        <w:rPr>
          <w:rFonts w:asciiTheme="majorHAnsi" w:hAnsiTheme="majorHAnsi" w:cstheme="majorHAnsi"/>
          <w:noProof/>
        </w:rPr>
        <w:pict>
          <v:shape id="_x0000_s1048" type="#_x0000_t202" style="position:absolute;margin-left:182.5pt;margin-top:7.15pt;width:24.5pt;height:21pt;z-index:251740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" strokecolor="#0070c0">
            <v:textbox>
              <w:txbxContent>
                <w:p w:rsidR="00D55FD7" w:rsidRPr="00E91D56" w:rsidRDefault="00D55FD7" w:rsidP="008C717A">
                  <w:pPr>
                    <w:jc w:val="center"/>
                    <w:rPr>
                      <w:b/>
                      <w:color w:val="0070C0"/>
                    </w:rPr>
                  </w:pPr>
                  <w:r>
                    <w:rPr>
                      <w:b/>
                      <w:color w:val="0070C0"/>
                    </w:rPr>
                    <w:t>1</w:t>
                  </w:r>
                </w:p>
              </w:txbxContent>
            </v:textbox>
          </v:shape>
        </w:pict>
      </w:r>
      <w:r>
        <w:rPr>
          <w:rFonts w:asciiTheme="majorHAnsi" w:hAnsiTheme="majorHAnsi" w:cstheme="majorHAnsi"/>
          <w:noProof/>
        </w:rPr>
        <w:pict>
          <v:shape id="Łącznik łamany 936" o:spid="_x0000_s1100" type="#_x0000_t34" style="position:absolute;margin-left:79pt;margin-top:20.8pt;width:97.6pt;height:0;rotation:180;z-index:251739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" strokecolor="#4a7ebb" strokeweight="2pt">
            <v:stroke endarrow="open"/>
          </v:shape>
        </w:pict>
      </w:r>
      <w:r w:rsidR="008C717A" w:rsidRPr="00D55FD7">
        <w:rPr>
          <w:rFonts w:asciiTheme="majorHAnsi" w:hAnsiTheme="majorHAnsi" w:cstheme="majorHAnsi"/>
          <w:noProof/>
        </w:rPr>
        <w:drawing>
          <wp:inline distT="0" distB="0" distL="0" distR="0">
            <wp:extent cx="5760720" cy="1717675"/>
            <wp:effectExtent l="0" t="0" r="0" b="0"/>
            <wp:docPr id="934" name="Obraz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png"/>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1717675"/>
                    </a:xfrm>
                    <a:prstGeom prst="rect">
                      <a:avLst/>
                    </a:prstGeom>
                  </pic:spPr>
                </pic:pic>
              </a:graphicData>
            </a:graphic>
          </wp:inline>
        </w:drawing>
      </w:r>
    </w:p>
    <w:p w:rsidR="008C717A" w:rsidRPr="00D55FD7" w:rsidRDefault="008C717A" w:rsidP="00245B68">
      <w:pPr>
        <w:pStyle w:val="rysunki"/>
        <w:numPr>
          <w:ilvl w:val="0"/>
          <w:numId w:val="0"/>
        </w:numPr>
      </w:pPr>
      <w:bookmarkStart w:id="115" w:name="_Toc523136900"/>
      <w:bookmarkStart w:id="116" w:name="_Toc526950208"/>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28</w:t>
      </w:r>
      <w:r w:rsidR="00776036" w:rsidRPr="00D55FD7">
        <w:rPr>
          <w:noProof/>
        </w:rPr>
        <w:fldChar w:fldCharType="end"/>
      </w:r>
      <w:r w:rsidRPr="00D55FD7">
        <w:t xml:space="preserve"> – Uzupełnianie danych postępowania – konsorcju</w:t>
      </w:r>
      <w:bookmarkStart w:id="117" w:name="_Toc522988850"/>
      <w:bookmarkStart w:id="118" w:name="_Toc522988866"/>
      <w:bookmarkStart w:id="119" w:name="_Toc522989932"/>
      <w:bookmarkStart w:id="120" w:name="_Toc523127500"/>
      <w:bookmarkStart w:id="121" w:name="_Toc522988851"/>
      <w:bookmarkStart w:id="122" w:name="_Toc522988867"/>
      <w:bookmarkStart w:id="123" w:name="_Toc522989933"/>
      <w:bookmarkStart w:id="124" w:name="_Toc523127501"/>
      <w:bookmarkStart w:id="125" w:name="_Toc522988852"/>
      <w:bookmarkStart w:id="126" w:name="_Toc522988868"/>
      <w:bookmarkStart w:id="127" w:name="_Toc522989934"/>
      <w:bookmarkStart w:id="128" w:name="_Toc523127502"/>
      <w:bookmarkStart w:id="129" w:name="_Toc522988853"/>
      <w:bookmarkStart w:id="130" w:name="_Toc522988869"/>
      <w:bookmarkStart w:id="131" w:name="_Toc522989935"/>
      <w:bookmarkStart w:id="132" w:name="_Toc523127503"/>
      <w:bookmarkStart w:id="133" w:name="_Toc522988854"/>
      <w:bookmarkStart w:id="134" w:name="_Toc522988870"/>
      <w:bookmarkStart w:id="135" w:name="_Toc522989936"/>
      <w:bookmarkStart w:id="136" w:name="_Toc523127504"/>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Pr="00D55FD7">
        <w:t>m</w:t>
      </w:r>
      <w:bookmarkEnd w:id="115"/>
      <w:bookmarkEnd w:id="116"/>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p>
    <w:p w:rsidR="008C717A" w:rsidRPr="00D55FD7" w:rsidRDefault="008C717A" w:rsidP="00505708">
      <w:pPr>
        <w:pStyle w:val="Nagwek2"/>
        <w:numPr>
          <w:ilvl w:val="1"/>
          <w:numId w:val="47"/>
        </w:numPr>
      </w:pPr>
      <w:bookmarkStart w:id="137" w:name="_Toc523315094"/>
      <w:bookmarkStart w:id="138" w:name="_Toc526948918"/>
      <w:r w:rsidRPr="00D55FD7">
        <w:t>Uzupełnianie formularza oferty</w:t>
      </w:r>
      <w:bookmarkEnd w:id="137"/>
      <w:bookmarkEnd w:id="138"/>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Przechodząc do obszaru Komunikaty na zakładce OFERTA użytkownik dostaje informacje wskazujące, że postępowanie przygotowane przez Zamawiającego podzielone jest na </w:t>
      </w:r>
      <w:proofErr w:type="gramStart"/>
      <w:r w:rsidRPr="00D55FD7">
        <w:rPr>
          <w:rFonts w:asciiTheme="majorHAnsi" w:hAnsiTheme="majorHAnsi" w:cstheme="majorHAnsi"/>
        </w:rPr>
        <w:t xml:space="preserve">części </w:t>
      </w:r>
      <w:r w:rsidRPr="00D55FD7">
        <w:rPr>
          <w:rFonts w:asciiTheme="majorHAnsi" w:hAnsiTheme="majorHAnsi" w:cstheme="majorHAnsi"/>
          <w:color w:val="0070C0"/>
        </w:rPr>
        <w:t xml:space="preserve">( 1 ) </w:t>
      </w:r>
      <w:r w:rsidRPr="00D55FD7">
        <w:rPr>
          <w:rFonts w:asciiTheme="majorHAnsi" w:hAnsiTheme="majorHAnsi" w:cstheme="majorHAnsi"/>
        </w:rPr>
        <w:t xml:space="preserve">, </w:t>
      </w:r>
      <w:proofErr w:type="gramEnd"/>
      <w:r w:rsidRPr="00D55FD7">
        <w:rPr>
          <w:rFonts w:asciiTheme="majorHAnsi" w:hAnsiTheme="majorHAnsi" w:cstheme="majorHAnsi"/>
        </w:rPr>
        <w:t xml:space="preserve">co powoduje konieczność złożenia oferty w stosunku do każdej zdefiniowanej części </w:t>
      </w:r>
      <w:r w:rsidRPr="00D55FD7">
        <w:rPr>
          <w:rFonts w:asciiTheme="majorHAnsi" w:hAnsiTheme="majorHAnsi" w:cstheme="majorHAnsi"/>
          <w:color w:val="0070C0"/>
        </w:rPr>
        <w:t>( 2 ):</w:t>
      </w:r>
    </w:p>
    <w:p w:rsidR="008C717A" w:rsidRPr="00D55FD7" w:rsidRDefault="00776036" w:rsidP="008C717A">
      <w:pPr>
        <w:jc w:val="both"/>
        <w:rPr>
          <w:rFonts w:asciiTheme="majorHAnsi" w:hAnsiTheme="majorHAnsi" w:cstheme="majorHAnsi"/>
        </w:rPr>
      </w:pPr>
      <w:r>
        <w:rPr>
          <w:rFonts w:asciiTheme="majorHAnsi" w:hAnsiTheme="majorHAnsi" w:cstheme="majorHAnsi"/>
          <w:noProof/>
        </w:rPr>
        <w:lastRenderedPageBreak/>
        <w:pict>
          <v:shape id="_x0000_s1049" type="#_x0000_t202" style="position:absolute;left:0;text-align:left;margin-left:217.75pt;margin-top:126.5pt;width:24.5pt;height:21pt;z-index:251748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rPr>
        <w:pict>
          <v:shape id="Łącznik łamany 946" o:spid="_x0000_s1099" type="#_x0000_t34" style="position:absolute;left:0;text-align:left;margin-left:112pt;margin-top:139.25pt;width:97.6pt;height:0;rotation:180;z-index:251747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" strokecolor="#4a7ebb" strokeweight="2pt">
            <v:stroke endarrow="open"/>
          </v:shape>
        </w:pict>
      </w:r>
      <w:r>
        <w:rPr>
          <w:rFonts w:asciiTheme="majorHAnsi" w:hAnsiTheme="majorHAnsi" w:cstheme="majorHAnsi"/>
          <w:noProof/>
        </w:rPr>
        <w:pict>
          <v:shape id="_x0000_s1050" type="#_x0000_t202" style="position:absolute;left:0;text-align:left;margin-left:329.95pt;margin-top:13.7pt;width:24.5pt;height:21pt;z-index:251746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" strokecolor="#0070c0">
            <v:textbox>
              <w:txbxContent>
                <w:p w:rsidR="00D55FD7" w:rsidRPr="00E91D56" w:rsidRDefault="00D55FD7" w:rsidP="008C717A">
                  <w:pPr>
                    <w:jc w:val="center"/>
                    <w:rPr>
                      <w:b/>
                      <w:color w:val="0070C0"/>
                    </w:rPr>
                  </w:pPr>
                  <w:r>
                    <w:rPr>
                      <w:b/>
                      <w:color w:val="0070C0"/>
                    </w:rPr>
                    <w:t>1</w:t>
                  </w:r>
                </w:p>
              </w:txbxContent>
            </v:textbox>
          </v:shape>
        </w:pict>
      </w:r>
      <w:r>
        <w:rPr>
          <w:rFonts w:asciiTheme="majorHAnsi" w:hAnsiTheme="majorHAnsi" w:cstheme="majorHAnsi"/>
          <w:noProof/>
        </w:rPr>
        <w:pict>
          <v:shape id="Łącznik łamany 943" o:spid="_x0000_s1098" type="#_x0000_t34" style="position:absolute;left:0;text-align:left;margin-left:229.15pt;margin-top:25.55pt;width:97.6pt;height:0;rotation:180;z-index:251745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" strokecolor="#4a7ebb" strokeweight="2pt">
            <v:stroke endarrow="open"/>
          </v:shape>
        </w:pict>
      </w:r>
      <w:r w:rsidR="008C717A" w:rsidRPr="00D55FD7">
        <w:rPr>
          <w:rFonts w:asciiTheme="majorHAnsi" w:hAnsiTheme="majorHAnsi" w:cstheme="majorHAnsi"/>
          <w:noProof/>
        </w:rPr>
        <w:drawing>
          <wp:inline distT="0" distB="0" distL="0" distR="0">
            <wp:extent cx="5760720" cy="2153285"/>
            <wp:effectExtent l="19050" t="19050" r="11430" b="18415"/>
            <wp:docPr id="935" name="Obraz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png"/>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153285"/>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39" w:name="_Toc523136901"/>
      <w:bookmarkStart w:id="140" w:name="_Toc526950209"/>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29</w:t>
      </w:r>
      <w:r w:rsidR="00776036" w:rsidRPr="00D55FD7">
        <w:rPr>
          <w:noProof/>
        </w:rPr>
        <w:fldChar w:fldCharType="end"/>
      </w:r>
      <w:r w:rsidRPr="00D55FD7">
        <w:t xml:space="preserve"> – Części postępowania</w:t>
      </w:r>
      <w:bookmarkEnd w:id="139"/>
      <w:bookmarkEnd w:id="140"/>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p>
    <w:p w:rsidR="008C717A" w:rsidRPr="00D55FD7" w:rsidRDefault="00776036" w:rsidP="008C717A">
      <w:pPr>
        <w:rPr>
          <w:rFonts w:asciiTheme="majorHAnsi" w:hAnsiTheme="majorHAnsi" w:cstheme="majorHAnsi"/>
        </w:rPr>
      </w:pPr>
      <w:r>
        <w:rPr>
          <w:rFonts w:asciiTheme="majorHAnsi" w:hAnsiTheme="majorHAnsi" w:cstheme="majorHAnsi"/>
          <w:noProof/>
        </w:rPr>
        <w:pict>
          <v:shape id="_x0000_s1051" type="#_x0000_t202" style="position:absolute;margin-left:414.25pt;margin-top:17pt;width:24.5pt;height:21pt;z-index:251750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" strokecolor="#0070c0">
            <v:textbox>
              <w:txbxContent>
                <w:p w:rsidR="00D55FD7" w:rsidRPr="00E91D56" w:rsidRDefault="00D55FD7" w:rsidP="008C717A">
                  <w:pPr>
                    <w:jc w:val="center"/>
                    <w:rPr>
                      <w:b/>
                      <w:color w:val="0070C0"/>
                    </w:rPr>
                  </w:pPr>
                  <w:r>
                    <w:rPr>
                      <w:b/>
                      <w:color w:val="0070C0"/>
                    </w:rPr>
                    <w:t>1</w:t>
                  </w:r>
                </w:p>
              </w:txbxContent>
            </v:textbox>
          </v:shape>
        </w:pict>
      </w:r>
      <w:r w:rsidR="008C717A" w:rsidRPr="00D55FD7">
        <w:rPr>
          <w:rFonts w:asciiTheme="majorHAnsi" w:hAnsiTheme="majorHAnsi" w:cstheme="majorHAnsi"/>
        </w:rPr>
        <w:t xml:space="preserve">W celu złożenia oferty w konkretnej części użytkownik rozwija </w:t>
      </w:r>
      <w:proofErr w:type="gramStart"/>
      <w:r w:rsidR="008C717A" w:rsidRPr="00D55FD7">
        <w:rPr>
          <w:rFonts w:asciiTheme="majorHAnsi" w:hAnsiTheme="majorHAnsi" w:cstheme="majorHAnsi"/>
        </w:rPr>
        <w:t xml:space="preserve">przyciskiem </w:t>
      </w:r>
      <w:r w:rsidR="008C717A" w:rsidRPr="00D55FD7">
        <w:rPr>
          <w:rFonts w:asciiTheme="majorHAnsi" w:hAnsiTheme="majorHAnsi" w:cstheme="majorHAnsi"/>
          <w:color w:val="0070C0"/>
        </w:rPr>
        <w:t xml:space="preserve">( 1 ) </w:t>
      </w:r>
      <w:proofErr w:type="gramEnd"/>
      <w:r w:rsidR="008C717A" w:rsidRPr="00D55FD7">
        <w:rPr>
          <w:rFonts w:asciiTheme="majorHAnsi" w:hAnsiTheme="majorHAnsi" w:cstheme="majorHAnsi"/>
        </w:rPr>
        <w:t xml:space="preserve">menu i wybiera opcję Edytuj </w:t>
      </w:r>
      <w:r w:rsidR="008C717A" w:rsidRPr="00D55FD7">
        <w:rPr>
          <w:rFonts w:asciiTheme="majorHAnsi" w:hAnsiTheme="majorHAnsi" w:cstheme="majorHAnsi"/>
          <w:color w:val="0070C0"/>
        </w:rPr>
        <w:t>( 2 ) :</w:t>
      </w:r>
    </w:p>
    <w:p w:rsidR="008C717A" w:rsidRPr="00D55FD7" w:rsidRDefault="00776036" w:rsidP="008C717A">
      <w:pPr>
        <w:jc w:val="both"/>
        <w:rPr>
          <w:rFonts w:asciiTheme="majorHAnsi" w:hAnsiTheme="majorHAnsi" w:cstheme="majorHAnsi"/>
        </w:rPr>
      </w:pPr>
      <w:r>
        <w:rPr>
          <w:rFonts w:asciiTheme="majorHAnsi" w:hAnsiTheme="majorHAnsi" w:cstheme="majorHAnsi"/>
          <w:noProof/>
        </w:rPr>
        <w:pict>
          <v:shape id="_x0000_s1052" type="#_x0000_t202" style="position:absolute;left:0;text-align:left;margin-left:317.15pt;margin-top:56.95pt;width:24.5pt;height:21pt;z-index:251752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rPr>
        <w:pict>
          <v:shape id="Łącznik łamany 952" o:spid="_x0000_s1097" type="#_x0000_t34" style="position:absolute;left:0;text-align:left;margin-left:341.8pt;margin-top:72.7pt;width:62.55pt;height:0;flip:y;z-index:251751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" strokecolor="#4a7ebb" strokeweight="2pt">
            <v:stroke endarrow="open"/>
          </v:shape>
        </w:pict>
      </w:r>
      <w:r>
        <w:rPr>
          <w:rFonts w:asciiTheme="majorHAnsi" w:hAnsiTheme="majorHAnsi" w:cstheme="majorHAnsi"/>
          <w:noProof/>
        </w:rPr>
        <w:pict>
          <v:shape id="Łącznik łamany 949" o:spid="_x0000_s1096" type="#_x0000_t34" style="position:absolute;left:0;text-align:left;margin-left:418.5pt;margin-top:13.3pt;width:49.95pt;height:0;rotation:90;flip:x;z-index:251749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" strokecolor="#4a7ebb" strokeweight="2pt">
            <v:stroke endarrow="open"/>
          </v:shape>
        </w:pict>
      </w:r>
      <w:r w:rsidR="008C717A" w:rsidRPr="00D55FD7">
        <w:rPr>
          <w:rFonts w:asciiTheme="majorHAnsi" w:hAnsiTheme="majorHAnsi" w:cstheme="majorHAnsi"/>
          <w:noProof/>
        </w:rPr>
        <w:drawing>
          <wp:inline distT="0" distB="0" distL="0" distR="0">
            <wp:extent cx="5760720" cy="1158240"/>
            <wp:effectExtent l="19050" t="19050" r="11430" b="22860"/>
            <wp:docPr id="948" name="Obraz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pn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1158240"/>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41" w:name="_Toc523136902"/>
      <w:bookmarkStart w:id="142" w:name="_Toc526950210"/>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30</w:t>
      </w:r>
      <w:r w:rsidR="00776036" w:rsidRPr="00D55FD7">
        <w:rPr>
          <w:noProof/>
        </w:rPr>
        <w:fldChar w:fldCharType="end"/>
      </w:r>
      <w:r w:rsidRPr="00D55FD7">
        <w:t xml:space="preserve"> – Edycja części postępowania</w:t>
      </w:r>
      <w:bookmarkEnd w:id="141"/>
      <w:bookmarkEnd w:id="142"/>
    </w:p>
    <w:p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otwartym oknie Dokumenty, w części </w:t>
      </w:r>
      <w:r w:rsidRPr="00E27C88">
        <w:rPr>
          <w:rFonts w:asciiTheme="majorHAnsi" w:hAnsiTheme="majorHAnsi" w:cstheme="majorHAnsi"/>
        </w:rPr>
        <w:t xml:space="preserve">Warunki Udziału </w:t>
      </w:r>
      <w:r w:rsidRPr="00E27C88">
        <w:rPr>
          <w:rFonts w:asciiTheme="majorHAnsi" w:hAnsiTheme="majorHAnsi" w:cstheme="majorHAnsi"/>
          <w:color w:val="0070C0"/>
        </w:rPr>
        <w:t>(</w:t>
      </w:r>
      <w:r w:rsidRPr="00D55FD7">
        <w:rPr>
          <w:rFonts w:asciiTheme="majorHAnsi" w:hAnsiTheme="majorHAnsi" w:cstheme="majorHAnsi"/>
          <w:color w:val="0070C0"/>
        </w:rPr>
        <w:t xml:space="preserve"> 1) </w:t>
      </w:r>
      <w:r w:rsidRPr="00D55FD7">
        <w:rPr>
          <w:rFonts w:asciiTheme="majorHAnsi" w:hAnsiTheme="majorHAnsi" w:cstheme="majorHAnsi"/>
        </w:rPr>
        <w:t xml:space="preserve">użytkownik deklaruje, że spełnia ustalone warunki udziału ( opis </w:t>
      </w:r>
      <w:proofErr w:type="gramStart"/>
      <w:r w:rsidRPr="00D55FD7">
        <w:rPr>
          <w:rFonts w:asciiTheme="majorHAnsi" w:hAnsiTheme="majorHAnsi" w:cstheme="majorHAnsi"/>
        </w:rPr>
        <w:t xml:space="preserve">warunków </w:t>
      </w:r>
      <w:r w:rsidRPr="00D55FD7">
        <w:rPr>
          <w:rFonts w:asciiTheme="majorHAnsi" w:hAnsiTheme="majorHAnsi" w:cstheme="majorHAnsi"/>
          <w:color w:val="0070C0"/>
        </w:rPr>
        <w:t xml:space="preserve">( 2 )  </w:t>
      </w:r>
      <w:r w:rsidRPr="00D55FD7">
        <w:rPr>
          <w:rFonts w:asciiTheme="majorHAnsi" w:hAnsiTheme="majorHAnsi" w:cstheme="majorHAnsi"/>
        </w:rPr>
        <w:t>na</w:t>
      </w:r>
      <w:proofErr w:type="gramEnd"/>
      <w:r w:rsidRPr="00D55FD7">
        <w:rPr>
          <w:rFonts w:asciiTheme="majorHAnsi" w:hAnsiTheme="majorHAnsi" w:cstheme="majorHAnsi"/>
        </w:rPr>
        <w:t xml:space="preserve"> rysunku 26 poniżej)  wskazując wartość Tak / Nie z rozwijanej listy</w:t>
      </w:r>
      <w:r w:rsidRPr="00D55FD7">
        <w:rPr>
          <w:rFonts w:asciiTheme="majorHAnsi" w:hAnsiTheme="majorHAnsi" w:cstheme="majorHAnsi"/>
          <w:color w:val="0070C0"/>
        </w:rPr>
        <w:t>( 3 ):</w:t>
      </w:r>
    </w:p>
    <w:p w:rsidR="008C717A" w:rsidRPr="00D55FD7" w:rsidRDefault="00776036" w:rsidP="008C717A">
      <w:pPr>
        <w:jc w:val="both"/>
        <w:rPr>
          <w:rFonts w:asciiTheme="majorHAnsi" w:hAnsiTheme="majorHAnsi" w:cstheme="majorHAnsi"/>
        </w:rPr>
      </w:pPr>
      <w:r>
        <w:rPr>
          <w:rFonts w:asciiTheme="majorHAnsi" w:hAnsiTheme="majorHAnsi" w:cstheme="majorHAnsi"/>
          <w:noProof/>
        </w:rPr>
        <w:pict>
          <v:shape id="_x0000_s1053" type="#_x0000_t202" style="position:absolute;left:0;text-align:left;margin-left:296.95pt;margin-top:38.25pt;width:24.5pt;height:21pt;z-index:251759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" strokecolor="#0070c0">
            <v:textbox>
              <w:txbxContent>
                <w:p w:rsidR="00D55FD7" w:rsidRPr="00E91D56" w:rsidRDefault="00D55FD7" w:rsidP="008C717A">
                  <w:pPr>
                    <w:jc w:val="center"/>
                    <w:rPr>
                      <w:b/>
                      <w:color w:val="0070C0"/>
                    </w:rPr>
                  </w:pPr>
                  <w:r>
                    <w:rPr>
                      <w:b/>
                      <w:color w:val="0070C0"/>
                    </w:rPr>
                    <w:t>3</w:t>
                  </w:r>
                </w:p>
              </w:txbxContent>
            </v:textbox>
          </v:shape>
        </w:pict>
      </w:r>
      <w:r>
        <w:rPr>
          <w:rFonts w:asciiTheme="majorHAnsi" w:hAnsiTheme="majorHAnsi" w:cstheme="majorHAnsi"/>
          <w:noProof/>
        </w:rPr>
        <w:pict>
          <v:shape id="_x0000_s1054" type="#_x0000_t202" style="position:absolute;left:0;text-align:left;margin-left:121.2pt;margin-top:69.65pt;width:24.5pt;height:21pt;z-index:251758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rPr>
        <w:pict>
          <v:shape id="_x0000_s1055" type="#_x0000_t202" style="position:absolute;left:0;text-align:left;margin-left:77.2pt;margin-top:70pt;width:24.5pt;height:21pt;z-index:251757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" strokecolor="#0070c0">
            <v:textbox>
              <w:txbxContent>
                <w:p w:rsidR="00D55FD7" w:rsidRPr="00E91D56" w:rsidRDefault="00D55FD7" w:rsidP="008C717A">
                  <w:pPr>
                    <w:jc w:val="center"/>
                    <w:rPr>
                      <w:b/>
                      <w:color w:val="0070C0"/>
                    </w:rPr>
                  </w:pPr>
                  <w:r>
                    <w:rPr>
                      <w:b/>
                      <w:color w:val="0070C0"/>
                    </w:rPr>
                    <w:t>1</w:t>
                  </w:r>
                </w:p>
              </w:txbxContent>
            </v:textbox>
          </v:shape>
        </w:pict>
      </w:r>
      <w:r>
        <w:rPr>
          <w:rFonts w:asciiTheme="majorHAnsi" w:hAnsiTheme="majorHAnsi" w:cstheme="majorHAnsi"/>
          <w:noProof/>
        </w:rPr>
        <w:pict>
          <v:shape id="Łącznik łamany 285" o:spid="_x0000_s1095" type="#_x0000_t34" style="position:absolute;left:0;text-align:left;margin-left:328.7pt;margin-top:43.45pt;width:57.25pt;height:0;z-index:251756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" strokecolor="#4a7ebb" strokeweight="2pt">
            <v:stroke endarrow="open"/>
          </v:shape>
        </w:pict>
      </w:r>
      <w:r>
        <w:rPr>
          <w:rFonts w:asciiTheme="majorHAnsi" w:hAnsiTheme="majorHAnsi" w:cstheme="majorHAnsi"/>
          <w:noProof/>
        </w:rPr>
        <w:pict>
          <v:shape id="Łącznik łamany 284" o:spid="_x0000_s1094" type="#_x0000_t34" style="position:absolute;left:0;text-align:left;margin-left:130.3pt;margin-top:71.4pt;width:39.25pt;height:0;rotation:90;flip:x y;z-index:251755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" strokecolor="#4a7ebb" strokeweight="2pt">
            <v:stroke endarrow="open"/>
          </v:shape>
        </w:pict>
      </w:r>
      <w:r>
        <w:rPr>
          <w:rFonts w:asciiTheme="majorHAnsi" w:hAnsiTheme="majorHAnsi" w:cstheme="majorHAnsi"/>
          <w:noProof/>
        </w:rPr>
        <w:pict>
          <v:shape id="Łącznik łamany 283" o:spid="_x0000_s1093" type="#_x0000_t34" style="position:absolute;left:0;text-align:left;margin-left:52.65pt;margin-top:71.25pt;width:39.25pt;height:0;rotation:90;flip:x y;z-index:251753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" strokecolor="#4a7ebb" strokeweight="2pt">
            <v:stroke endarrow="open"/>
          </v:shape>
        </w:pict>
      </w:r>
      <w:r w:rsidR="008C717A" w:rsidRPr="00D55FD7">
        <w:rPr>
          <w:rFonts w:asciiTheme="majorHAnsi" w:hAnsiTheme="majorHAnsi" w:cstheme="majorHAnsi"/>
          <w:noProof/>
        </w:rPr>
        <w:drawing>
          <wp:inline distT="0" distB="0" distL="0" distR="0">
            <wp:extent cx="5760720" cy="2372360"/>
            <wp:effectExtent l="19050" t="19050" r="11430" b="27940"/>
            <wp:docPr id="954" name="Obraz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pn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372360"/>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43" w:name="_Toc523136903"/>
      <w:bookmarkStart w:id="144" w:name="_Toc526950211"/>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31</w:t>
      </w:r>
      <w:r w:rsidR="00776036" w:rsidRPr="00D55FD7">
        <w:rPr>
          <w:noProof/>
        </w:rPr>
        <w:fldChar w:fldCharType="end"/>
      </w:r>
      <w:r w:rsidRPr="00D55FD7">
        <w:t xml:space="preserve"> – Warunki udziału</w:t>
      </w:r>
      <w:bookmarkEnd w:id="143"/>
      <w:bookmarkEnd w:id="144"/>
    </w:p>
    <w:p w:rsidR="008C717A" w:rsidRPr="00E27C88" w:rsidRDefault="008C717A" w:rsidP="008C717A">
      <w:pPr>
        <w:jc w:val="both"/>
        <w:rPr>
          <w:rFonts w:asciiTheme="majorHAnsi" w:hAnsiTheme="majorHAnsi" w:cstheme="majorHAnsi"/>
        </w:rPr>
      </w:pPr>
      <w:r w:rsidRPr="00E27C88">
        <w:rPr>
          <w:rFonts w:asciiTheme="majorHAnsi" w:hAnsiTheme="majorHAnsi" w:cstheme="majorHAnsi"/>
        </w:rPr>
        <w:t xml:space="preserve">Warto zwrócić uwagę, że przyciski „ZAPISZ i POWRÓT”, „ZAPISZ” oraz „WYGENERUJ RAPORT” umiejscowione są na górze i na dole w sekcji Dokumenty. Użytkownik może skorzystać z górnego albo dolnego zestawu </w:t>
      </w:r>
      <w:proofErr w:type="gramStart"/>
      <w:r w:rsidRPr="00E27C88">
        <w:rPr>
          <w:rFonts w:asciiTheme="majorHAnsi" w:hAnsiTheme="majorHAnsi" w:cstheme="majorHAnsi"/>
        </w:rPr>
        <w:t>klawiszy</w:t>
      </w:r>
      <w:proofErr w:type="gramEnd"/>
      <w:r w:rsidRPr="00E27C88">
        <w:rPr>
          <w:rFonts w:asciiTheme="majorHAnsi" w:hAnsiTheme="majorHAnsi" w:cstheme="majorHAnsi"/>
        </w:rPr>
        <w:t xml:space="preserve">. Ma to zapewnić większą wygodę użytkownikowi w </w:t>
      </w:r>
      <w:proofErr w:type="gramStart"/>
      <w:r w:rsidRPr="00E27C88">
        <w:rPr>
          <w:rFonts w:asciiTheme="majorHAnsi" w:hAnsiTheme="majorHAnsi" w:cstheme="majorHAnsi"/>
        </w:rPr>
        <w:t xml:space="preserve">sytuacji , </w:t>
      </w:r>
      <w:proofErr w:type="gramEnd"/>
      <w:r w:rsidRPr="00E27C88">
        <w:rPr>
          <w:rFonts w:asciiTheme="majorHAnsi" w:hAnsiTheme="majorHAnsi" w:cstheme="majorHAnsi"/>
        </w:rPr>
        <w:t>gdy np. lista pozycji w danym postępowaniu jest bardzo obszerna i wymagało by to przewijania ekranu przez użytkownika.</w:t>
      </w:r>
    </w:p>
    <w:p w:rsidR="008C717A" w:rsidRPr="00D55FD7" w:rsidRDefault="008C717A" w:rsidP="008C717A">
      <w:pPr>
        <w:rPr>
          <w:rFonts w:asciiTheme="majorHAnsi" w:hAnsiTheme="majorHAnsi" w:cstheme="majorHAnsi"/>
        </w:rPr>
      </w:pPr>
      <w:r w:rsidRPr="00E27C88">
        <w:rPr>
          <w:rFonts w:asciiTheme="majorHAnsi" w:hAnsiTheme="majorHAnsi" w:cstheme="majorHAnsi"/>
        </w:rPr>
        <w:t>Opis warunków udziału</w:t>
      </w:r>
      <w:r w:rsidRPr="00D55FD7">
        <w:rPr>
          <w:rFonts w:asciiTheme="majorHAnsi" w:hAnsiTheme="majorHAnsi" w:cstheme="majorHAnsi"/>
        </w:rPr>
        <w:t xml:space="preserve"> w postępowaniu zdefiniowany przez Zamawiającego:</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drawing>
          <wp:inline distT="0" distB="0" distL="0" distR="0">
            <wp:extent cx="5760720" cy="929005"/>
            <wp:effectExtent l="19050" t="19050" r="11430" b="23495"/>
            <wp:docPr id="955" name="Obraz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png"/>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929005"/>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45" w:name="_Toc523136904"/>
      <w:bookmarkStart w:id="146" w:name="_Toc526950212"/>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32</w:t>
      </w:r>
      <w:r w:rsidR="00776036" w:rsidRPr="00D55FD7">
        <w:rPr>
          <w:noProof/>
        </w:rPr>
        <w:fldChar w:fldCharType="end"/>
      </w:r>
      <w:r w:rsidRPr="00D55FD7">
        <w:t xml:space="preserve"> – Warunki udziału - opis</w:t>
      </w:r>
      <w:bookmarkEnd w:id="145"/>
      <w:bookmarkEnd w:id="146"/>
    </w:p>
    <w:p w:rsidR="008C717A" w:rsidRPr="00D55FD7" w:rsidRDefault="008C717A" w:rsidP="008C717A">
      <w:pPr>
        <w:pStyle w:val="Legenda"/>
        <w:rPr>
          <w:rFonts w:asciiTheme="majorHAnsi" w:hAnsiTheme="majorHAnsi" w:cstheme="majorHAnsi"/>
          <w:b w:val="0"/>
          <w:sz w:val="22"/>
          <w:szCs w:val="22"/>
        </w:rPr>
      </w:pPr>
    </w:p>
    <w:p w:rsidR="008C717A" w:rsidRPr="00D55FD7" w:rsidRDefault="008C717A" w:rsidP="008C717A">
      <w:pPr>
        <w:pStyle w:val="Legenda"/>
        <w:rPr>
          <w:rFonts w:asciiTheme="majorHAnsi" w:hAnsiTheme="majorHAnsi" w:cstheme="majorHAnsi"/>
          <w:b w:val="0"/>
          <w:sz w:val="22"/>
          <w:szCs w:val="22"/>
        </w:rPr>
      </w:pPr>
      <w:r w:rsidRPr="00D55FD7">
        <w:rPr>
          <w:rFonts w:asciiTheme="majorHAnsi" w:hAnsiTheme="majorHAnsi" w:cstheme="majorHAnsi"/>
          <w:b w:val="0"/>
          <w:sz w:val="22"/>
          <w:szCs w:val="22"/>
        </w:rPr>
        <w:t xml:space="preserve"> Wykonawca wskazując odpowiednią wartość Tak / Nie określa, czy spełnia warunki </w:t>
      </w:r>
      <w:proofErr w:type="gramStart"/>
      <w:r w:rsidRPr="00D55FD7">
        <w:rPr>
          <w:rFonts w:asciiTheme="majorHAnsi" w:hAnsiTheme="majorHAnsi" w:cstheme="majorHAnsi"/>
          <w:b w:val="0"/>
          <w:sz w:val="22"/>
          <w:szCs w:val="22"/>
        </w:rPr>
        <w:t>udziału :</w:t>
      </w:r>
      <w:proofErr w:type="gramEnd"/>
    </w:p>
    <w:p w:rsidR="008C717A" w:rsidRPr="00D55FD7" w:rsidRDefault="008C717A" w:rsidP="008C717A">
      <w:pPr>
        <w:pStyle w:val="Legenda"/>
        <w:rPr>
          <w:rFonts w:asciiTheme="majorHAnsi" w:hAnsiTheme="majorHAnsi" w:cstheme="majorHAnsi"/>
          <w:b w:val="0"/>
          <w:sz w:val="22"/>
          <w:szCs w:val="22"/>
        </w:rPr>
      </w:pPr>
      <w:r w:rsidRPr="00D55FD7">
        <w:rPr>
          <w:rFonts w:asciiTheme="majorHAnsi" w:hAnsiTheme="majorHAnsi" w:cstheme="majorHAnsi"/>
          <w:b w:val="0"/>
          <w:noProof/>
          <w:sz w:val="22"/>
          <w:szCs w:val="22"/>
        </w:rPr>
        <w:drawing>
          <wp:inline distT="0" distB="0" distL="0" distR="0">
            <wp:extent cx="5760720" cy="1080135"/>
            <wp:effectExtent l="19050" t="19050" r="11430" b="24765"/>
            <wp:docPr id="956" name="Obraz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png"/>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1080135"/>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47" w:name="_Toc523136905"/>
      <w:bookmarkStart w:id="148" w:name="_Toc526950213"/>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33</w:t>
      </w:r>
      <w:r w:rsidR="00776036" w:rsidRPr="00D55FD7">
        <w:rPr>
          <w:noProof/>
        </w:rPr>
        <w:fldChar w:fldCharType="end"/>
      </w:r>
      <w:r w:rsidRPr="00D55FD7">
        <w:t xml:space="preserve"> – Warunki udziału – wybór wartości</w:t>
      </w:r>
      <w:bookmarkEnd w:id="147"/>
      <w:bookmarkEnd w:id="148"/>
    </w:p>
    <w:p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rPr>
        <w:t xml:space="preserve">Następnie Wykonawca przechodzi do kolejnego etapu, </w:t>
      </w:r>
      <w:r w:rsidRPr="00E27C88">
        <w:rPr>
          <w:rFonts w:asciiTheme="majorHAnsi" w:hAnsiTheme="majorHAnsi" w:cstheme="majorHAnsi"/>
        </w:rPr>
        <w:t xml:space="preserve">jakim są </w:t>
      </w:r>
      <w:r w:rsidRPr="00E27C88">
        <w:rPr>
          <w:rFonts w:asciiTheme="majorHAnsi" w:hAnsiTheme="majorHAnsi" w:cstheme="majorHAnsi"/>
          <w:noProof/>
        </w:rPr>
        <w:t>Kryteria oceny ofert</w:t>
      </w:r>
      <w:r w:rsidRPr="00D55FD7">
        <w:rPr>
          <w:rFonts w:asciiTheme="majorHAnsi" w:hAnsiTheme="majorHAnsi" w:cstheme="majorHAnsi"/>
          <w:noProof/>
        </w:rPr>
        <w:t xml:space="preserve"> ustalone przez Zamawiajacego, wraz z podaniem wag procentowych dla każdego kryterium:</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lastRenderedPageBreak/>
        <w:drawing>
          <wp:inline distT="0" distB="0" distL="0" distR="0">
            <wp:extent cx="5760720" cy="1285240"/>
            <wp:effectExtent l="19050" t="19050" r="11430" b="10160"/>
            <wp:docPr id="957" name="Obraz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png"/>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1285240"/>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49" w:name="_Toc523136906"/>
      <w:bookmarkStart w:id="150" w:name="_Toc526950214"/>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34</w:t>
      </w:r>
      <w:r w:rsidR="00776036" w:rsidRPr="00D55FD7">
        <w:rPr>
          <w:noProof/>
        </w:rPr>
        <w:fldChar w:fldCharType="end"/>
      </w:r>
      <w:r w:rsidRPr="00D55FD7">
        <w:t xml:space="preserve"> – Kryteria oceny ofert</w:t>
      </w:r>
      <w:bookmarkEnd w:id="149"/>
      <w:bookmarkEnd w:id="150"/>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Wykonawca wypełnia pola odpowiednie dla oznaczonych kryteriów, uwzględniając </w:t>
      </w:r>
      <w:r w:rsidRPr="00D55FD7">
        <w:rPr>
          <w:rFonts w:asciiTheme="majorHAnsi" w:hAnsiTheme="majorHAnsi" w:cstheme="majorHAnsi"/>
        </w:rPr>
        <w:br/>
        <w:t xml:space="preserve">w przypadku kryteriów liczbowych </w:t>
      </w:r>
      <w:proofErr w:type="gramStart"/>
      <w:r w:rsidRPr="00D55FD7">
        <w:rPr>
          <w:rFonts w:asciiTheme="majorHAnsi" w:hAnsiTheme="majorHAnsi" w:cstheme="majorHAnsi"/>
        </w:rPr>
        <w:t xml:space="preserve">jednostki </w:t>
      </w:r>
      <w:r w:rsidRPr="00D55FD7">
        <w:rPr>
          <w:rFonts w:asciiTheme="majorHAnsi" w:hAnsiTheme="majorHAnsi" w:cstheme="majorHAnsi"/>
          <w:color w:val="0070C0"/>
        </w:rPr>
        <w:t xml:space="preserve">( 1 ) </w:t>
      </w:r>
      <w:proofErr w:type="gramEnd"/>
      <w:r w:rsidRPr="00D55FD7">
        <w:rPr>
          <w:rFonts w:asciiTheme="majorHAnsi" w:hAnsiTheme="majorHAnsi" w:cstheme="majorHAnsi"/>
        </w:rPr>
        <w:t xml:space="preserve">oraz wpisując odpowiednie wartości </w:t>
      </w:r>
      <w:r w:rsidRPr="00D55FD7">
        <w:rPr>
          <w:rFonts w:asciiTheme="majorHAnsi" w:hAnsiTheme="majorHAnsi" w:cstheme="majorHAnsi"/>
          <w:color w:val="0070C0"/>
        </w:rPr>
        <w:t>( 2 )</w:t>
      </w:r>
    </w:p>
    <w:p w:rsidR="008C717A" w:rsidRPr="00D55FD7" w:rsidRDefault="00776036" w:rsidP="008C717A">
      <w:pPr>
        <w:jc w:val="both"/>
        <w:rPr>
          <w:rFonts w:asciiTheme="majorHAnsi" w:hAnsiTheme="majorHAnsi" w:cstheme="majorHAnsi"/>
        </w:rPr>
      </w:pPr>
      <w:r>
        <w:rPr>
          <w:rFonts w:asciiTheme="majorHAnsi" w:hAnsiTheme="majorHAnsi" w:cstheme="majorHAnsi"/>
          <w:noProof/>
        </w:rPr>
        <w:pict>
          <v:shape id="_x0000_s1056" type="#_x0000_t202" style="position:absolute;left:0;text-align:left;margin-left:391.25pt;margin-top:56.55pt;width:24.5pt;height:21pt;z-index:251763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rPr>
        <w:pict>
          <v:shape id="Łącznik łamany 291" o:spid="_x0000_s1092" type="#_x0000_t34" style="position:absolute;left:0;text-align:left;margin-left:403.75pt;margin-top:57.35pt;width:34.5pt;height:0;rotation:90;flip:y;z-index:251762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" strokecolor="#4a7ebb" strokeweight="2pt">
            <v:stroke endarrow="open"/>
          </v:shape>
        </w:pict>
      </w:r>
      <w:r>
        <w:rPr>
          <w:rFonts w:asciiTheme="majorHAnsi" w:hAnsiTheme="majorHAnsi" w:cstheme="majorHAnsi"/>
          <w:noProof/>
        </w:rPr>
        <w:pict>
          <v:shape id="_x0000_s1057" type="#_x0000_t202" style="position:absolute;left:0;text-align:left;margin-left:232.75pt;margin-top:13pt;width:24.5pt;height:21pt;z-index:251761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" strokecolor="#0070c0">
            <v:textbox>
              <w:txbxContent>
                <w:p w:rsidR="00D55FD7" w:rsidRPr="00E91D56" w:rsidRDefault="00D55FD7" w:rsidP="008C717A">
                  <w:pPr>
                    <w:jc w:val="center"/>
                    <w:rPr>
                      <w:b/>
                      <w:color w:val="0070C0"/>
                    </w:rPr>
                  </w:pPr>
                  <w:r>
                    <w:rPr>
                      <w:b/>
                      <w:color w:val="0070C0"/>
                    </w:rPr>
                    <w:t>1</w:t>
                  </w:r>
                </w:p>
              </w:txbxContent>
            </v:textbox>
          </v:shape>
        </w:pict>
      </w:r>
      <w:r>
        <w:rPr>
          <w:rFonts w:asciiTheme="majorHAnsi" w:hAnsiTheme="majorHAnsi" w:cstheme="majorHAnsi"/>
          <w:noProof/>
        </w:rPr>
        <w:pict>
          <v:shape id="Łącznik łamany 289" o:spid="_x0000_s1091" type="#_x0000_t34" style="position:absolute;left:0;text-align:left;margin-left:260.5pt;margin-top:18.15pt;width:41.45pt;height:0;z-index:251760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" strokecolor="#4a7ebb" strokeweight="2pt">
            <v:stroke endarrow="open"/>
          </v:shape>
        </w:pict>
      </w:r>
      <w:r w:rsidR="008C717A" w:rsidRPr="00D55FD7">
        <w:rPr>
          <w:rFonts w:asciiTheme="majorHAnsi" w:hAnsiTheme="majorHAnsi" w:cstheme="majorHAnsi"/>
          <w:noProof/>
        </w:rPr>
        <w:drawing>
          <wp:inline distT="0" distB="0" distL="0" distR="0">
            <wp:extent cx="5760720" cy="1115695"/>
            <wp:effectExtent l="19050" t="19050" r="11430" b="27305"/>
            <wp:docPr id="958" name="Obraz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png"/>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1115695"/>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51" w:name="_Toc523136907"/>
      <w:bookmarkStart w:id="152" w:name="_Toc526950215"/>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35</w:t>
      </w:r>
      <w:r w:rsidR="00776036" w:rsidRPr="00D55FD7">
        <w:rPr>
          <w:noProof/>
        </w:rPr>
        <w:fldChar w:fldCharType="end"/>
      </w:r>
      <w:r w:rsidRPr="00D55FD7">
        <w:t xml:space="preserve"> – Kryteria oceny ofert-uzupełnienie wartości</w:t>
      </w:r>
      <w:bookmarkEnd w:id="151"/>
      <w:bookmarkEnd w:id="152"/>
    </w:p>
    <w:p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rPr>
        <w:t xml:space="preserve">Następnie Wykonawca przechodzi do kolejnego etapu, jakim </w:t>
      </w:r>
      <w:r w:rsidRPr="00E27C88">
        <w:rPr>
          <w:rFonts w:asciiTheme="majorHAnsi" w:hAnsiTheme="majorHAnsi" w:cstheme="majorHAnsi"/>
        </w:rPr>
        <w:t>jest określenie ceny dla wymienionych</w:t>
      </w:r>
      <w:r w:rsidRPr="00D55FD7">
        <w:rPr>
          <w:rFonts w:asciiTheme="majorHAnsi" w:hAnsiTheme="majorHAnsi" w:cstheme="majorHAnsi"/>
        </w:rPr>
        <w:t xml:space="preserve"> pozycji </w:t>
      </w:r>
      <w:r w:rsidRPr="00D55FD7">
        <w:rPr>
          <w:rFonts w:asciiTheme="majorHAnsi" w:hAnsiTheme="majorHAnsi" w:cstheme="majorHAnsi"/>
          <w:color w:val="0070C0"/>
        </w:rPr>
        <w:t xml:space="preserve">( 1), </w:t>
      </w:r>
      <w:r w:rsidRPr="00D55FD7">
        <w:rPr>
          <w:rFonts w:asciiTheme="majorHAnsi" w:hAnsiTheme="majorHAnsi" w:cstheme="majorHAnsi"/>
        </w:rPr>
        <w:t xml:space="preserve">wpisując ceny netto </w:t>
      </w:r>
      <w:r w:rsidRPr="00D55FD7">
        <w:rPr>
          <w:rFonts w:asciiTheme="majorHAnsi" w:hAnsiTheme="majorHAnsi" w:cstheme="majorHAnsi"/>
          <w:color w:val="0070C0"/>
        </w:rPr>
        <w:t xml:space="preserve">( 2) </w:t>
      </w:r>
      <w:r w:rsidRPr="00D55FD7">
        <w:rPr>
          <w:rFonts w:asciiTheme="majorHAnsi" w:hAnsiTheme="majorHAnsi" w:cstheme="majorHAnsi"/>
        </w:rPr>
        <w:t xml:space="preserve">i brutto z pomocą Kalkulatora przeliczania </w:t>
      </w:r>
      <w:proofErr w:type="gramStart"/>
      <w:r w:rsidRPr="00D55FD7">
        <w:rPr>
          <w:rFonts w:asciiTheme="majorHAnsi" w:hAnsiTheme="majorHAnsi" w:cstheme="majorHAnsi"/>
        </w:rPr>
        <w:t xml:space="preserve">VAT </w:t>
      </w:r>
      <w:r w:rsidRPr="00D55FD7">
        <w:rPr>
          <w:rFonts w:asciiTheme="majorHAnsi" w:hAnsiTheme="majorHAnsi" w:cstheme="majorHAnsi"/>
          <w:color w:val="0070C0"/>
        </w:rPr>
        <w:t>( 3 ):</w:t>
      </w:r>
      <w:proofErr w:type="gramEnd"/>
    </w:p>
    <w:p w:rsidR="008C717A" w:rsidRPr="00D55FD7" w:rsidRDefault="00776036" w:rsidP="008C717A">
      <w:pPr>
        <w:jc w:val="both"/>
        <w:rPr>
          <w:rFonts w:asciiTheme="majorHAnsi" w:hAnsiTheme="majorHAnsi" w:cstheme="majorHAnsi"/>
        </w:rPr>
      </w:pPr>
      <w:r>
        <w:rPr>
          <w:rFonts w:asciiTheme="majorHAnsi" w:hAnsiTheme="majorHAnsi" w:cstheme="majorHAnsi"/>
          <w:noProof/>
        </w:rPr>
        <w:pict>
          <v:shape id="_x0000_s1058" type="#_x0000_t202" style="position:absolute;left:0;text-align:left;margin-left:370.6pt;margin-top:8pt;width:24.5pt;height:21pt;z-index:251769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" strokecolor="#0070c0">
            <v:textbox>
              <w:txbxContent>
                <w:p w:rsidR="00D55FD7" w:rsidRPr="00E91D56" w:rsidRDefault="00D55FD7" w:rsidP="008C717A">
                  <w:pPr>
                    <w:jc w:val="center"/>
                    <w:rPr>
                      <w:b/>
                      <w:color w:val="0070C0"/>
                    </w:rPr>
                  </w:pPr>
                  <w:r>
                    <w:rPr>
                      <w:b/>
                      <w:color w:val="0070C0"/>
                    </w:rPr>
                    <w:t>3</w:t>
                  </w:r>
                </w:p>
              </w:txbxContent>
            </v:textbox>
          </v:shape>
        </w:pict>
      </w:r>
    </w:p>
    <w:p w:rsidR="008C717A" w:rsidRPr="00D55FD7" w:rsidRDefault="00776036" w:rsidP="008C717A">
      <w:pPr>
        <w:jc w:val="both"/>
        <w:rPr>
          <w:rFonts w:asciiTheme="majorHAnsi" w:hAnsiTheme="majorHAnsi" w:cstheme="majorHAnsi"/>
        </w:rPr>
      </w:pPr>
      <w:r>
        <w:rPr>
          <w:rFonts w:asciiTheme="majorHAnsi" w:hAnsiTheme="majorHAnsi" w:cstheme="majorHAnsi"/>
          <w:noProof/>
        </w:rPr>
        <w:pict>
          <v:shape id="_x0000_s1059" type="#_x0000_t202" style="position:absolute;left:0;text-align:left;margin-left:217.15pt;margin-top:1.75pt;width:24.5pt;height:21pt;z-index:251768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rPr>
        <w:pict>
          <v:shape id="_x0000_s1060" type="#_x0000_t202" style="position:absolute;left:0;text-align:left;margin-left:123.05pt;margin-top:.1pt;width:24.5pt;height:21pt;z-index:251767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" strokecolor="#0070c0">
            <v:textbox>
              <w:txbxContent>
                <w:p w:rsidR="00D55FD7" w:rsidRPr="00E91D56" w:rsidRDefault="00D55FD7" w:rsidP="008C717A">
                  <w:pPr>
                    <w:jc w:val="center"/>
                    <w:rPr>
                      <w:b/>
                      <w:color w:val="0070C0"/>
                    </w:rPr>
                  </w:pPr>
                  <w:r>
                    <w:rPr>
                      <w:b/>
                      <w:color w:val="0070C0"/>
                    </w:rPr>
                    <w:t>1</w:t>
                  </w:r>
                </w:p>
              </w:txbxContent>
            </v:textbox>
          </v:shape>
        </w:pict>
      </w:r>
      <w:r>
        <w:rPr>
          <w:rFonts w:asciiTheme="majorHAnsi" w:hAnsiTheme="majorHAnsi" w:cstheme="majorHAnsi"/>
          <w:noProof/>
        </w:rPr>
        <w:pict>
          <v:shape id="Łącznik łamany 295" o:spid="_x0000_s1090" type="#_x0000_t34" style="position:absolute;left:0;text-align:left;margin-left:327.85pt;margin-top:22.3pt;width:81.6pt;height:0;rotation:90;flip:x;z-index:251766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" strokecolor="#4a7ebb" strokeweight="2pt">
            <v:stroke endarrow="open"/>
          </v:shape>
        </w:pict>
      </w:r>
      <w:r>
        <w:rPr>
          <w:rFonts w:asciiTheme="majorHAnsi" w:hAnsiTheme="majorHAnsi" w:cstheme="majorHAnsi"/>
          <w:noProof/>
        </w:rPr>
        <w:pict>
          <v:shape id="Łącznik łamany 294" o:spid="_x0000_s1089" type="#_x0000_t34" style="position:absolute;left:0;text-align:left;margin-left:171.05pt;margin-top:41.05pt;width:81.6pt;height:0;rotation:90;flip:x;z-index:251765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" strokecolor="#4a7ebb" strokeweight="2pt">
            <v:stroke endarrow="open"/>
          </v:shape>
        </w:pict>
      </w:r>
      <w:r>
        <w:rPr>
          <w:rFonts w:asciiTheme="majorHAnsi" w:hAnsiTheme="majorHAnsi" w:cstheme="majorHAnsi"/>
          <w:noProof/>
        </w:rPr>
        <w:pict>
          <v:shape id="Łącznik łamany 293" o:spid="_x0000_s1088" type="#_x0000_t34" style="position:absolute;left:0;text-align:left;margin-left:79.9pt;margin-top:40.75pt;width:81.65pt;height:0;rotation:90;flip:x;z-index:251764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" strokecolor="#4a7ebb" strokeweight="2pt">
            <v:stroke endarrow="open"/>
          </v:shape>
        </w:pict>
      </w:r>
      <w:r w:rsidR="008C717A" w:rsidRPr="00D55FD7">
        <w:rPr>
          <w:rFonts w:asciiTheme="majorHAnsi" w:hAnsiTheme="majorHAnsi" w:cstheme="majorHAnsi"/>
          <w:noProof/>
        </w:rPr>
        <w:drawing>
          <wp:inline distT="0" distB="0" distL="0" distR="0">
            <wp:extent cx="5760720" cy="1871980"/>
            <wp:effectExtent l="0" t="0" r="0" b="0"/>
            <wp:docPr id="959" name="Obraz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png"/>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1871980"/>
                    </a:xfrm>
                    <a:prstGeom prst="rect">
                      <a:avLst/>
                    </a:prstGeom>
                  </pic:spPr>
                </pic:pic>
              </a:graphicData>
            </a:graphic>
          </wp:inline>
        </w:drawing>
      </w:r>
    </w:p>
    <w:p w:rsidR="008C717A" w:rsidRPr="00D55FD7" w:rsidRDefault="008C717A" w:rsidP="00245B68">
      <w:pPr>
        <w:pStyle w:val="rysunki"/>
        <w:numPr>
          <w:ilvl w:val="0"/>
          <w:numId w:val="0"/>
        </w:numPr>
      </w:pPr>
      <w:bookmarkStart w:id="153" w:name="_Toc523136908"/>
      <w:bookmarkStart w:id="154" w:name="_Toc526950216"/>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36</w:t>
      </w:r>
      <w:r w:rsidR="00776036" w:rsidRPr="00D55FD7">
        <w:rPr>
          <w:noProof/>
        </w:rPr>
        <w:fldChar w:fldCharType="end"/>
      </w:r>
      <w:r w:rsidRPr="00D55FD7">
        <w:t xml:space="preserve"> – Określenie ceny -uzupełnienie wartości</w:t>
      </w:r>
      <w:bookmarkEnd w:id="153"/>
      <w:bookmarkEnd w:id="154"/>
    </w:p>
    <w:p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E27C88">
        <w:rPr>
          <w:rFonts w:asciiTheme="majorHAnsi" w:hAnsiTheme="majorHAnsi" w:cstheme="majorHAnsi"/>
        </w:rPr>
        <w:t>Krok 4 – Użytkownik wykonuje zestaw czynności związanych z dołączeniem ( wgraniem) przygotowanych i podpisanych poza Platformą dokumentów - ZAŁĄCZNIKÓW</w:t>
      </w:r>
    </w:p>
    <w:p w:rsidR="008C717A" w:rsidRPr="00D55FD7" w:rsidRDefault="00776036" w:rsidP="008C717A">
      <w:pPr>
        <w:jc w:val="both"/>
        <w:rPr>
          <w:rFonts w:asciiTheme="majorHAnsi" w:hAnsiTheme="majorHAnsi" w:cstheme="majorHAnsi"/>
        </w:rPr>
      </w:pPr>
      <w:r>
        <w:rPr>
          <w:rFonts w:asciiTheme="majorHAnsi" w:hAnsiTheme="majorHAnsi" w:cstheme="majorHAnsi"/>
          <w:noProof/>
        </w:rPr>
        <w:pict>
          <v:shape id="_x0000_s1061" type="#_x0000_t202" style="position:absolute;left:0;text-align:left;margin-left:411.55pt;margin-top:65pt;width:24.5pt;height:21pt;z-index:251771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" strokecolor="#0070c0">
            <v:textbox>
              <w:txbxContent>
                <w:p w:rsidR="00D55FD7" w:rsidRPr="00E91D56" w:rsidRDefault="00D55FD7" w:rsidP="008C717A">
                  <w:pPr>
                    <w:jc w:val="center"/>
                    <w:rPr>
                      <w:b/>
                      <w:color w:val="0070C0"/>
                    </w:rPr>
                  </w:pPr>
                  <w:r>
                    <w:rPr>
                      <w:b/>
                      <w:color w:val="0070C0"/>
                    </w:rPr>
                    <w:t>1</w:t>
                  </w:r>
                </w:p>
              </w:txbxContent>
            </v:textbox>
          </v:shape>
        </w:pict>
      </w:r>
      <w:r w:rsidR="008C717A" w:rsidRPr="00D55FD7">
        <w:rPr>
          <w:rFonts w:asciiTheme="majorHAnsi" w:hAnsiTheme="majorHAnsi" w:cstheme="majorHAnsi"/>
        </w:rPr>
        <w:t xml:space="preserve">Po wypełnieniu pól na Liście pozycji użytkownik ma możliwość dołączenia do oferty dokumentów </w:t>
      </w:r>
      <w:r w:rsidR="008C717A" w:rsidRPr="00D55FD7">
        <w:rPr>
          <w:rFonts w:asciiTheme="majorHAnsi" w:hAnsiTheme="majorHAnsi" w:cstheme="majorHAnsi"/>
          <w:color w:val="0070C0"/>
        </w:rPr>
        <w:t xml:space="preserve">( 1) </w:t>
      </w:r>
      <w:r w:rsidR="008C717A" w:rsidRPr="00D55FD7">
        <w:rPr>
          <w:rFonts w:asciiTheme="majorHAnsi" w:hAnsiTheme="majorHAnsi" w:cstheme="majorHAnsi"/>
        </w:rPr>
        <w:t xml:space="preserve">poprzez klawisz Dodaj dokument, może kliknąć klawisz Zapisz i Powrót, co umożliwi zapisanie oferty w bieżącej części </w:t>
      </w:r>
      <w:proofErr w:type="gramStart"/>
      <w:r w:rsidR="008C717A" w:rsidRPr="00D55FD7">
        <w:rPr>
          <w:rFonts w:asciiTheme="majorHAnsi" w:hAnsiTheme="majorHAnsi" w:cstheme="majorHAnsi"/>
        </w:rPr>
        <w:t xml:space="preserve">postępowania </w:t>
      </w:r>
      <w:r w:rsidR="008C717A" w:rsidRPr="00D55FD7">
        <w:rPr>
          <w:rFonts w:asciiTheme="majorHAnsi" w:hAnsiTheme="majorHAnsi" w:cstheme="majorHAnsi"/>
          <w:color w:val="0070C0"/>
        </w:rPr>
        <w:t>( 2 )</w:t>
      </w:r>
      <w:r w:rsidR="008C717A" w:rsidRPr="00D55FD7">
        <w:rPr>
          <w:rFonts w:asciiTheme="majorHAnsi" w:hAnsiTheme="majorHAnsi" w:cstheme="majorHAnsi"/>
          <w:noProof/>
        </w:rPr>
        <w:t xml:space="preserve">. </w:t>
      </w:r>
      <w:proofErr w:type="gramEnd"/>
      <w:r w:rsidR="008C717A" w:rsidRPr="00D55FD7">
        <w:rPr>
          <w:rFonts w:asciiTheme="majorHAnsi" w:hAnsiTheme="majorHAnsi" w:cstheme="majorHAnsi"/>
          <w:noProof/>
        </w:rPr>
        <w:t xml:space="preserve">Korzystając z klawisza Wygeneruj Raport użytkownik może otworzyć dokument pdf ze szczegółami opracowanej oferty </w:t>
      </w:r>
      <w:r w:rsidR="008C717A" w:rsidRPr="00D55FD7">
        <w:rPr>
          <w:rFonts w:asciiTheme="majorHAnsi" w:hAnsiTheme="majorHAnsi" w:cstheme="majorHAnsi"/>
          <w:noProof/>
          <w:color w:val="0070C0"/>
        </w:rPr>
        <w:t>(3):</w:t>
      </w:r>
    </w:p>
    <w:p w:rsidR="008C717A" w:rsidRPr="00D55FD7" w:rsidRDefault="00776036" w:rsidP="008C717A">
      <w:pPr>
        <w:jc w:val="both"/>
        <w:rPr>
          <w:rFonts w:asciiTheme="majorHAnsi" w:hAnsiTheme="majorHAnsi" w:cstheme="majorHAnsi"/>
        </w:rPr>
      </w:pPr>
      <w:r>
        <w:rPr>
          <w:rFonts w:asciiTheme="majorHAnsi" w:hAnsiTheme="majorHAnsi" w:cstheme="majorHAnsi"/>
          <w:noProof/>
        </w:rPr>
        <w:pict>
          <v:shape id="_x0000_s1062" type="#_x0000_t202" style="position:absolute;left:0;text-align:left;margin-left:366.6pt;margin-top:95.7pt;width:24.5pt;height:21pt;z-index:251775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" strokecolor="#0070c0">
            <v:textbox>
              <w:txbxContent>
                <w:p w:rsidR="00D55FD7" w:rsidRPr="00E91D56" w:rsidRDefault="00D55FD7" w:rsidP="008C717A">
                  <w:pPr>
                    <w:jc w:val="center"/>
                    <w:rPr>
                      <w:b/>
                      <w:color w:val="0070C0"/>
                    </w:rPr>
                  </w:pPr>
                  <w:r>
                    <w:rPr>
                      <w:b/>
                      <w:color w:val="0070C0"/>
                    </w:rPr>
                    <w:t>3</w:t>
                  </w:r>
                </w:p>
              </w:txbxContent>
            </v:textbox>
          </v:shape>
        </w:pict>
      </w:r>
      <w:r>
        <w:rPr>
          <w:rFonts w:asciiTheme="majorHAnsi" w:hAnsiTheme="majorHAnsi" w:cstheme="majorHAnsi"/>
          <w:noProof/>
        </w:rPr>
        <w:pict>
          <v:shape id="Łącznik łamany 303" o:spid="_x0000_s1087" type="#_x0000_t34" style="position:absolute;left:0;text-align:left;margin-left:391.05pt;margin-top:95.7pt;width:34.55pt;height:14.3pt;flip:y;z-index:251774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" adj="21856" strokecolor="#4a7ebb" strokeweight="2pt">
            <v:stroke endarrow="open"/>
          </v:shape>
        </w:pict>
      </w:r>
      <w:r>
        <w:rPr>
          <w:rFonts w:asciiTheme="majorHAnsi" w:hAnsiTheme="majorHAnsi" w:cstheme="majorHAnsi"/>
          <w:noProof/>
        </w:rPr>
        <w:pict>
          <v:shape id="Łącznik łamany 299" o:spid="_x0000_s1086" type="#_x0000_t34" style="position:absolute;left:0;text-align:left;margin-left:411.8pt;margin-top:23.8pt;width:58.4pt;height:0;rotation:90;z-index:251770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" strokecolor="#4a7ebb" strokeweight="2pt">
            <v:stroke endarrow="open"/>
          </v:shape>
        </w:pict>
      </w:r>
      <w:r>
        <w:rPr>
          <w:rFonts w:asciiTheme="majorHAnsi" w:hAnsiTheme="majorHAnsi" w:cstheme="majorHAnsi"/>
          <w:noProof/>
        </w:rPr>
        <w:pict>
          <v:shape id="_x0000_s1063" type="#_x0000_t202" style="position:absolute;left:0;text-align:left;margin-left:248.8pt;margin-top:58.2pt;width:24.5pt;height:21pt;z-index:251773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rPr>
        <w:pict>
          <v:shape id="Łącznik łamany 301" o:spid="_x0000_s1085" type="#_x0000_t34" style="position:absolute;left:0;text-align:left;margin-left:275.7pt;margin-top:66.5pt;width:30.85pt;height:23.3pt;z-index:251772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" strokecolor="#4a7ebb" strokeweight="2pt">
            <v:stroke endarrow="open"/>
          </v:shape>
        </w:pict>
      </w:r>
      <w:r w:rsidR="008C717A" w:rsidRPr="00D55FD7">
        <w:rPr>
          <w:rFonts w:asciiTheme="majorHAnsi" w:hAnsiTheme="majorHAnsi" w:cstheme="majorHAnsi"/>
          <w:noProof/>
        </w:rPr>
        <w:drawing>
          <wp:inline distT="0" distB="0" distL="0" distR="0">
            <wp:extent cx="5760720" cy="1213485"/>
            <wp:effectExtent l="19050" t="19050" r="11430" b="24765"/>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png"/>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1213485"/>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55" w:name="_Toc523136909"/>
      <w:bookmarkStart w:id="156" w:name="_Toc526950217"/>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37</w:t>
      </w:r>
      <w:r w:rsidR="00776036" w:rsidRPr="00D55FD7">
        <w:rPr>
          <w:noProof/>
        </w:rPr>
        <w:fldChar w:fldCharType="end"/>
      </w:r>
      <w:r w:rsidRPr="00D55FD7">
        <w:t xml:space="preserve"> – Lista pozycji -uzupełnienie wartości</w:t>
      </w:r>
      <w:bookmarkEnd w:id="155"/>
      <w:bookmarkEnd w:id="156"/>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Klikając </w:t>
      </w:r>
      <w:proofErr w:type="gramStart"/>
      <w:r w:rsidRPr="00D55FD7">
        <w:rPr>
          <w:rFonts w:asciiTheme="majorHAnsi" w:hAnsiTheme="majorHAnsi" w:cstheme="majorHAnsi"/>
        </w:rPr>
        <w:t>klawisz</w:t>
      </w:r>
      <w:proofErr w:type="gramEnd"/>
      <w:r w:rsidRPr="00D55FD7">
        <w:rPr>
          <w:rFonts w:asciiTheme="majorHAnsi" w:hAnsiTheme="majorHAnsi" w:cstheme="majorHAnsi"/>
        </w:rPr>
        <w:t xml:space="preserve"> Dodaj dokument użytkownik może do dokumentacji oferty dołączyć np.:</w:t>
      </w:r>
    </w:p>
    <w:p w:rsidR="008C717A" w:rsidRPr="00D55FD7" w:rsidRDefault="008C717A" w:rsidP="008C717A">
      <w:pPr>
        <w:pStyle w:val="Akapitzlist"/>
        <w:numPr>
          <w:ilvl w:val="0"/>
          <w:numId w:val="42"/>
        </w:numPr>
        <w:spacing w:after="200" w:line="276" w:lineRule="auto"/>
        <w:jc w:val="both"/>
        <w:rPr>
          <w:rFonts w:asciiTheme="majorHAnsi" w:hAnsiTheme="majorHAnsi" w:cstheme="majorHAnsi"/>
        </w:rPr>
      </w:pPr>
      <w:r w:rsidRPr="00D55FD7">
        <w:rPr>
          <w:rFonts w:asciiTheme="majorHAnsi" w:hAnsiTheme="majorHAnsi" w:cstheme="majorHAnsi"/>
        </w:rPr>
        <w:t>Podpisane poza Platformą załączniki</w:t>
      </w:r>
    </w:p>
    <w:p w:rsidR="008C717A" w:rsidRPr="00D55FD7" w:rsidRDefault="008C717A" w:rsidP="008C717A">
      <w:pPr>
        <w:pStyle w:val="Akapitzlist"/>
        <w:numPr>
          <w:ilvl w:val="0"/>
          <w:numId w:val="42"/>
        </w:numPr>
        <w:spacing w:after="200" w:line="276" w:lineRule="auto"/>
        <w:jc w:val="both"/>
        <w:rPr>
          <w:rFonts w:asciiTheme="majorHAnsi" w:hAnsiTheme="majorHAnsi" w:cstheme="majorHAnsi"/>
        </w:rPr>
      </w:pPr>
      <w:r w:rsidRPr="00D55FD7">
        <w:rPr>
          <w:rFonts w:asciiTheme="majorHAnsi" w:hAnsiTheme="majorHAnsi" w:cstheme="majorHAnsi"/>
        </w:rPr>
        <w:t>Dokumenty jawne</w:t>
      </w:r>
    </w:p>
    <w:p w:rsidR="008C717A" w:rsidRPr="00E27C88" w:rsidRDefault="008C717A" w:rsidP="008C717A">
      <w:pPr>
        <w:pStyle w:val="Akapitzlist"/>
        <w:numPr>
          <w:ilvl w:val="0"/>
          <w:numId w:val="42"/>
        </w:numPr>
        <w:spacing w:after="200" w:line="276" w:lineRule="auto"/>
        <w:jc w:val="both"/>
        <w:rPr>
          <w:rFonts w:asciiTheme="majorHAnsi" w:hAnsiTheme="majorHAnsi" w:cstheme="majorHAnsi"/>
        </w:rPr>
      </w:pPr>
      <w:r w:rsidRPr="00E27C88">
        <w:rPr>
          <w:rFonts w:asciiTheme="majorHAnsi" w:hAnsiTheme="majorHAnsi" w:cstheme="majorHAnsi"/>
        </w:rPr>
        <w:t xml:space="preserve">Dokumenty stanowiące tajemnicę przedsiębiorstwa. </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otwartym oknie Dodaj plik wskazuje Typ </w:t>
      </w:r>
      <w:proofErr w:type="gramStart"/>
      <w:r w:rsidRPr="00D55FD7">
        <w:rPr>
          <w:rFonts w:asciiTheme="majorHAnsi" w:hAnsiTheme="majorHAnsi" w:cstheme="majorHAnsi"/>
        </w:rPr>
        <w:t>dokumentu ( 1 )  i</w:t>
      </w:r>
      <w:proofErr w:type="gramEnd"/>
      <w:r w:rsidRPr="00D55FD7">
        <w:rPr>
          <w:rFonts w:asciiTheme="majorHAnsi" w:hAnsiTheme="majorHAnsi" w:cstheme="majorHAnsi"/>
        </w:rPr>
        <w:t xml:space="preserve"> wybiera odpowiedni dla danej sytuacji. Następnie klika klawisz Dodaj </w:t>
      </w:r>
      <w:proofErr w:type="gramStart"/>
      <w:r w:rsidRPr="00D55FD7">
        <w:rPr>
          <w:rFonts w:asciiTheme="majorHAnsi" w:hAnsiTheme="majorHAnsi" w:cstheme="majorHAnsi"/>
        </w:rPr>
        <w:t>dokumenty ( 2 ) :</w:t>
      </w:r>
      <w:proofErr w:type="gramEnd"/>
    </w:p>
    <w:p w:rsidR="008C717A" w:rsidRPr="00D55FD7" w:rsidRDefault="00776036" w:rsidP="008C717A">
      <w:pPr>
        <w:jc w:val="both"/>
        <w:rPr>
          <w:rFonts w:asciiTheme="majorHAnsi" w:hAnsiTheme="majorHAnsi" w:cstheme="majorHAnsi"/>
        </w:rPr>
      </w:pPr>
      <w:r>
        <w:rPr>
          <w:rFonts w:asciiTheme="majorHAnsi" w:hAnsiTheme="majorHAnsi" w:cstheme="majorHAnsi"/>
          <w:noProof/>
        </w:rPr>
        <w:pict>
          <v:shape id="_x0000_s1064" type="#_x0000_t202" style="position:absolute;left:0;text-align:left;margin-left:173.3pt;margin-top:100.4pt;width:24.5pt;height:21pt;z-index:251779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rPr>
        <w:pict>
          <v:shape id="Łącznik łamany 308" o:spid="_x0000_s1084" type="#_x0000_t34" style="position:absolute;left:0;text-align:left;margin-left:113.1pt;margin-top:111.7pt;width:57.65pt;height:0;rotation:180;z-index:251778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" strokecolor="#4a7ebb" strokeweight="2pt">
            <v:stroke endarrow="open"/>
          </v:shape>
        </w:pict>
      </w:r>
      <w:r>
        <w:rPr>
          <w:rFonts w:asciiTheme="majorHAnsi" w:hAnsiTheme="majorHAnsi" w:cstheme="majorHAnsi"/>
          <w:noProof/>
        </w:rPr>
        <w:pict>
          <v:shape id="_x0000_s1065" type="#_x0000_t202" style="position:absolute;left:0;text-align:left;margin-left:284.25pt;margin-top:156.25pt;width:24.5pt;height:21pt;z-index:251777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" strokecolor="#0070c0">
            <v:textbox>
              <w:txbxContent>
                <w:p w:rsidR="00D55FD7" w:rsidRPr="00E91D56" w:rsidRDefault="00D55FD7" w:rsidP="008C717A">
                  <w:pPr>
                    <w:jc w:val="center"/>
                    <w:rPr>
                      <w:b/>
                      <w:color w:val="0070C0"/>
                    </w:rPr>
                  </w:pPr>
                  <w:r>
                    <w:rPr>
                      <w:b/>
                      <w:color w:val="0070C0"/>
                    </w:rPr>
                    <w:t>1</w:t>
                  </w:r>
                </w:p>
              </w:txbxContent>
            </v:textbox>
          </v:shape>
        </w:pict>
      </w:r>
      <w:r>
        <w:rPr>
          <w:rFonts w:asciiTheme="majorHAnsi" w:hAnsiTheme="majorHAnsi" w:cstheme="majorHAnsi"/>
          <w:noProof/>
        </w:rPr>
        <w:pict>
          <v:shape id="Łącznik łamany 305" o:spid="_x0000_s1083" type="#_x0000_t34" style="position:absolute;left:0;text-align:left;margin-left:220.7pt;margin-top:171.35pt;width:57.7pt;height:0;rotation:180;z-index:251776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" strokecolor="#4a7ebb" strokeweight="2pt">
            <v:stroke endarrow="open"/>
          </v:shape>
        </w:pict>
      </w:r>
      <w:r w:rsidR="008C717A" w:rsidRPr="00D55FD7">
        <w:rPr>
          <w:rFonts w:asciiTheme="majorHAnsi" w:hAnsiTheme="majorHAnsi" w:cstheme="majorHAnsi"/>
          <w:noProof/>
        </w:rPr>
        <w:drawing>
          <wp:inline distT="0" distB="0" distL="0" distR="0">
            <wp:extent cx="5760720" cy="3147695"/>
            <wp:effectExtent l="0" t="0" r="0" b="0"/>
            <wp:docPr id="259" name="Obraz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png"/>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147695"/>
                    </a:xfrm>
                    <a:prstGeom prst="rect">
                      <a:avLst/>
                    </a:prstGeom>
                  </pic:spPr>
                </pic:pic>
              </a:graphicData>
            </a:graphic>
          </wp:inline>
        </w:drawing>
      </w:r>
    </w:p>
    <w:p w:rsidR="008C717A" w:rsidRPr="00D55FD7" w:rsidRDefault="008C717A" w:rsidP="00245B68">
      <w:pPr>
        <w:pStyle w:val="rysunki"/>
        <w:numPr>
          <w:ilvl w:val="0"/>
          <w:numId w:val="0"/>
        </w:numPr>
      </w:pPr>
      <w:bookmarkStart w:id="157" w:name="_Toc523136910"/>
      <w:bookmarkStart w:id="158" w:name="_Toc526950218"/>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38</w:t>
      </w:r>
      <w:r w:rsidR="00776036" w:rsidRPr="00D55FD7">
        <w:rPr>
          <w:noProof/>
        </w:rPr>
        <w:fldChar w:fldCharType="end"/>
      </w:r>
      <w:r w:rsidRPr="00D55FD7">
        <w:t xml:space="preserve"> – Dodawanie dokumentu</w:t>
      </w:r>
      <w:bookmarkEnd w:id="157"/>
      <w:bookmarkEnd w:id="158"/>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E27C88">
        <w:rPr>
          <w:rFonts w:asciiTheme="majorHAnsi" w:hAnsiTheme="majorHAnsi" w:cstheme="majorHAnsi"/>
        </w:rPr>
        <w:t>Następnie użytkownik wskazuje ścieżkę dostępu do wymaganego dokumentu- w tym przypadku stanowiącego tajemnicę przedsiębiorstwa,</w:t>
      </w:r>
      <w:r w:rsidRPr="00D55FD7">
        <w:rPr>
          <w:rFonts w:asciiTheme="majorHAnsi" w:hAnsiTheme="majorHAnsi" w:cstheme="majorHAnsi"/>
        </w:rPr>
        <w:t xml:space="preserve"> dołączając go do postępowania.  </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Ścieżka dostępu to innymi słowy miejsce w komputerze użytkownika, gdzie przechowywany jest dokument, który użytkownik chce załączyć ( </w:t>
      </w:r>
      <w:proofErr w:type="gramStart"/>
      <w:r w:rsidRPr="00D55FD7">
        <w:rPr>
          <w:rFonts w:asciiTheme="majorHAnsi" w:hAnsiTheme="majorHAnsi" w:cstheme="majorHAnsi"/>
        </w:rPr>
        <w:t xml:space="preserve">wgrać ) </w:t>
      </w:r>
      <w:proofErr w:type="gramEnd"/>
      <w:r w:rsidRPr="00D55FD7">
        <w:rPr>
          <w:rFonts w:asciiTheme="majorHAnsi" w:hAnsiTheme="majorHAnsi" w:cstheme="majorHAnsi"/>
        </w:rPr>
        <w:t>do Platformy.</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Na takiej samej zasadzie użytkownik może dodać inne dokumenty, określając ich </w:t>
      </w:r>
      <w:proofErr w:type="gramStart"/>
      <w:r w:rsidRPr="00D55FD7">
        <w:rPr>
          <w:rFonts w:asciiTheme="majorHAnsi" w:hAnsiTheme="majorHAnsi" w:cstheme="majorHAnsi"/>
        </w:rPr>
        <w:t>typ jako</w:t>
      </w:r>
      <w:proofErr w:type="gramEnd"/>
      <w:r w:rsidRPr="00D55FD7">
        <w:rPr>
          <w:rFonts w:asciiTheme="majorHAnsi" w:hAnsiTheme="majorHAnsi" w:cstheme="majorHAnsi"/>
        </w:rPr>
        <w:t xml:space="preserve"> JAWNY:</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lastRenderedPageBreak/>
        <w:drawing>
          <wp:inline distT="0" distB="0" distL="0" distR="0">
            <wp:extent cx="5760720" cy="3240405"/>
            <wp:effectExtent l="0" t="0" r="0" b="0"/>
            <wp:docPr id="260" name="Obraz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png"/>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8C717A" w:rsidRPr="00D55FD7" w:rsidRDefault="008C717A" w:rsidP="00245B68">
      <w:pPr>
        <w:pStyle w:val="rysunki"/>
        <w:numPr>
          <w:ilvl w:val="0"/>
          <w:numId w:val="0"/>
        </w:numPr>
      </w:pPr>
      <w:bookmarkStart w:id="159" w:name="_Toc523136911"/>
      <w:bookmarkStart w:id="160" w:name="_Toc526950219"/>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39</w:t>
      </w:r>
      <w:r w:rsidR="00776036" w:rsidRPr="00D55FD7">
        <w:rPr>
          <w:noProof/>
        </w:rPr>
        <w:fldChar w:fldCharType="end"/>
      </w:r>
      <w:r w:rsidRPr="00D55FD7">
        <w:t xml:space="preserve"> – Dodawanie dokumentu- tajemnica przedsiębiorstwa</w:t>
      </w:r>
      <w:bookmarkEnd w:id="159"/>
      <w:bookmarkEnd w:id="160"/>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Po kliknięciu </w:t>
      </w:r>
      <w:proofErr w:type="gramStart"/>
      <w:r w:rsidRPr="00E27C88">
        <w:rPr>
          <w:rFonts w:asciiTheme="majorHAnsi" w:hAnsiTheme="majorHAnsi" w:cstheme="majorHAnsi"/>
        </w:rPr>
        <w:t>klawisza</w:t>
      </w:r>
      <w:proofErr w:type="gramEnd"/>
      <w:r w:rsidRPr="00E27C88">
        <w:rPr>
          <w:rFonts w:asciiTheme="majorHAnsi" w:hAnsiTheme="majorHAnsi" w:cstheme="majorHAnsi"/>
        </w:rPr>
        <w:t xml:space="preserve"> Dodaj a ekranie w obszarze Dokumenty widnieje dołączony, zaszyfrowany plik, stanowiący Tajemnicę przedsiębiorstwa:</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drawing>
          <wp:inline distT="0" distB="0" distL="0" distR="0">
            <wp:extent cx="5760720" cy="799465"/>
            <wp:effectExtent l="19050" t="19050" r="11430" b="19685"/>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png"/>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799465"/>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61" w:name="_Toc523136912"/>
      <w:bookmarkStart w:id="162" w:name="_Toc526950220"/>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40</w:t>
      </w:r>
      <w:r w:rsidR="00776036" w:rsidRPr="00D55FD7">
        <w:rPr>
          <w:noProof/>
        </w:rPr>
        <w:fldChar w:fldCharType="end"/>
      </w:r>
      <w:r w:rsidRPr="00D55FD7">
        <w:t xml:space="preserve"> – Potwierdzenie dodania dokumentu- tajemnica przedsiębiorstwa</w:t>
      </w:r>
      <w:bookmarkEnd w:id="161"/>
      <w:bookmarkEnd w:id="162"/>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color w:val="0070C0"/>
        </w:rPr>
      </w:pPr>
      <w:r w:rsidRPr="00E27C88">
        <w:rPr>
          <w:rFonts w:asciiTheme="majorHAnsi" w:hAnsiTheme="majorHAnsi" w:cstheme="majorHAnsi"/>
        </w:rPr>
        <w:t xml:space="preserve">Kliknięcie na klawisz Zapisz i Powrót ( pokazany na </w:t>
      </w:r>
      <w:proofErr w:type="gramStart"/>
      <w:r w:rsidRPr="00E27C88">
        <w:rPr>
          <w:rFonts w:asciiTheme="majorHAnsi" w:hAnsiTheme="majorHAnsi" w:cstheme="majorHAnsi"/>
        </w:rPr>
        <w:t xml:space="preserve">rys 37 ) </w:t>
      </w:r>
      <w:proofErr w:type="gramEnd"/>
      <w:r w:rsidRPr="00E27C88">
        <w:rPr>
          <w:rFonts w:asciiTheme="majorHAnsi" w:hAnsiTheme="majorHAnsi" w:cstheme="majorHAnsi"/>
        </w:rPr>
        <w:t>powoduje zapisanie oferty w zakresie pierwszej części postępowania. W</w:t>
      </w:r>
      <w:r w:rsidRPr="00D55FD7">
        <w:rPr>
          <w:rFonts w:asciiTheme="majorHAnsi" w:hAnsiTheme="majorHAnsi" w:cstheme="majorHAnsi"/>
        </w:rPr>
        <w:t xml:space="preserve"> obszarze Komunikaty pokazana jest odpowiednia dla tego stanu informacja </w:t>
      </w:r>
      <w:r w:rsidRPr="00D55FD7">
        <w:rPr>
          <w:rFonts w:asciiTheme="majorHAnsi" w:hAnsiTheme="majorHAnsi" w:cstheme="majorHAnsi"/>
          <w:color w:val="0070C0"/>
        </w:rPr>
        <w:t xml:space="preserve">( 1). </w:t>
      </w:r>
    </w:p>
    <w:p w:rsidR="008C717A" w:rsidRPr="00D55FD7" w:rsidRDefault="008C717A" w:rsidP="008C717A">
      <w:pPr>
        <w:pBdr>
          <w:top w:val="single" w:sz="12" w:space="1" w:color="auto"/>
          <w:left w:val="single" w:sz="12" w:space="4" w:color="auto"/>
          <w:bottom w:val="single" w:sz="12" w:space="1" w:color="auto"/>
          <w:right w:val="single" w:sz="12" w:space="4" w:color="auto"/>
        </w:pBdr>
        <w:shd w:val="clear" w:color="auto" w:fill="DEEAF6" w:themeFill="accent5" w:themeFillTint="33"/>
        <w:jc w:val="both"/>
        <w:rPr>
          <w:rFonts w:asciiTheme="majorHAnsi" w:hAnsiTheme="majorHAnsi" w:cstheme="majorHAnsi"/>
          <w:color w:val="FF0000"/>
        </w:rPr>
      </w:pPr>
      <w:r w:rsidRPr="00D55FD7">
        <w:rPr>
          <w:rFonts w:asciiTheme="majorHAnsi" w:hAnsiTheme="majorHAnsi" w:cstheme="majorHAnsi"/>
          <w:color w:val="FF0000"/>
        </w:rPr>
        <w:t xml:space="preserve">Ważne – Informacja wskazuje, że oferta została </w:t>
      </w:r>
      <w:r w:rsidRPr="00D55FD7">
        <w:rPr>
          <w:rFonts w:asciiTheme="majorHAnsi" w:hAnsiTheme="majorHAnsi" w:cstheme="majorHAnsi"/>
          <w:color w:val="FF0000"/>
          <w:u w:val="single"/>
        </w:rPr>
        <w:t>zapisana, ale nie została złożona</w:t>
      </w:r>
      <w:r w:rsidRPr="00D55FD7">
        <w:rPr>
          <w:rFonts w:asciiTheme="majorHAnsi" w:hAnsiTheme="majorHAnsi" w:cstheme="majorHAnsi"/>
          <w:color w:val="FF0000"/>
        </w:rPr>
        <w:t xml:space="preserve">. </w:t>
      </w:r>
    </w:p>
    <w:p w:rsidR="008C717A" w:rsidRPr="00D55FD7" w:rsidRDefault="008C717A" w:rsidP="008C717A">
      <w:pPr>
        <w:pBdr>
          <w:top w:val="single" w:sz="12" w:space="1" w:color="auto"/>
          <w:left w:val="single" w:sz="12" w:space="4" w:color="auto"/>
          <w:bottom w:val="single" w:sz="12" w:space="1" w:color="auto"/>
          <w:right w:val="single" w:sz="12" w:space="4" w:color="auto"/>
        </w:pBdr>
        <w:shd w:val="clear" w:color="auto" w:fill="DEEAF6" w:themeFill="accent5" w:themeFillTint="33"/>
        <w:jc w:val="both"/>
        <w:rPr>
          <w:rFonts w:asciiTheme="majorHAnsi" w:hAnsiTheme="majorHAnsi" w:cstheme="majorHAnsi"/>
          <w:color w:val="FF0000"/>
        </w:rPr>
      </w:pPr>
      <w:r w:rsidRPr="00D55FD7">
        <w:rPr>
          <w:rFonts w:asciiTheme="majorHAnsi" w:hAnsiTheme="majorHAnsi" w:cstheme="majorHAnsi"/>
          <w:color w:val="FF0000"/>
        </w:rPr>
        <w:t xml:space="preserve">Zapisanie oferty daje użytkownikowi czas, na wprowadzenie ewentualnych poprawek, uzupełnień, dołączenie dodatkowych załączników. </w:t>
      </w:r>
    </w:p>
    <w:p w:rsidR="008C717A" w:rsidRPr="00D55FD7" w:rsidRDefault="008C717A" w:rsidP="008C717A">
      <w:pPr>
        <w:pBdr>
          <w:top w:val="single" w:sz="12" w:space="1" w:color="auto"/>
          <w:left w:val="single" w:sz="12" w:space="4" w:color="auto"/>
          <w:bottom w:val="single" w:sz="12" w:space="1" w:color="auto"/>
          <w:right w:val="single" w:sz="12" w:space="4" w:color="auto"/>
        </w:pBdr>
        <w:shd w:val="clear" w:color="auto" w:fill="DEEAF6" w:themeFill="accent5" w:themeFillTint="33"/>
        <w:jc w:val="both"/>
        <w:rPr>
          <w:rFonts w:asciiTheme="majorHAnsi" w:hAnsiTheme="majorHAnsi" w:cstheme="majorHAnsi"/>
          <w:color w:val="FF0000"/>
        </w:rPr>
      </w:pPr>
      <w:r w:rsidRPr="00D55FD7">
        <w:rPr>
          <w:rFonts w:asciiTheme="majorHAnsi" w:hAnsiTheme="majorHAnsi" w:cstheme="majorHAnsi"/>
          <w:color w:val="FF0000"/>
        </w:rPr>
        <w:t xml:space="preserve">Dopiero naciśnięcie </w:t>
      </w:r>
      <w:proofErr w:type="gramStart"/>
      <w:r w:rsidRPr="00D55FD7">
        <w:rPr>
          <w:rFonts w:asciiTheme="majorHAnsi" w:hAnsiTheme="majorHAnsi" w:cstheme="majorHAnsi"/>
          <w:color w:val="FF0000"/>
        </w:rPr>
        <w:t>klawisza</w:t>
      </w:r>
      <w:proofErr w:type="gramEnd"/>
      <w:r w:rsidRPr="00D55FD7">
        <w:rPr>
          <w:rFonts w:asciiTheme="majorHAnsi" w:hAnsiTheme="majorHAnsi" w:cstheme="majorHAnsi"/>
          <w:color w:val="FF0000"/>
        </w:rPr>
        <w:t xml:space="preserve"> </w:t>
      </w:r>
      <w:r w:rsidRPr="00D55FD7">
        <w:rPr>
          <w:rFonts w:asciiTheme="majorHAnsi" w:hAnsiTheme="majorHAnsi" w:cstheme="majorHAnsi"/>
          <w:color w:val="FF0000"/>
          <w:u w:val="single"/>
        </w:rPr>
        <w:t>ZŁÓŻ OFERTĘ / WNIOSEK</w:t>
      </w:r>
      <w:r w:rsidRPr="00D55FD7">
        <w:rPr>
          <w:rFonts w:asciiTheme="majorHAnsi" w:hAnsiTheme="majorHAnsi" w:cstheme="majorHAnsi"/>
          <w:color w:val="FF0000"/>
        </w:rPr>
        <w:t xml:space="preserve"> oznacza złożenie oferty / wniosku – zgodnie z przepisami </w:t>
      </w:r>
      <w:proofErr w:type="spellStart"/>
      <w:r w:rsidRPr="00D55FD7">
        <w:rPr>
          <w:rFonts w:asciiTheme="majorHAnsi" w:hAnsiTheme="majorHAnsi" w:cstheme="majorHAnsi"/>
          <w:color w:val="FF0000"/>
        </w:rPr>
        <w:t>Pzp</w:t>
      </w:r>
      <w:proofErr w:type="spellEnd"/>
      <w:r w:rsidRPr="00D55FD7">
        <w:rPr>
          <w:rFonts w:asciiTheme="majorHAnsi" w:hAnsiTheme="majorHAnsi" w:cstheme="majorHAnsi"/>
          <w:color w:val="FF0000"/>
        </w:rPr>
        <w:t>.</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obszarze Części również Status oferty w części pierwszej zmieniony jest na Kompletna </w:t>
      </w:r>
      <w:r w:rsidRPr="00D55FD7">
        <w:rPr>
          <w:rFonts w:asciiTheme="majorHAnsi" w:hAnsiTheme="majorHAnsi" w:cstheme="majorHAnsi"/>
          <w:color w:val="0070C0"/>
        </w:rPr>
        <w:t>( 2)</w:t>
      </w:r>
      <w:r w:rsidRPr="00D55FD7">
        <w:rPr>
          <w:rFonts w:asciiTheme="majorHAnsi" w:hAnsiTheme="majorHAnsi" w:cstheme="majorHAnsi"/>
        </w:rPr>
        <w:t xml:space="preserve">. W celu wygenerowania dokumentu </w:t>
      </w:r>
      <w:proofErr w:type="spellStart"/>
      <w:r w:rsidRPr="00D55FD7">
        <w:rPr>
          <w:rFonts w:asciiTheme="majorHAnsi" w:hAnsiTheme="majorHAnsi" w:cstheme="majorHAnsi"/>
        </w:rPr>
        <w:t>pdf</w:t>
      </w:r>
      <w:proofErr w:type="spellEnd"/>
      <w:r w:rsidRPr="00D55FD7">
        <w:rPr>
          <w:rFonts w:asciiTheme="majorHAnsi" w:hAnsiTheme="majorHAnsi" w:cstheme="majorHAnsi"/>
        </w:rPr>
        <w:t xml:space="preserve"> z ofertą wykonawca może kliknąć klawisz Wygeneruj </w:t>
      </w:r>
      <w:proofErr w:type="gramStart"/>
      <w:r w:rsidRPr="00D55FD7">
        <w:rPr>
          <w:rFonts w:asciiTheme="majorHAnsi" w:hAnsiTheme="majorHAnsi" w:cstheme="majorHAnsi"/>
        </w:rPr>
        <w:t xml:space="preserve">Raport </w:t>
      </w:r>
      <w:r w:rsidRPr="00D55FD7">
        <w:rPr>
          <w:rFonts w:asciiTheme="majorHAnsi" w:hAnsiTheme="majorHAnsi" w:cstheme="majorHAnsi"/>
        </w:rPr>
        <w:br/>
      </w:r>
      <w:r w:rsidRPr="00D55FD7">
        <w:rPr>
          <w:rFonts w:asciiTheme="majorHAnsi" w:hAnsiTheme="majorHAnsi" w:cstheme="majorHAnsi"/>
          <w:color w:val="0070C0"/>
        </w:rPr>
        <w:t xml:space="preserve">( 3 ). </w:t>
      </w:r>
      <w:proofErr w:type="gramEnd"/>
      <w:r w:rsidRPr="00D55FD7">
        <w:rPr>
          <w:rFonts w:asciiTheme="majorHAnsi" w:hAnsiTheme="majorHAnsi" w:cstheme="majorHAnsi"/>
        </w:rPr>
        <w:t xml:space="preserve">W obszarze Podsumowania również wskazana jest informacja o zapisaniu oferty </w:t>
      </w:r>
      <w:r w:rsidRPr="00D55FD7">
        <w:rPr>
          <w:rFonts w:asciiTheme="majorHAnsi" w:hAnsiTheme="majorHAnsi" w:cstheme="majorHAnsi"/>
          <w:color w:val="0070C0"/>
        </w:rPr>
        <w:t>( 4)</w:t>
      </w:r>
    </w:p>
    <w:p w:rsidR="008C717A" w:rsidRPr="00D55FD7" w:rsidRDefault="00776036" w:rsidP="008C717A">
      <w:pPr>
        <w:jc w:val="both"/>
        <w:rPr>
          <w:rFonts w:asciiTheme="majorHAnsi" w:hAnsiTheme="majorHAnsi" w:cstheme="majorHAnsi"/>
        </w:rPr>
      </w:pPr>
      <w:r>
        <w:rPr>
          <w:rFonts w:asciiTheme="majorHAnsi" w:hAnsiTheme="majorHAnsi" w:cstheme="majorHAnsi"/>
          <w:noProof/>
        </w:rPr>
        <w:pict>
          <v:shape id="_x0000_s1066" type="#_x0000_t202" style="position:absolute;left:0;text-align:left;margin-left:256.85pt;margin-top:204.4pt;width:24.5pt;height:21pt;z-index:251787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" strokecolor="#0070c0">
            <v:textbox>
              <w:txbxContent>
                <w:p w:rsidR="00D55FD7" w:rsidRPr="00E91D56" w:rsidRDefault="00D55FD7" w:rsidP="008C717A">
                  <w:pPr>
                    <w:jc w:val="center"/>
                    <w:rPr>
                      <w:b/>
                      <w:color w:val="0070C0"/>
                    </w:rPr>
                  </w:pPr>
                  <w:r>
                    <w:rPr>
                      <w:b/>
                      <w:color w:val="0070C0"/>
                    </w:rPr>
                    <w:t>4</w:t>
                  </w:r>
                </w:p>
              </w:txbxContent>
            </v:textbox>
          </v:shape>
        </w:pict>
      </w:r>
      <w:r>
        <w:rPr>
          <w:rFonts w:asciiTheme="majorHAnsi" w:hAnsiTheme="majorHAnsi" w:cstheme="majorHAnsi"/>
          <w:noProof/>
        </w:rPr>
        <w:pict>
          <v:shape id="_x0000_s1067" type="#_x0000_t202" style="position:absolute;left:0;text-align:left;margin-left:368.45pt;margin-top:140.8pt;width:24.5pt;height:21pt;z-index:251786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" strokecolor="#0070c0">
            <v:textbox>
              <w:txbxContent>
                <w:p w:rsidR="00D55FD7" w:rsidRPr="00E91D56" w:rsidRDefault="00D55FD7" w:rsidP="008C717A">
                  <w:pPr>
                    <w:jc w:val="center"/>
                    <w:rPr>
                      <w:b/>
                      <w:color w:val="0070C0"/>
                    </w:rPr>
                  </w:pPr>
                  <w:r>
                    <w:rPr>
                      <w:b/>
                      <w:color w:val="0070C0"/>
                    </w:rPr>
                    <w:t>3</w:t>
                  </w:r>
                </w:p>
              </w:txbxContent>
            </v:textbox>
          </v:shape>
        </w:pict>
      </w:r>
      <w:r>
        <w:rPr>
          <w:rFonts w:asciiTheme="majorHAnsi" w:hAnsiTheme="majorHAnsi" w:cstheme="majorHAnsi"/>
          <w:noProof/>
        </w:rPr>
        <w:pict>
          <v:shape id="_x0000_s1068" type="#_x0000_t202" style="position:absolute;left:0;text-align:left;margin-left:287.6pt;margin-top:42.7pt;width:24.5pt;height:21pt;z-index:251785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rPr>
        <w:pict>
          <v:shape id="_x0000_s1069" type="#_x0000_t202" style="position:absolute;left:0;text-align:left;margin-left:280.5pt;margin-top:6.05pt;width:24.5pt;height:21pt;z-index:251784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" strokecolor="#0070c0">
            <v:textbox>
              <w:txbxContent>
                <w:p w:rsidR="00D55FD7" w:rsidRPr="00E91D56" w:rsidRDefault="00D55FD7" w:rsidP="008C717A">
                  <w:pPr>
                    <w:jc w:val="center"/>
                    <w:rPr>
                      <w:b/>
                      <w:color w:val="0070C0"/>
                    </w:rPr>
                  </w:pPr>
                  <w:r>
                    <w:rPr>
                      <w:b/>
                      <w:color w:val="0070C0"/>
                    </w:rPr>
                    <w:t>1</w:t>
                  </w:r>
                </w:p>
              </w:txbxContent>
            </v:textbox>
          </v:shape>
        </w:pict>
      </w:r>
      <w:r>
        <w:rPr>
          <w:rFonts w:asciiTheme="majorHAnsi" w:hAnsiTheme="majorHAnsi" w:cstheme="majorHAnsi"/>
          <w:noProof/>
        </w:rPr>
        <w:pict>
          <v:shape id="Łącznik łamany 313" o:spid="_x0000_s1082" type="#_x0000_t34" style="position:absolute;left:0;text-align:left;margin-left:281.15pt;margin-top:210.85pt;width:62.3pt;height:1pt;z-index:251783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" strokecolor="#4a7ebb" strokeweight="2pt">
            <v:stroke endarrow="open"/>
          </v:shape>
        </w:pict>
      </w:r>
      <w:r>
        <w:rPr>
          <w:rFonts w:asciiTheme="majorHAnsi" w:hAnsiTheme="majorHAnsi" w:cstheme="majorHAnsi"/>
          <w:noProof/>
        </w:rPr>
        <w:pict>
          <v:shape id="Łącznik łamany 312" o:spid="_x0000_s1081" type="#_x0000_t34" style="position:absolute;left:0;text-align:left;margin-left:382.85pt;margin-top:142.1pt;width:31.95pt;height:0;rotation:90;flip:x y;z-index:251782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" strokecolor="#4a7ebb" strokeweight="2pt">
            <v:stroke endarrow="open"/>
          </v:shape>
        </w:pict>
      </w:r>
      <w:r>
        <w:rPr>
          <w:rFonts w:asciiTheme="majorHAnsi" w:hAnsiTheme="majorHAnsi" w:cstheme="majorHAnsi"/>
          <w:noProof/>
        </w:rPr>
        <w:pict>
          <v:shape id="Łącznik łamany 311" o:spid="_x0000_s1080" type="#_x0000_t34" style="position:absolute;left:0;text-align:left;margin-left:314.85pt;margin-top:52.65pt;width:61.5pt;height:17.2pt;z-index:251781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" strokecolor="#4a7ebb" strokeweight="2pt">
            <v:stroke endarrow="open"/>
          </v:shape>
        </w:pict>
      </w:r>
      <w:r>
        <w:rPr>
          <w:rFonts w:asciiTheme="majorHAnsi" w:hAnsiTheme="majorHAnsi" w:cstheme="majorHAnsi"/>
          <w:noProof/>
        </w:rPr>
        <w:pict>
          <v:shape id="Łącznik łamany 310" o:spid="_x0000_s1079" type="#_x0000_t34" style="position:absolute;left:0;text-align:left;margin-left:219.8pt;margin-top:16.25pt;width:57.65pt;height:0;rotation:180;z-index:251780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" strokecolor="#4a7ebb" strokeweight="2pt">
            <v:stroke endarrow="open"/>
          </v:shape>
        </w:pict>
      </w:r>
      <w:r w:rsidR="008C717A" w:rsidRPr="00D55FD7">
        <w:rPr>
          <w:rFonts w:asciiTheme="majorHAnsi" w:hAnsiTheme="majorHAnsi" w:cstheme="majorHAnsi"/>
          <w:noProof/>
        </w:rPr>
        <w:drawing>
          <wp:inline distT="0" distB="0" distL="0" distR="0">
            <wp:extent cx="5760720" cy="2966720"/>
            <wp:effectExtent l="19050" t="19050" r="11430" b="24130"/>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png"/>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966720"/>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63" w:name="_Toc523136913"/>
      <w:bookmarkStart w:id="164" w:name="_Toc526950221"/>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41</w:t>
      </w:r>
      <w:r w:rsidR="00776036" w:rsidRPr="00D55FD7">
        <w:rPr>
          <w:noProof/>
        </w:rPr>
        <w:fldChar w:fldCharType="end"/>
      </w:r>
      <w:r w:rsidRPr="00D55FD7">
        <w:t xml:space="preserve"> – Potwierdzenie zapisania oferty</w:t>
      </w:r>
      <w:bookmarkEnd w:id="163"/>
      <w:bookmarkEnd w:id="164"/>
    </w:p>
    <w:p w:rsidR="008C717A" w:rsidRPr="00D55FD7" w:rsidRDefault="008C717A" w:rsidP="008C717A">
      <w:pPr>
        <w:jc w:val="both"/>
        <w:rPr>
          <w:rFonts w:asciiTheme="majorHAnsi" w:eastAsiaTheme="minorHAnsi" w:hAnsiTheme="majorHAnsi" w:cstheme="majorHAnsi"/>
        </w:rPr>
      </w:pPr>
      <w:r w:rsidRPr="00D55FD7">
        <w:rPr>
          <w:rFonts w:asciiTheme="majorHAnsi" w:eastAsiaTheme="minorHAnsi" w:hAnsiTheme="majorHAnsi" w:cstheme="majorHAnsi"/>
        </w:rPr>
        <w:t xml:space="preserve">Uzupełniony i zapisany formularz ofertowy dostępny jest po </w:t>
      </w:r>
      <w:r w:rsidRPr="00E27C88">
        <w:rPr>
          <w:rFonts w:asciiTheme="majorHAnsi" w:eastAsiaTheme="minorHAnsi" w:hAnsiTheme="majorHAnsi" w:cstheme="majorHAnsi"/>
        </w:rPr>
        <w:t>wybraniu akcji Wygeneruj raport.</w:t>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Po zapisaniu oferty użytkownik może wrócić do oferty, np. po wylogowaniu się z aplikacji. Wybierając akcję Zapisz użytkownik musi wprowadzić hasło do zaszyfrowania oferty. Wprowadzone hasło będzie każdorazowo wymagane do odszyfrowania oferty.</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Po zapisaniu oferty jej wartość, data oraz autor zapisanej oferty pojawi się w sekcji Podsumowanie.</w:t>
      </w:r>
    </w:p>
    <w:p w:rsidR="008C717A" w:rsidRPr="00D55FD7" w:rsidRDefault="008C717A" w:rsidP="008C717A">
      <w:pPr>
        <w:jc w:val="both"/>
        <w:rPr>
          <w:rFonts w:asciiTheme="majorHAnsi" w:eastAsiaTheme="minorHAnsi" w:hAnsiTheme="majorHAnsi" w:cstheme="majorHAnsi"/>
        </w:rPr>
      </w:pPr>
    </w:p>
    <w:p w:rsidR="008C717A" w:rsidRPr="00E27C88" w:rsidRDefault="008C717A" w:rsidP="008C717A">
      <w:pPr>
        <w:jc w:val="both"/>
        <w:rPr>
          <w:rFonts w:asciiTheme="majorHAnsi" w:eastAsiaTheme="minorHAnsi" w:hAnsiTheme="majorHAnsi" w:cstheme="majorHAnsi"/>
        </w:rPr>
      </w:pPr>
      <w:r w:rsidRPr="00E27C88">
        <w:rPr>
          <w:rFonts w:asciiTheme="majorHAnsi" w:eastAsiaTheme="minorHAnsi" w:hAnsiTheme="majorHAnsi" w:cstheme="majorHAnsi"/>
        </w:rPr>
        <w:t>Akcja Wygeneruj Raport wyświetla listę zapisanych, złożonych oraz zmodyfikowanych ofert. Lista składa się z wierszy oraz kolumn. W wierszach prezentowane są formularze ofertowe posortowane wg daty zapisania/złożenia/modyfikacji. W kolumnach listy prezentowana jest data złożenia/zapisania/modyfikacji formularza ofertowego, autor (użytkownik systemu), wartość oferty, status podpisu elektronicznego, status oferty.</w:t>
      </w:r>
    </w:p>
    <w:p w:rsidR="008C717A" w:rsidRPr="00E27C88" w:rsidRDefault="008C717A" w:rsidP="008C717A">
      <w:pPr>
        <w:jc w:val="both"/>
        <w:rPr>
          <w:rFonts w:asciiTheme="majorHAnsi" w:eastAsiaTheme="minorHAnsi" w:hAnsiTheme="majorHAnsi" w:cstheme="majorHAnsi"/>
        </w:rPr>
      </w:pPr>
    </w:p>
    <w:p w:rsidR="008C717A" w:rsidRPr="00E27C88" w:rsidRDefault="008C717A" w:rsidP="008C717A">
      <w:pPr>
        <w:jc w:val="both"/>
        <w:rPr>
          <w:rFonts w:asciiTheme="majorHAnsi" w:eastAsiaTheme="minorHAnsi" w:hAnsiTheme="majorHAnsi" w:cstheme="majorHAnsi"/>
        </w:rPr>
      </w:pPr>
      <w:r w:rsidRPr="00E27C88">
        <w:rPr>
          <w:rFonts w:asciiTheme="majorHAnsi" w:eastAsiaTheme="minorHAnsi" w:hAnsiTheme="majorHAnsi" w:cstheme="majorHAnsi"/>
        </w:rPr>
        <w:t>Po najechaniu kursorem na wiersz dokumentu i wybraniu lewego przycisku myszy wygeneruje się zapisany formularz ofertowy.</w:t>
      </w:r>
    </w:p>
    <w:p w:rsidR="008C717A" w:rsidRPr="00E27C88" w:rsidRDefault="008C717A" w:rsidP="008C717A">
      <w:pPr>
        <w:jc w:val="both"/>
        <w:rPr>
          <w:rFonts w:asciiTheme="majorHAnsi" w:eastAsiaTheme="minorHAnsi" w:hAnsiTheme="majorHAnsi" w:cstheme="majorHAnsi"/>
        </w:rPr>
      </w:pPr>
    </w:p>
    <w:p w:rsidR="008C717A" w:rsidRPr="00E27C88" w:rsidRDefault="008C717A" w:rsidP="008C717A">
      <w:pPr>
        <w:jc w:val="both"/>
        <w:rPr>
          <w:rFonts w:asciiTheme="majorHAnsi" w:eastAsiaTheme="minorHAnsi" w:hAnsiTheme="majorHAnsi" w:cstheme="majorHAnsi"/>
        </w:rPr>
      </w:pPr>
      <w:r w:rsidRPr="00E27C88">
        <w:rPr>
          <w:rFonts w:asciiTheme="majorHAnsi" w:eastAsiaTheme="minorHAnsi" w:hAnsiTheme="majorHAnsi" w:cstheme="majorHAnsi"/>
        </w:rPr>
        <w:t>Formularz ofertowy można pobrać na dysk lokalny w celu podpisania w aplikacji dostawcy kwalifikowanego podpisu elektronicznego.</w:t>
      </w:r>
    </w:p>
    <w:p w:rsidR="008C717A" w:rsidRPr="00E27C88" w:rsidRDefault="008C717A" w:rsidP="008C717A">
      <w:pPr>
        <w:jc w:val="both"/>
        <w:rPr>
          <w:rFonts w:asciiTheme="majorHAnsi" w:hAnsiTheme="majorHAnsi" w:cstheme="majorHAnsi"/>
          <w:u w:val="single"/>
        </w:rPr>
      </w:pPr>
    </w:p>
    <w:p w:rsidR="008C717A" w:rsidRPr="00D55FD7" w:rsidRDefault="008C717A" w:rsidP="008C717A">
      <w:pPr>
        <w:jc w:val="both"/>
        <w:rPr>
          <w:rFonts w:asciiTheme="majorHAnsi" w:hAnsiTheme="majorHAnsi" w:cstheme="majorHAnsi"/>
          <w:u w:val="single"/>
        </w:rPr>
      </w:pPr>
      <w:r w:rsidRPr="00E27C88">
        <w:rPr>
          <w:rFonts w:asciiTheme="majorHAnsi" w:hAnsiTheme="majorHAnsi" w:cstheme="majorHAnsi"/>
          <w:u w:val="single"/>
          <w:shd w:val="clear" w:color="auto" w:fill="FFFF00"/>
        </w:rPr>
        <w:t xml:space="preserve">Instrukcja podpisania dokumentu została wskazana w rozdziale 2.3 „Procedura podpisania oferty </w:t>
      </w:r>
      <w:r w:rsidRPr="00E27C88">
        <w:rPr>
          <w:rFonts w:asciiTheme="majorHAnsi" w:hAnsiTheme="majorHAnsi" w:cstheme="majorHAnsi"/>
          <w:u w:val="single"/>
          <w:shd w:val="clear" w:color="auto" w:fill="FFFF00"/>
        </w:rPr>
        <w:br/>
        <w:t>z użyciem podpisu elektronicznego</w:t>
      </w:r>
      <w:r w:rsidRPr="00E27C88">
        <w:rPr>
          <w:rFonts w:asciiTheme="majorHAnsi" w:hAnsiTheme="majorHAnsi" w:cstheme="majorHAnsi"/>
          <w:u w:val="single"/>
        </w:rPr>
        <w:t>”.</w:t>
      </w:r>
    </w:p>
    <w:p w:rsidR="008C717A" w:rsidRPr="00D55FD7" w:rsidRDefault="008C717A" w:rsidP="008C717A">
      <w:pPr>
        <w:rPr>
          <w:rFonts w:asciiTheme="majorHAnsi" w:hAnsiTheme="majorHAnsi" w:cstheme="majorHAnsi"/>
        </w:rPr>
      </w:pPr>
    </w:p>
    <w:p w:rsidR="008C717A" w:rsidRPr="00D55FD7" w:rsidRDefault="00776036" w:rsidP="008C717A">
      <w:pPr>
        <w:jc w:val="both"/>
        <w:rPr>
          <w:rFonts w:asciiTheme="majorHAnsi" w:hAnsiTheme="majorHAnsi" w:cstheme="majorHAnsi"/>
        </w:rPr>
      </w:pPr>
      <w:r>
        <w:rPr>
          <w:rFonts w:asciiTheme="majorHAnsi" w:hAnsiTheme="majorHAnsi" w:cstheme="majorHAnsi"/>
          <w:noProof/>
        </w:rPr>
        <w:lastRenderedPageBreak/>
        <w:pict>
          <v:shape id="Łącznik łamany 319" o:spid="_x0000_s1078" type="#_x0000_t34" style="position:absolute;left:0;text-align:left;margin-left:92.5pt;margin-top:37.45pt;width:300.3pt;height:90.95pt;z-index:251788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" adj="21581" strokecolor="#4a7ebb" strokeweight="2pt">
            <v:stroke endarrow="open"/>
          </v:shape>
        </w:pict>
      </w:r>
      <w:r w:rsidR="008C717A" w:rsidRPr="00D55FD7">
        <w:rPr>
          <w:rFonts w:asciiTheme="majorHAnsi" w:hAnsiTheme="majorHAnsi" w:cstheme="majorHAnsi"/>
        </w:rPr>
        <w:t xml:space="preserve">Kliknięcie przycisku Wygeneruj Raport wskazanego wyżej otwiera okno zapisanej oferty, gdzie poprzez użycie </w:t>
      </w:r>
      <w:proofErr w:type="gramStart"/>
      <w:r w:rsidR="008C717A" w:rsidRPr="00D55FD7">
        <w:rPr>
          <w:rFonts w:asciiTheme="majorHAnsi" w:hAnsiTheme="majorHAnsi" w:cstheme="majorHAnsi"/>
        </w:rPr>
        <w:t>klawisza</w:t>
      </w:r>
      <w:proofErr w:type="gramEnd"/>
      <w:r w:rsidR="008C717A" w:rsidRPr="00D55FD7">
        <w:rPr>
          <w:rFonts w:asciiTheme="majorHAnsi" w:hAnsiTheme="majorHAnsi" w:cstheme="majorHAnsi"/>
        </w:rPr>
        <w:t xml:space="preserve"> z prawej strony Statusu oferty użytkownik może uruchomić opcję wydruku/ podglądu pliku </w:t>
      </w:r>
      <w:proofErr w:type="spellStart"/>
      <w:r w:rsidR="008C717A" w:rsidRPr="00D55FD7">
        <w:rPr>
          <w:rFonts w:asciiTheme="majorHAnsi" w:hAnsiTheme="majorHAnsi" w:cstheme="majorHAnsi"/>
        </w:rPr>
        <w:t>pdf</w:t>
      </w:r>
      <w:proofErr w:type="spellEnd"/>
      <w:r w:rsidR="008C717A" w:rsidRPr="00D55FD7">
        <w:rPr>
          <w:rFonts w:asciiTheme="majorHAnsi" w:hAnsiTheme="majorHAnsi" w:cstheme="majorHAnsi"/>
        </w:rPr>
        <w:t>:</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drawing>
          <wp:inline distT="0" distB="0" distL="0" distR="0">
            <wp:extent cx="5760720" cy="1649095"/>
            <wp:effectExtent l="19050" t="19050" r="11430" b="27305"/>
            <wp:docPr id="318"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png"/>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1649095"/>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65" w:name="_Toc523136914"/>
      <w:bookmarkStart w:id="166" w:name="_Toc526950222"/>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42</w:t>
      </w:r>
      <w:r w:rsidR="00776036" w:rsidRPr="00D55FD7">
        <w:rPr>
          <w:noProof/>
        </w:rPr>
        <w:fldChar w:fldCharType="end"/>
      </w:r>
      <w:r w:rsidRPr="00D55FD7">
        <w:t xml:space="preserve"> – Generowanie raportu oferty</w:t>
      </w:r>
      <w:bookmarkEnd w:id="165"/>
      <w:bookmarkEnd w:id="166"/>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Użytkownik we wskazanym miejscu klika opcję Drukuj, co powoduje otwarcie treści dokumentu oferty:</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drawing>
          <wp:inline distT="0" distB="0" distL="0" distR="0">
            <wp:extent cx="5482157" cy="1690815"/>
            <wp:effectExtent l="19050" t="19050" r="23495" b="24130"/>
            <wp:docPr id="705" name="Obraz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png"/>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03067" cy="1697264"/>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67" w:name="_Toc523136915"/>
      <w:bookmarkStart w:id="168" w:name="_Toc526950223"/>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43</w:t>
      </w:r>
      <w:r w:rsidR="00776036" w:rsidRPr="00D55FD7">
        <w:rPr>
          <w:noProof/>
        </w:rPr>
        <w:fldChar w:fldCharType="end"/>
      </w:r>
      <w:r w:rsidRPr="00D55FD7">
        <w:t xml:space="preserve"> – Generowanie raportu oferty-podgląd</w:t>
      </w:r>
      <w:bookmarkEnd w:id="167"/>
      <w:bookmarkEnd w:id="168"/>
    </w:p>
    <w:p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Podgląd formularza oferty pozwala sprawdzić i ew. wskazać elementy do uzupełnienia:</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drawing>
          <wp:inline distT="0" distB="0" distL="0" distR="0">
            <wp:extent cx="5320632" cy="2834542"/>
            <wp:effectExtent l="0" t="0" r="0" b="444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AA.png"/>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20941" cy="2834706"/>
                    </a:xfrm>
                    <a:prstGeom prst="rect">
                      <a:avLst/>
                    </a:prstGeom>
                  </pic:spPr>
                </pic:pic>
              </a:graphicData>
            </a:graphic>
          </wp:inline>
        </w:drawing>
      </w:r>
    </w:p>
    <w:p w:rsidR="008C717A" w:rsidRPr="00D55FD7" w:rsidRDefault="008C717A" w:rsidP="00245B68">
      <w:pPr>
        <w:pStyle w:val="rysunki"/>
        <w:numPr>
          <w:ilvl w:val="0"/>
          <w:numId w:val="0"/>
        </w:numPr>
      </w:pPr>
      <w:bookmarkStart w:id="169" w:name="_Toc523136916"/>
      <w:bookmarkStart w:id="170" w:name="_Toc526950224"/>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44</w:t>
      </w:r>
      <w:r w:rsidR="00776036" w:rsidRPr="00D55FD7">
        <w:rPr>
          <w:noProof/>
        </w:rPr>
        <w:fldChar w:fldCharType="end"/>
      </w:r>
      <w:r w:rsidRPr="00D55FD7">
        <w:t xml:space="preserve"> – Podgląd formularza oferty</w:t>
      </w:r>
      <w:bookmarkEnd w:id="169"/>
      <w:bookmarkEnd w:id="170"/>
    </w:p>
    <w:p w:rsidR="008C717A" w:rsidRPr="00D55FD7" w:rsidRDefault="008C717A" w:rsidP="008C717A">
      <w:pPr>
        <w:jc w:val="both"/>
        <w:rPr>
          <w:rFonts w:asciiTheme="majorHAnsi" w:hAnsiTheme="majorHAnsi" w:cstheme="majorHAnsi"/>
          <w:u w:val="single"/>
        </w:rPr>
      </w:pPr>
    </w:p>
    <w:p w:rsidR="008C717A" w:rsidRPr="00E27C88" w:rsidRDefault="008C717A" w:rsidP="008C717A">
      <w:pPr>
        <w:jc w:val="both"/>
        <w:rPr>
          <w:rFonts w:asciiTheme="majorHAnsi" w:hAnsiTheme="majorHAnsi" w:cstheme="majorHAnsi"/>
          <w:u w:val="single"/>
        </w:rPr>
      </w:pPr>
      <w:r w:rsidRPr="00E27C88">
        <w:rPr>
          <w:rFonts w:asciiTheme="majorHAnsi" w:hAnsiTheme="majorHAnsi" w:cstheme="majorHAnsi"/>
          <w:u w:val="single"/>
        </w:rPr>
        <w:t xml:space="preserve">Analogicznie użytkownik postępuje w celu uzupełnienia kolejnych części postępowania, zdefiniowanych przez Zamawiającego. </w:t>
      </w:r>
    </w:p>
    <w:p w:rsidR="008C717A" w:rsidRPr="00E27C88" w:rsidRDefault="008C717A" w:rsidP="008C717A">
      <w:pPr>
        <w:jc w:val="both"/>
        <w:rPr>
          <w:rFonts w:asciiTheme="majorHAnsi" w:hAnsiTheme="majorHAnsi" w:cstheme="majorHAnsi"/>
        </w:rPr>
      </w:pPr>
    </w:p>
    <w:p w:rsidR="008C717A" w:rsidRPr="00E27C88" w:rsidRDefault="008C717A" w:rsidP="008C717A">
      <w:pPr>
        <w:jc w:val="both"/>
        <w:rPr>
          <w:rFonts w:asciiTheme="majorHAnsi" w:hAnsiTheme="majorHAnsi" w:cstheme="majorHAnsi"/>
        </w:rPr>
      </w:pPr>
      <w:r w:rsidRPr="00E27C88">
        <w:rPr>
          <w:rFonts w:asciiTheme="majorHAnsi" w:hAnsiTheme="majorHAnsi" w:cstheme="majorHAnsi"/>
        </w:rPr>
        <w:t>Krok 5 – Użytkownik wykonuje zestaw czynności związanych ze ZŁOŻENIEM OFERTY / WNIOSKU</w:t>
      </w:r>
    </w:p>
    <w:p w:rsidR="008C717A" w:rsidRPr="00D55FD7" w:rsidRDefault="008C717A" w:rsidP="008C717A">
      <w:pPr>
        <w:jc w:val="both"/>
        <w:rPr>
          <w:rFonts w:asciiTheme="majorHAnsi" w:hAnsiTheme="majorHAnsi" w:cstheme="majorHAnsi"/>
        </w:rPr>
      </w:pPr>
      <w:r w:rsidRPr="00E27C88">
        <w:rPr>
          <w:rFonts w:asciiTheme="majorHAnsi" w:hAnsiTheme="majorHAnsi" w:cstheme="majorHAnsi"/>
        </w:rPr>
        <w:t xml:space="preserve">Po uzupełnieniu danych dotyczących ewentualnych kolejnych części </w:t>
      </w:r>
      <w:proofErr w:type="gramStart"/>
      <w:r w:rsidRPr="00E27C88">
        <w:rPr>
          <w:rFonts w:asciiTheme="majorHAnsi" w:hAnsiTheme="majorHAnsi" w:cstheme="majorHAnsi"/>
        </w:rPr>
        <w:t>postępowania  użytkownik</w:t>
      </w:r>
      <w:proofErr w:type="gramEnd"/>
      <w:r w:rsidRPr="00E27C88">
        <w:rPr>
          <w:rFonts w:asciiTheme="majorHAnsi" w:hAnsiTheme="majorHAnsi" w:cstheme="majorHAnsi"/>
        </w:rPr>
        <w:t xml:space="preserve"> może zaznaczyć części oferty w celu złożenia do Zamawiającego ( 1 )  i wybrać klawisz Złóż ofertę/wniosek ( 2 )</w:t>
      </w:r>
    </w:p>
    <w:p w:rsidR="008C717A" w:rsidRPr="00D55FD7" w:rsidRDefault="00776036" w:rsidP="008C717A">
      <w:pPr>
        <w:jc w:val="both"/>
        <w:rPr>
          <w:rFonts w:asciiTheme="majorHAnsi" w:hAnsiTheme="majorHAnsi" w:cstheme="majorHAnsi"/>
        </w:rPr>
      </w:pPr>
      <w:r>
        <w:rPr>
          <w:rFonts w:asciiTheme="majorHAnsi" w:hAnsiTheme="majorHAnsi" w:cstheme="majorHAnsi"/>
          <w:noProof/>
        </w:rPr>
        <w:pict>
          <v:shape id="_x0000_s1070" type="#_x0000_t202" style="position:absolute;left:0;text-align:left;margin-left:274.95pt;margin-top:23.55pt;width:24.5pt;height:21pt;z-index:251792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rPr>
        <w:pict>
          <v:shape id="_x0000_s1071" type="#_x0000_t202" style="position:absolute;left:0;text-align:left;margin-left:27.2pt;margin-top:30.1pt;width:24.5pt;height:21pt;z-index:251791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" strokecolor="#0070c0">
            <v:textbox>
              <w:txbxContent>
                <w:p w:rsidR="00D55FD7" w:rsidRPr="00E91D56" w:rsidRDefault="00D55FD7" w:rsidP="008C717A">
                  <w:pPr>
                    <w:jc w:val="center"/>
                    <w:rPr>
                      <w:b/>
                      <w:color w:val="0070C0"/>
                    </w:rPr>
                  </w:pPr>
                  <w:r>
                    <w:rPr>
                      <w:b/>
                      <w:color w:val="0070C0"/>
                    </w:rPr>
                    <w:t>1</w:t>
                  </w:r>
                </w:p>
              </w:txbxContent>
            </v:textbox>
          </v:shape>
        </w:pict>
      </w:r>
      <w:r>
        <w:rPr>
          <w:rFonts w:asciiTheme="majorHAnsi" w:hAnsiTheme="majorHAnsi" w:cstheme="majorHAnsi"/>
          <w:noProof/>
        </w:rPr>
        <w:pict>
          <v:shape id="Łącznik łamany 708" o:spid="_x0000_s1077" type="#_x0000_t34" style="position:absolute;left:0;text-align:left;margin-left:303.45pt;margin-top:34.25pt;width:75.8pt;height:0;flip:y;z-index:251790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" strokecolor="#4a7ebb" strokeweight="2pt">
            <v:stroke endarrow="open"/>
          </v:shape>
        </w:pict>
      </w:r>
      <w:r>
        <w:rPr>
          <w:rFonts w:asciiTheme="majorHAnsi" w:hAnsiTheme="majorHAnsi" w:cstheme="majorHAnsi"/>
          <w:noProof/>
        </w:rPr>
        <w:pict>
          <v:shape id="Łącznik łamany 707" o:spid="_x0000_s1076" type="#_x0000_t34" style="position:absolute;left:0;text-align:left;margin-left:-6.4pt;margin-top:53.15pt;width:45.9pt;height:0;rotation:90;flip:x;z-index:251789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" strokecolor="#4a7ebb" strokeweight="2pt">
            <v:stroke endarrow="open"/>
          </v:shape>
        </w:pict>
      </w:r>
      <w:r w:rsidR="008C717A" w:rsidRPr="00D55FD7">
        <w:rPr>
          <w:rFonts w:asciiTheme="majorHAnsi" w:hAnsiTheme="majorHAnsi" w:cstheme="majorHAnsi"/>
          <w:noProof/>
        </w:rPr>
        <w:drawing>
          <wp:inline distT="0" distB="0" distL="0" distR="0">
            <wp:extent cx="5760720" cy="1609090"/>
            <wp:effectExtent l="19050" t="19050" r="11430" b="10160"/>
            <wp:docPr id="706" name="Obraz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png"/>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1609090"/>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71" w:name="_Toc523136917"/>
      <w:bookmarkStart w:id="172" w:name="_Toc526950225"/>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45</w:t>
      </w:r>
      <w:r w:rsidR="00776036" w:rsidRPr="00D55FD7">
        <w:rPr>
          <w:noProof/>
        </w:rPr>
        <w:fldChar w:fldCharType="end"/>
      </w:r>
      <w:r w:rsidRPr="00D55FD7">
        <w:t xml:space="preserve"> – Wskazanie części oferty do złożenia</w:t>
      </w:r>
      <w:bookmarkEnd w:id="171"/>
      <w:bookmarkEnd w:id="172"/>
    </w:p>
    <w:p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E27C88">
        <w:rPr>
          <w:rFonts w:asciiTheme="majorHAnsi" w:hAnsiTheme="majorHAnsi" w:cstheme="majorHAnsi"/>
        </w:rPr>
        <w:t>Następnie użytkownik potwierdza, że zapoznał się z dokumentami zamówienia i chce złożyć ofertę:</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noProof/>
        </w:rPr>
        <w:drawing>
          <wp:inline distT="0" distB="0" distL="0" distR="0">
            <wp:extent cx="4645285" cy="2111680"/>
            <wp:effectExtent l="19050" t="19050" r="22225" b="22225"/>
            <wp:docPr id="276" name="Obraz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png"/>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52172" cy="2114811"/>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73" w:name="_Toc523136918"/>
      <w:bookmarkStart w:id="174" w:name="_Toc526950226"/>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46</w:t>
      </w:r>
      <w:r w:rsidR="00776036" w:rsidRPr="00D55FD7">
        <w:rPr>
          <w:noProof/>
        </w:rPr>
        <w:fldChar w:fldCharType="end"/>
      </w:r>
      <w:r w:rsidRPr="00D55FD7">
        <w:t xml:space="preserve"> – Złożenie oferty</w:t>
      </w:r>
      <w:bookmarkEnd w:id="173"/>
      <w:bookmarkEnd w:id="174"/>
    </w:p>
    <w:p w:rsidR="008C717A" w:rsidRPr="00D55FD7" w:rsidRDefault="008C717A" w:rsidP="008C717A">
      <w:pPr>
        <w:jc w:val="both"/>
        <w:rPr>
          <w:rFonts w:asciiTheme="majorHAnsi" w:hAnsiTheme="majorHAnsi" w:cstheme="majorHAnsi"/>
        </w:rPr>
      </w:pPr>
      <w:r w:rsidRPr="00E27C88">
        <w:rPr>
          <w:rFonts w:asciiTheme="majorHAnsi" w:hAnsiTheme="majorHAnsi" w:cstheme="majorHAnsi"/>
        </w:rPr>
        <w:t>Użytkownik potwierdzając chęć złożenia oferty przechodzi do etapu podpisania swojej oferty kwalifikowanym podpisem elektronicznym; w momencie składania podpisu ma podgląd treści swojej oferty.</w:t>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Użycie podpisu elektronicznego odbywa się podobnie jak dla dokumentu JEDZ:</w:t>
      </w:r>
    </w:p>
    <w:p w:rsidR="008C717A" w:rsidRPr="00D55FD7" w:rsidRDefault="008C717A" w:rsidP="008C717A">
      <w:pPr>
        <w:jc w:val="both"/>
        <w:rPr>
          <w:rFonts w:asciiTheme="majorHAnsi" w:hAnsiTheme="majorHAnsi" w:cstheme="majorHAnsi"/>
          <w:i/>
        </w:rPr>
      </w:pPr>
      <w:r w:rsidRPr="00D55FD7">
        <w:rPr>
          <w:rFonts w:asciiTheme="majorHAnsi" w:hAnsiTheme="majorHAnsi" w:cstheme="majorHAnsi"/>
          <w:i/>
          <w:noProof/>
        </w:rPr>
        <w:drawing>
          <wp:inline distT="0" distB="0" distL="0" distR="0">
            <wp:extent cx="5047916" cy="2476662"/>
            <wp:effectExtent l="0" t="0" r="635" b="0"/>
            <wp:docPr id="711" name="Obraz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png"/>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49322" cy="2477352"/>
                    </a:xfrm>
                    <a:prstGeom prst="rect">
                      <a:avLst/>
                    </a:prstGeom>
                  </pic:spPr>
                </pic:pic>
              </a:graphicData>
            </a:graphic>
          </wp:inline>
        </w:drawing>
      </w:r>
    </w:p>
    <w:p w:rsidR="008C717A" w:rsidRPr="00D55FD7" w:rsidRDefault="008C717A" w:rsidP="00245B68">
      <w:pPr>
        <w:pStyle w:val="rysunki"/>
        <w:numPr>
          <w:ilvl w:val="0"/>
          <w:numId w:val="0"/>
        </w:numPr>
      </w:pPr>
      <w:bookmarkStart w:id="175" w:name="_Toc523136919"/>
      <w:bookmarkStart w:id="176" w:name="_Toc526950227"/>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47</w:t>
      </w:r>
      <w:r w:rsidR="00776036" w:rsidRPr="00D55FD7">
        <w:rPr>
          <w:noProof/>
        </w:rPr>
        <w:fldChar w:fldCharType="end"/>
      </w:r>
      <w:r w:rsidRPr="00D55FD7">
        <w:t xml:space="preserve"> – Podpisanie oferty przez Wykonawcę</w:t>
      </w:r>
      <w:bookmarkEnd w:id="175"/>
      <w:bookmarkEnd w:id="176"/>
    </w:p>
    <w:p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Wykonawca ma możliwość podglądu szczegółów podpisywanej oferty:</w:t>
      </w:r>
    </w:p>
    <w:p w:rsidR="008C717A" w:rsidRPr="00D55FD7" w:rsidRDefault="008C717A" w:rsidP="008C717A">
      <w:pPr>
        <w:keepNext/>
        <w:jc w:val="both"/>
        <w:rPr>
          <w:rFonts w:asciiTheme="majorHAnsi" w:hAnsiTheme="majorHAnsi" w:cstheme="majorHAnsi"/>
        </w:rPr>
      </w:pPr>
      <w:r w:rsidRPr="00D55FD7">
        <w:rPr>
          <w:rFonts w:asciiTheme="majorHAnsi" w:hAnsiTheme="majorHAnsi" w:cstheme="majorHAnsi"/>
          <w:i/>
          <w:noProof/>
        </w:rPr>
        <w:drawing>
          <wp:inline distT="0" distB="0" distL="0" distR="0">
            <wp:extent cx="5760720" cy="2887345"/>
            <wp:effectExtent l="19050" t="19050" r="11430" b="2730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A.png"/>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887345"/>
                    </a:xfrm>
                    <a:prstGeom prst="rect">
                      <a:avLst/>
                    </a:prstGeom>
                    <a:ln>
                      <a:solidFill>
                        <a:schemeClr val="accent1"/>
                      </a:solidFill>
                    </a:ln>
                  </pic:spPr>
                </pic:pic>
              </a:graphicData>
            </a:graphic>
          </wp:inline>
        </w:drawing>
      </w:r>
    </w:p>
    <w:p w:rsidR="008C717A" w:rsidRPr="00D55FD7" w:rsidRDefault="008C717A" w:rsidP="00245B68">
      <w:pPr>
        <w:pStyle w:val="rysunki"/>
        <w:numPr>
          <w:ilvl w:val="0"/>
          <w:numId w:val="0"/>
        </w:numPr>
      </w:pPr>
      <w:bookmarkStart w:id="177" w:name="_Toc523136920"/>
      <w:bookmarkStart w:id="178" w:name="_Toc526950228"/>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48</w:t>
      </w:r>
      <w:r w:rsidR="00776036" w:rsidRPr="00D55FD7">
        <w:rPr>
          <w:noProof/>
        </w:rPr>
        <w:fldChar w:fldCharType="end"/>
      </w:r>
      <w:r w:rsidRPr="00D55FD7">
        <w:t xml:space="preserve"> – Szczegóły </w:t>
      </w:r>
      <w:proofErr w:type="gramStart"/>
      <w:r w:rsidRPr="00D55FD7">
        <w:t>oferty  Wykonawcy</w:t>
      </w:r>
      <w:bookmarkEnd w:id="177"/>
      <w:bookmarkEnd w:id="178"/>
      <w:proofErr w:type="gramEnd"/>
    </w:p>
    <w:p w:rsidR="008C717A" w:rsidRPr="00D55FD7" w:rsidRDefault="008C717A" w:rsidP="008C717A">
      <w:pPr>
        <w:jc w:val="both"/>
        <w:rPr>
          <w:rFonts w:asciiTheme="majorHAnsi" w:hAnsiTheme="majorHAnsi" w:cstheme="majorHAnsi"/>
        </w:rPr>
      </w:pPr>
    </w:p>
    <w:p w:rsidR="008C717A" w:rsidRPr="00E27C88" w:rsidRDefault="008C717A" w:rsidP="008C717A">
      <w:pPr>
        <w:jc w:val="both"/>
        <w:rPr>
          <w:rFonts w:asciiTheme="majorHAnsi" w:hAnsiTheme="majorHAnsi" w:cstheme="majorHAnsi"/>
        </w:rPr>
      </w:pPr>
      <w:r w:rsidRPr="00E27C88">
        <w:rPr>
          <w:rFonts w:asciiTheme="majorHAnsi" w:hAnsiTheme="majorHAnsi" w:cstheme="majorHAnsi"/>
        </w:rPr>
        <w:t xml:space="preserve">Naciśnięcie </w:t>
      </w:r>
      <w:proofErr w:type="gramStart"/>
      <w:r w:rsidRPr="00E27C88">
        <w:rPr>
          <w:rFonts w:asciiTheme="majorHAnsi" w:hAnsiTheme="majorHAnsi" w:cstheme="majorHAnsi"/>
        </w:rPr>
        <w:t>klawisza</w:t>
      </w:r>
      <w:proofErr w:type="gramEnd"/>
      <w:r w:rsidRPr="00E27C88">
        <w:rPr>
          <w:rFonts w:asciiTheme="majorHAnsi" w:hAnsiTheme="majorHAnsi" w:cstheme="majorHAnsi"/>
        </w:rPr>
        <w:t xml:space="preserve"> </w:t>
      </w:r>
      <w:r w:rsidRPr="00E27C88">
        <w:rPr>
          <w:rFonts w:asciiTheme="majorHAnsi" w:hAnsiTheme="majorHAnsi" w:cstheme="majorHAnsi"/>
          <w:u w:val="single"/>
        </w:rPr>
        <w:t>Podpisz</w:t>
      </w:r>
      <w:r w:rsidRPr="00E27C88">
        <w:rPr>
          <w:rFonts w:asciiTheme="majorHAnsi" w:hAnsiTheme="majorHAnsi" w:cstheme="majorHAnsi"/>
        </w:rPr>
        <w:t xml:space="preserve"> oznacza podpisanie oferty kwalifikowanym podpisem elektronicznym i złożenie oferty / wniosku – zgodnie z przepisami </w:t>
      </w:r>
      <w:proofErr w:type="spellStart"/>
      <w:r w:rsidRPr="00E27C88">
        <w:rPr>
          <w:rFonts w:asciiTheme="majorHAnsi" w:hAnsiTheme="majorHAnsi" w:cstheme="majorHAnsi"/>
        </w:rPr>
        <w:t>Pzp</w:t>
      </w:r>
      <w:proofErr w:type="spellEnd"/>
      <w:r w:rsidRPr="00E27C88">
        <w:rPr>
          <w:rFonts w:asciiTheme="majorHAnsi" w:hAnsiTheme="majorHAnsi" w:cstheme="majorHAnsi"/>
        </w:rPr>
        <w:t>.</w:t>
      </w:r>
    </w:p>
    <w:p w:rsidR="008C717A" w:rsidRPr="00E27C88" w:rsidRDefault="008C717A" w:rsidP="00505708">
      <w:pPr>
        <w:pStyle w:val="Nagwek2"/>
        <w:numPr>
          <w:ilvl w:val="1"/>
          <w:numId w:val="47"/>
        </w:numPr>
      </w:pPr>
      <w:bookmarkStart w:id="179" w:name="_Toc523315095"/>
      <w:bookmarkStart w:id="180" w:name="_Toc526948919"/>
      <w:r w:rsidRPr="00E27C88">
        <w:t>Wycofanie oferty</w:t>
      </w:r>
      <w:bookmarkEnd w:id="179"/>
      <w:bookmarkEnd w:id="180"/>
    </w:p>
    <w:p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t>Po złożeniu oferty użytkownik ma do niej dostęp poprzez stronę główną portalu Wykonawcy, wskazując w obszarze Moje postępowania ( 1 )  nazwę postępowania ( 2 ):</w:t>
      </w:r>
    </w:p>
    <w:p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drawing>
          <wp:inline distT="0" distB="0" distL="0" distR="0">
            <wp:extent cx="5760720" cy="1771650"/>
            <wp:effectExtent l="19050" t="19050" r="11430" b="19050"/>
            <wp:docPr id="712" name="Obraz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png"/>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1771650"/>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81" w:name="_Toc523136921"/>
      <w:bookmarkStart w:id="182" w:name="_Toc526950229"/>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49</w:t>
      </w:r>
      <w:r w:rsidR="00776036" w:rsidRPr="00D55FD7">
        <w:rPr>
          <w:noProof/>
        </w:rPr>
        <w:fldChar w:fldCharType="end"/>
      </w:r>
      <w:r w:rsidRPr="00D55FD7">
        <w:t xml:space="preserve"> – </w:t>
      </w:r>
      <w:proofErr w:type="gramStart"/>
      <w:r w:rsidRPr="00D55FD7">
        <w:t>Portal  Wykonawcy</w:t>
      </w:r>
      <w:proofErr w:type="gramEnd"/>
      <w:r w:rsidRPr="00D55FD7">
        <w:t xml:space="preserve"> – Moje postępowania</w:t>
      </w:r>
      <w:bookmarkEnd w:id="181"/>
      <w:bookmarkEnd w:id="182"/>
    </w:p>
    <w:p w:rsidR="008C717A" w:rsidRPr="00D55FD7" w:rsidRDefault="008C717A" w:rsidP="008C717A">
      <w:pPr>
        <w:rPr>
          <w:rFonts w:asciiTheme="majorHAnsi" w:hAnsiTheme="majorHAnsi" w:cstheme="majorHAnsi"/>
          <w:noProof/>
        </w:rPr>
      </w:pPr>
      <w:r w:rsidRPr="00D55FD7">
        <w:rPr>
          <w:rFonts w:asciiTheme="majorHAnsi" w:hAnsiTheme="majorHAnsi" w:cstheme="majorHAnsi"/>
          <w:noProof/>
        </w:rPr>
        <w:br w:type="page"/>
      </w:r>
    </w:p>
    <w:p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lastRenderedPageBreak/>
        <w:t>Następnie na karcie postępowania wchodzi do zakładki Oferty, aby wykonać np. czynności związane z Wycofaniem bądź Modyfikacją oferty:</w:t>
      </w:r>
    </w:p>
    <w:p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drawing>
          <wp:inline distT="0" distB="0" distL="0" distR="0">
            <wp:extent cx="5760720" cy="3280410"/>
            <wp:effectExtent l="19050" t="19050" r="11430" b="15240"/>
            <wp:docPr id="715" name="Obraz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png"/>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280410"/>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83" w:name="_Toc523136922"/>
      <w:bookmarkStart w:id="184" w:name="_Toc526950230"/>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50</w:t>
      </w:r>
      <w:r w:rsidR="00776036" w:rsidRPr="00D55FD7">
        <w:rPr>
          <w:noProof/>
        </w:rPr>
        <w:fldChar w:fldCharType="end"/>
      </w:r>
      <w:r w:rsidRPr="00D55FD7">
        <w:t xml:space="preserve"> – </w:t>
      </w:r>
      <w:proofErr w:type="gramStart"/>
      <w:r w:rsidRPr="00D55FD7">
        <w:t>Portal  Wykonawcy</w:t>
      </w:r>
      <w:proofErr w:type="gramEnd"/>
      <w:r w:rsidRPr="00D55FD7">
        <w:t xml:space="preserve"> –Oferty</w:t>
      </w:r>
      <w:bookmarkEnd w:id="183"/>
      <w:bookmarkEnd w:id="184"/>
    </w:p>
    <w:p w:rsidR="008C717A" w:rsidRPr="00E27C88" w:rsidRDefault="008C717A" w:rsidP="008C717A">
      <w:pPr>
        <w:jc w:val="both"/>
        <w:rPr>
          <w:rFonts w:asciiTheme="majorHAnsi" w:hAnsiTheme="majorHAnsi" w:cstheme="majorHAnsi"/>
        </w:rPr>
      </w:pPr>
      <w:r w:rsidRPr="00D55FD7">
        <w:rPr>
          <w:rFonts w:asciiTheme="majorHAnsi" w:hAnsiTheme="majorHAnsi" w:cstheme="majorHAnsi"/>
        </w:rPr>
        <w:t xml:space="preserve">Użytkownik może wycofać </w:t>
      </w:r>
      <w:r w:rsidRPr="00E27C88">
        <w:rPr>
          <w:rFonts w:asciiTheme="majorHAnsi" w:hAnsiTheme="majorHAnsi" w:cstheme="majorHAnsi"/>
        </w:rPr>
        <w:t>oferty złożone do wszystkich części. Na liście części zaznacza wszystkie pozycje i w sekcji Akcje wybiera akcję Wycofaj.</w:t>
      </w:r>
    </w:p>
    <w:p w:rsidR="008C717A" w:rsidRPr="00E27C88" w:rsidRDefault="008C717A" w:rsidP="008C717A">
      <w:pPr>
        <w:jc w:val="both"/>
        <w:rPr>
          <w:rFonts w:asciiTheme="majorHAnsi" w:hAnsiTheme="majorHAnsi" w:cstheme="majorHAnsi"/>
        </w:rPr>
      </w:pPr>
      <w:r w:rsidRPr="00E27C88">
        <w:rPr>
          <w:rFonts w:asciiTheme="majorHAnsi" w:hAnsiTheme="majorHAnsi" w:cstheme="majorHAnsi"/>
        </w:rPr>
        <w:t>Użytkownik może wycofać oferty oddzielnie dla każdej części. Użytkownik klika lewym przyciskiem myszy w wierszu części, z której chce wycofać ofertę i z menu kontekstowego wybiera akcję Wycofaj na części. Oferta zostanie wycofana tylko w wybranej przez użytkownika części.</w:t>
      </w:r>
    </w:p>
    <w:p w:rsidR="008C717A" w:rsidRPr="00D55FD7" w:rsidRDefault="008C717A" w:rsidP="008C717A">
      <w:pPr>
        <w:jc w:val="both"/>
        <w:rPr>
          <w:rFonts w:asciiTheme="majorHAnsi" w:hAnsiTheme="majorHAnsi" w:cstheme="majorHAnsi"/>
          <w:noProof/>
        </w:rPr>
      </w:pPr>
      <w:r w:rsidRPr="00E27C88">
        <w:rPr>
          <w:rFonts w:asciiTheme="majorHAnsi" w:hAnsiTheme="majorHAnsi" w:cstheme="majorHAnsi"/>
          <w:noProof/>
        </w:rPr>
        <w:t>Wykonawca decydując się na wycofanie oferty zaznacza części oferty podlagające wycofaniu ( 1 ) i klika klawisz Wycofaj ofertę ( 2)</w:t>
      </w:r>
    </w:p>
    <w:p w:rsidR="008C717A" w:rsidRPr="00D55FD7" w:rsidRDefault="00776036" w:rsidP="008C717A">
      <w:pPr>
        <w:jc w:val="both"/>
        <w:rPr>
          <w:rFonts w:asciiTheme="majorHAnsi" w:hAnsiTheme="majorHAnsi" w:cstheme="majorHAnsi"/>
          <w:noProof/>
        </w:rPr>
      </w:pPr>
      <w:r>
        <w:rPr>
          <w:rFonts w:asciiTheme="majorHAnsi" w:hAnsiTheme="majorHAnsi" w:cstheme="majorHAnsi"/>
          <w:noProof/>
        </w:rPr>
        <w:pict>
          <v:shape id="_x0000_s1072" type="#_x0000_t202" style="position:absolute;left:0;text-align:left;margin-left:306.35pt;margin-top:28.75pt;width:24.5pt;height:21pt;z-index:251796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" strokecolor="#0070c0">
            <v:textbox>
              <w:txbxContent>
                <w:p w:rsidR="00D55FD7" w:rsidRPr="00E91D56" w:rsidRDefault="00D55FD7" w:rsidP="008C717A">
                  <w:pPr>
                    <w:jc w:val="center"/>
                    <w:rPr>
                      <w:b/>
                      <w:color w:val="0070C0"/>
                    </w:rPr>
                  </w:pPr>
                  <w:r>
                    <w:rPr>
                      <w:b/>
                      <w:color w:val="0070C0"/>
                    </w:rPr>
                    <w:t>2</w:t>
                  </w:r>
                </w:p>
              </w:txbxContent>
            </v:textbox>
          </v:shape>
        </w:pict>
      </w:r>
      <w:r>
        <w:rPr>
          <w:rFonts w:asciiTheme="majorHAnsi" w:hAnsiTheme="majorHAnsi" w:cstheme="majorHAnsi"/>
          <w:noProof/>
        </w:rPr>
        <w:pict>
          <v:shape id="Łącznik łamany 719" o:spid="_x0000_s1075" type="#_x0000_t34" style="position:absolute;left:0;text-align:left;margin-left:312.3pt;margin-top:49.8pt;width:59.7pt;height:1pt;z-index:251795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" strokecolor="#4a7ebb" strokeweight="2pt">
            <v:stroke endarrow="open"/>
          </v:shape>
        </w:pict>
      </w:r>
      <w:r>
        <w:rPr>
          <w:rFonts w:asciiTheme="majorHAnsi" w:hAnsiTheme="majorHAnsi" w:cstheme="majorHAnsi"/>
          <w:noProof/>
        </w:rPr>
        <w:pict>
          <v:shape id="_x0000_s1073" type="#_x0000_t202" style="position:absolute;left:0;text-align:left;margin-left:28.25pt;margin-top:39.05pt;width:24.5pt;height:21pt;z-index:251794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" strokecolor="#0070c0">
            <v:textbox>
              <w:txbxContent>
                <w:p w:rsidR="00D55FD7" w:rsidRPr="00E91D56" w:rsidRDefault="00D55FD7" w:rsidP="008C717A">
                  <w:pPr>
                    <w:jc w:val="center"/>
                    <w:rPr>
                      <w:b/>
                      <w:color w:val="0070C0"/>
                    </w:rPr>
                  </w:pPr>
                  <w:r>
                    <w:rPr>
                      <w:b/>
                      <w:color w:val="0070C0"/>
                    </w:rPr>
                    <w:t>1</w:t>
                  </w:r>
                </w:p>
              </w:txbxContent>
            </v:textbox>
          </v:shape>
        </w:pict>
      </w:r>
      <w:r>
        <w:rPr>
          <w:rFonts w:asciiTheme="majorHAnsi" w:hAnsiTheme="majorHAnsi" w:cstheme="majorHAnsi"/>
          <w:noProof/>
        </w:rPr>
        <w:pict>
          <v:shape id="Łącznik łamany 717" o:spid="_x0000_s1074" type="#_x0000_t34" style="position:absolute;left:0;text-align:left;margin-left:-3.25pt;margin-top:58.25pt;width:45.9pt;height:0;rotation:90;flip:x;z-index:251793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" strokecolor="#4a7ebb" strokeweight="2pt">
            <v:stroke endarrow="open"/>
          </v:shape>
        </w:pict>
      </w:r>
      <w:r w:rsidR="008C717A" w:rsidRPr="00D55FD7">
        <w:rPr>
          <w:rFonts w:asciiTheme="majorHAnsi" w:hAnsiTheme="majorHAnsi" w:cstheme="majorHAnsi"/>
          <w:noProof/>
        </w:rPr>
        <w:drawing>
          <wp:inline distT="0" distB="0" distL="0" distR="0">
            <wp:extent cx="5760720" cy="2029460"/>
            <wp:effectExtent l="19050" t="19050" r="11430" b="27940"/>
            <wp:docPr id="716" name="Obraz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png"/>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029460"/>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85" w:name="_Toc523136923"/>
      <w:bookmarkStart w:id="186" w:name="_Toc526950231"/>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51</w:t>
      </w:r>
      <w:r w:rsidR="00776036" w:rsidRPr="00D55FD7">
        <w:rPr>
          <w:noProof/>
        </w:rPr>
        <w:fldChar w:fldCharType="end"/>
      </w:r>
      <w:r w:rsidRPr="00D55FD7">
        <w:t xml:space="preserve"> – Wycofanie Oferty</w:t>
      </w:r>
      <w:bookmarkEnd w:id="185"/>
      <w:bookmarkEnd w:id="186"/>
    </w:p>
    <w:p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r w:rsidRPr="00D55FD7">
        <w:rPr>
          <w:rFonts w:asciiTheme="majorHAnsi" w:hAnsiTheme="majorHAnsi" w:cstheme="majorHAnsi"/>
        </w:rPr>
        <w:t>System wymaga potwierdzenia przez Wykonawcę decyzji o wycofaniu oferty:</w:t>
      </w:r>
    </w:p>
    <w:p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drawing>
          <wp:inline distT="0" distB="0" distL="0" distR="0">
            <wp:extent cx="5760720" cy="3089275"/>
            <wp:effectExtent l="0" t="0" r="0" b="0"/>
            <wp:docPr id="721" name="Obraz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png"/>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089275"/>
                    </a:xfrm>
                    <a:prstGeom prst="rect">
                      <a:avLst/>
                    </a:prstGeom>
                  </pic:spPr>
                </pic:pic>
              </a:graphicData>
            </a:graphic>
          </wp:inline>
        </w:drawing>
      </w:r>
    </w:p>
    <w:p w:rsidR="008C717A" w:rsidRPr="00D55FD7" w:rsidRDefault="008C717A" w:rsidP="00245B68">
      <w:pPr>
        <w:pStyle w:val="rysunki"/>
        <w:numPr>
          <w:ilvl w:val="0"/>
          <w:numId w:val="0"/>
        </w:numPr>
      </w:pPr>
      <w:bookmarkStart w:id="187" w:name="_Toc523136924"/>
      <w:bookmarkStart w:id="188" w:name="_Toc526950232"/>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52</w:t>
      </w:r>
      <w:r w:rsidR="00776036" w:rsidRPr="00D55FD7">
        <w:rPr>
          <w:noProof/>
        </w:rPr>
        <w:fldChar w:fldCharType="end"/>
      </w:r>
      <w:r w:rsidRPr="00D55FD7">
        <w:t xml:space="preserve"> – Wycofanie Oferty-potwierdzenie</w:t>
      </w:r>
      <w:bookmarkEnd w:id="187"/>
      <w:bookmarkEnd w:id="188"/>
    </w:p>
    <w:p w:rsidR="008C717A" w:rsidRPr="00D55FD7" w:rsidRDefault="008C717A" w:rsidP="008C717A">
      <w:pPr>
        <w:rPr>
          <w:rFonts w:asciiTheme="majorHAnsi" w:hAnsiTheme="majorHAnsi" w:cstheme="majorHAnsi"/>
        </w:rPr>
      </w:pPr>
      <w:r w:rsidRPr="00D55FD7">
        <w:rPr>
          <w:rFonts w:asciiTheme="majorHAnsi" w:hAnsiTheme="majorHAnsi" w:cstheme="majorHAnsi"/>
        </w:rPr>
        <w:t>Po potwierdzeniu decyzji Wykonawca otrzymuje komunikat, ze oferta została wycofana:</w:t>
      </w:r>
    </w:p>
    <w:p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drawing>
          <wp:inline distT="0" distB="0" distL="0" distR="0">
            <wp:extent cx="5760720" cy="4040505"/>
            <wp:effectExtent l="19050" t="19050" r="11430" b="17145"/>
            <wp:docPr id="722" name="Obraz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png"/>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4040505"/>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89" w:name="_Toc523136925"/>
      <w:bookmarkStart w:id="190" w:name="_Toc526950233"/>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53</w:t>
      </w:r>
      <w:r w:rsidR="00776036" w:rsidRPr="00D55FD7">
        <w:rPr>
          <w:noProof/>
        </w:rPr>
        <w:fldChar w:fldCharType="end"/>
      </w:r>
      <w:r w:rsidRPr="00D55FD7">
        <w:t xml:space="preserve"> – Wycofanie Oferty-potwierdzenie-2</w:t>
      </w:r>
      <w:bookmarkEnd w:id="189"/>
      <w:bookmarkEnd w:id="190"/>
    </w:p>
    <w:p w:rsidR="008C717A" w:rsidRPr="00D55FD7" w:rsidRDefault="008C717A" w:rsidP="008C717A">
      <w:pPr>
        <w:rPr>
          <w:rFonts w:asciiTheme="majorHAnsi" w:hAnsiTheme="majorHAnsi" w:cstheme="majorHAnsi"/>
        </w:rPr>
      </w:pPr>
      <w:r w:rsidRPr="00D55FD7">
        <w:rPr>
          <w:rFonts w:asciiTheme="majorHAnsi" w:hAnsiTheme="majorHAnsi" w:cstheme="majorHAnsi"/>
        </w:rPr>
        <w:br w:type="page"/>
      </w:r>
    </w:p>
    <w:p w:rsidR="008C717A" w:rsidRPr="00D55FD7" w:rsidRDefault="008C717A" w:rsidP="008C717A">
      <w:pPr>
        <w:rPr>
          <w:rFonts w:asciiTheme="majorHAnsi" w:hAnsiTheme="majorHAnsi" w:cstheme="majorHAnsi"/>
        </w:rPr>
      </w:pPr>
    </w:p>
    <w:p w:rsidR="008C717A" w:rsidRPr="00D55FD7" w:rsidRDefault="008C717A" w:rsidP="008C717A">
      <w:pPr>
        <w:rPr>
          <w:rFonts w:asciiTheme="majorHAnsi" w:hAnsiTheme="majorHAnsi" w:cstheme="majorHAnsi"/>
        </w:rPr>
      </w:pPr>
      <w:r w:rsidRPr="00D55FD7">
        <w:rPr>
          <w:rFonts w:asciiTheme="majorHAnsi" w:hAnsiTheme="majorHAnsi" w:cstheme="majorHAnsi"/>
        </w:rPr>
        <w:t>Na liście części postępowania w polu Nazwy części pojawia się Status „Wycofana”</w:t>
      </w:r>
    </w:p>
    <w:p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drawing>
          <wp:inline distT="0" distB="0" distL="0" distR="0">
            <wp:extent cx="5760720" cy="2188845"/>
            <wp:effectExtent l="19050" t="19050" r="11430" b="20955"/>
            <wp:docPr id="723" name="Obraz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png"/>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188845"/>
                    </a:xfrm>
                    <a:prstGeom prst="rect">
                      <a:avLst/>
                    </a:prstGeom>
                    <a:ln>
                      <a:solidFill>
                        <a:schemeClr val="accent1">
                          <a:shade val="95000"/>
                          <a:satMod val="105000"/>
                        </a:schemeClr>
                      </a:solidFill>
                    </a:ln>
                  </pic:spPr>
                </pic:pic>
              </a:graphicData>
            </a:graphic>
          </wp:inline>
        </w:drawing>
      </w:r>
    </w:p>
    <w:p w:rsidR="008C717A" w:rsidRPr="00D55FD7" w:rsidRDefault="008C717A" w:rsidP="00245B68">
      <w:pPr>
        <w:pStyle w:val="rysunki"/>
        <w:numPr>
          <w:ilvl w:val="0"/>
          <w:numId w:val="0"/>
        </w:numPr>
      </w:pPr>
      <w:bookmarkStart w:id="191" w:name="_Toc523136926"/>
      <w:bookmarkStart w:id="192" w:name="_Toc526950234"/>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54</w:t>
      </w:r>
      <w:r w:rsidR="00776036" w:rsidRPr="00D55FD7">
        <w:rPr>
          <w:noProof/>
        </w:rPr>
        <w:fldChar w:fldCharType="end"/>
      </w:r>
      <w:r w:rsidRPr="00D55FD7">
        <w:t xml:space="preserve"> – Wycofanie Oferty-Status</w:t>
      </w:r>
      <w:bookmarkEnd w:id="191"/>
      <w:bookmarkEnd w:id="192"/>
    </w:p>
    <w:p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t xml:space="preserve">W celu sprawdzenia poprawności wycofania oferty – po ponownym zalogowaniu do aplikacji –Wykonawca na liście Moje postępowania wybiera to, w którym składał a następnie wycofał ofertę. </w:t>
      </w:r>
    </w:p>
    <w:p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t>Na zakładce Oferty widoczny będzie status danej oferty ( lub jej części ) –„Wycofana”.</w:t>
      </w:r>
    </w:p>
    <w:p w:rsidR="008C717A" w:rsidRPr="00D55FD7" w:rsidRDefault="008C717A" w:rsidP="00505708">
      <w:pPr>
        <w:pStyle w:val="Nagwek2"/>
        <w:numPr>
          <w:ilvl w:val="1"/>
          <w:numId w:val="47"/>
        </w:numPr>
      </w:pPr>
      <w:bookmarkStart w:id="193" w:name="_Toc523315096"/>
      <w:bookmarkStart w:id="194" w:name="_Toc526948920"/>
      <w:r w:rsidRPr="00D55FD7">
        <w:t>Modyfikacja i wersje oferty</w:t>
      </w:r>
      <w:bookmarkEnd w:id="193"/>
      <w:bookmarkEnd w:id="194"/>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celu modyfikacji oferty użytkownik powinien uzupełnić pola formularza ofertowego i wybrać akcję Modyfikuj ofertę. </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Podczas modyfikacji oferty może uruchomić się aplikacja do złożenia podpisu elektronicznego na formularzu ofertowym. Po złożeniu podpisu elektronicznego aplikacja wyświetli komunikat o modyfikacji oferty. Dodatkowo w sekcji Podsumowanie zapisana zostanie wartość, data złożenia oraz autor (użytkownik systemu). </w:t>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Zmodyfikowany formularz ofertowy dostępny jest po wybraniu akcji Wygeneruj raport. Po najechaniu kursorem na wiersz dokumentu i wybraniu lewego przycisku myszy wygeneruje się zmodyfikowany formularz ofertowy.</w:t>
      </w:r>
    </w:p>
    <w:p w:rsidR="008C717A" w:rsidRPr="00D55FD7" w:rsidRDefault="008C717A" w:rsidP="008C717A">
      <w:pPr>
        <w:rPr>
          <w:rFonts w:asciiTheme="majorHAnsi" w:hAnsiTheme="majorHAnsi" w:cstheme="majorHAnsi"/>
          <w:noProof/>
        </w:rPr>
      </w:pPr>
      <w:r w:rsidRPr="00D55FD7">
        <w:rPr>
          <w:rFonts w:asciiTheme="majorHAnsi" w:hAnsiTheme="majorHAnsi" w:cstheme="majorHAnsi"/>
          <w:noProof/>
        </w:rPr>
        <w:drawing>
          <wp:inline distT="0" distB="0" distL="0" distR="0">
            <wp:extent cx="5759450" cy="2447925"/>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png"/>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50" cy="2447925"/>
                    </a:xfrm>
                    <a:prstGeom prst="rect">
                      <a:avLst/>
                    </a:prstGeom>
                  </pic:spPr>
                </pic:pic>
              </a:graphicData>
            </a:graphic>
          </wp:inline>
        </w:drawing>
      </w:r>
    </w:p>
    <w:p w:rsidR="008C717A" w:rsidRPr="00D55FD7" w:rsidRDefault="008C717A" w:rsidP="00245B68">
      <w:pPr>
        <w:pStyle w:val="rysunki"/>
        <w:numPr>
          <w:ilvl w:val="0"/>
          <w:numId w:val="0"/>
        </w:numPr>
      </w:pPr>
      <w:bookmarkStart w:id="195" w:name="_Toc523136927"/>
      <w:bookmarkStart w:id="196" w:name="_Toc526950235"/>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55</w:t>
      </w:r>
      <w:r w:rsidR="00776036" w:rsidRPr="00D55FD7">
        <w:rPr>
          <w:noProof/>
        </w:rPr>
        <w:fldChar w:fldCharType="end"/>
      </w:r>
      <w:r w:rsidRPr="00D55FD7">
        <w:t xml:space="preserve"> – Wersje Oferty-Status</w:t>
      </w:r>
      <w:bookmarkEnd w:id="195"/>
      <w:bookmarkEnd w:id="196"/>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Akcja wyświetla listę zapisanych, złożonych oraz zmodyfikowanych ofert. Lista składa się z wierszy oraz kolumn. W wierszach prezentowane są formularze ofertowe posortowane wg daty zapisania/złożenia/modyfikacji. </w:t>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W kolumnach listy prezentowana jest data złożenia/zapisania/modyfikacji formularza ofertowego, autor (użytkownik systemu), wartość oferty, status podpisu elektronicznego, status oferty. </w:t>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Oferta złożona wykonawcy to ostatni dokument z najpóźniejszą datą.</w:t>
      </w:r>
    </w:p>
    <w:p w:rsidR="008C717A" w:rsidRPr="00D55FD7" w:rsidRDefault="008C717A" w:rsidP="008C717A">
      <w:pPr>
        <w:jc w:val="both"/>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Użytkownik po najechaniu kursorem na wiersz dokumentu i wybraniu lewego przycisku myszy może wygenerować złożony formularz ofertowy. Formularz można zapisać na dysku lokalnym.</w:t>
      </w:r>
    </w:p>
    <w:p w:rsidR="008C717A" w:rsidRPr="00D55FD7" w:rsidRDefault="008C717A" w:rsidP="008C717A">
      <w:pPr>
        <w:jc w:val="both"/>
        <w:rPr>
          <w:rFonts w:asciiTheme="majorHAnsi" w:hAnsiTheme="majorHAnsi" w:cstheme="majorHAnsi"/>
          <w:noProof/>
        </w:rPr>
      </w:pPr>
    </w:p>
    <w:p w:rsidR="008C717A" w:rsidRPr="00D55FD7" w:rsidRDefault="008C717A" w:rsidP="00505708">
      <w:pPr>
        <w:pStyle w:val="Nagwek2"/>
        <w:numPr>
          <w:ilvl w:val="1"/>
          <w:numId w:val="47"/>
        </w:numPr>
      </w:pPr>
      <w:bookmarkStart w:id="197" w:name="_Toc523315097"/>
      <w:bookmarkStart w:id="198" w:name="_Toc526948921"/>
      <w:r w:rsidRPr="00D55FD7">
        <w:t>Podpisanie umowy</w:t>
      </w:r>
      <w:bookmarkEnd w:id="197"/>
      <w:bookmarkEnd w:id="198"/>
    </w:p>
    <w:p w:rsidR="008C717A" w:rsidRPr="00D55FD7" w:rsidRDefault="008C717A" w:rsidP="008C717A">
      <w:pPr>
        <w:jc w:val="both"/>
        <w:rPr>
          <w:rFonts w:asciiTheme="majorHAnsi" w:hAnsiTheme="majorHAnsi" w:cstheme="majorHAnsi"/>
          <w:noProof/>
        </w:rPr>
      </w:pPr>
    </w:p>
    <w:p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t xml:space="preserve">Na etapie </w:t>
      </w:r>
      <w:r w:rsidRPr="00E27C88">
        <w:rPr>
          <w:rFonts w:asciiTheme="majorHAnsi" w:hAnsiTheme="majorHAnsi" w:cstheme="majorHAnsi"/>
          <w:noProof/>
        </w:rPr>
        <w:t>finalizowania postępowania użytkownik , którego oferta została wybrana przez Zamawiającego, zostanie poinformowany, że została do niego wysłana umowa do podpisu.</w:t>
      </w:r>
    </w:p>
    <w:p w:rsidR="008C717A" w:rsidRPr="00D55FD7" w:rsidRDefault="008C717A" w:rsidP="008C717A">
      <w:pPr>
        <w:jc w:val="both"/>
        <w:rPr>
          <w:rFonts w:asciiTheme="majorHAnsi" w:hAnsiTheme="majorHAnsi" w:cstheme="majorHAnsi"/>
          <w:noProof/>
        </w:rPr>
      </w:pPr>
      <w:r w:rsidRPr="00D55FD7">
        <w:rPr>
          <w:rFonts w:asciiTheme="majorHAnsi" w:hAnsiTheme="majorHAnsi" w:cstheme="majorHAnsi"/>
          <w:noProof/>
        </w:rPr>
        <w:t>Po zalogowaniu się na swoje konto będzie miał widoczny komunikat „Umowa w podpisie”.</w:t>
      </w:r>
    </w:p>
    <w:p w:rsidR="008C717A" w:rsidRPr="00D55FD7" w:rsidRDefault="008C717A" w:rsidP="008C717A">
      <w:pPr>
        <w:jc w:val="both"/>
        <w:rPr>
          <w:rFonts w:asciiTheme="majorHAnsi" w:hAnsiTheme="majorHAnsi" w:cstheme="majorHAnsi"/>
          <w:i/>
        </w:rPr>
      </w:pPr>
      <w:r w:rsidRPr="00D55FD7">
        <w:rPr>
          <w:rFonts w:asciiTheme="majorHAnsi" w:hAnsiTheme="majorHAnsi" w:cstheme="majorHAnsi"/>
          <w:i/>
          <w:noProof/>
        </w:rPr>
        <w:drawing>
          <wp:inline distT="0" distB="0" distL="0" distR="0">
            <wp:extent cx="5760720" cy="2877185"/>
            <wp:effectExtent l="19050" t="19050" r="11430" b="1841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png"/>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877185"/>
                    </a:xfrm>
                    <a:prstGeom prst="rect">
                      <a:avLst/>
                    </a:prstGeom>
                    <a:ln>
                      <a:solidFill>
                        <a:schemeClr val="accent1"/>
                      </a:solidFill>
                    </a:ln>
                  </pic:spPr>
                </pic:pic>
              </a:graphicData>
            </a:graphic>
          </wp:inline>
        </w:drawing>
      </w:r>
    </w:p>
    <w:p w:rsidR="008C717A" w:rsidRPr="00D55FD7" w:rsidRDefault="008C717A" w:rsidP="00245B68">
      <w:pPr>
        <w:pStyle w:val="rysunki"/>
        <w:numPr>
          <w:ilvl w:val="0"/>
          <w:numId w:val="0"/>
        </w:numPr>
      </w:pPr>
      <w:bookmarkStart w:id="199" w:name="_Toc523136928"/>
      <w:bookmarkStart w:id="200" w:name="_Toc526950236"/>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56</w:t>
      </w:r>
      <w:r w:rsidR="00776036" w:rsidRPr="00D55FD7">
        <w:rPr>
          <w:noProof/>
        </w:rPr>
        <w:fldChar w:fldCharType="end"/>
      </w:r>
      <w:r w:rsidRPr="00D55FD7">
        <w:t xml:space="preserve"> – Informacja o umowie skierowanej do podpisania</w:t>
      </w:r>
      <w:bookmarkEnd w:id="199"/>
      <w:bookmarkEnd w:id="200"/>
    </w:p>
    <w:p w:rsidR="008C717A" w:rsidRPr="00D55FD7" w:rsidRDefault="008C717A" w:rsidP="008C717A">
      <w:pPr>
        <w:rPr>
          <w:rFonts w:asciiTheme="majorHAnsi" w:hAnsiTheme="majorHAnsi" w:cstheme="majorHAnsi"/>
        </w:rPr>
      </w:pPr>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Po wejściu w menu Moje </w:t>
      </w:r>
      <w:proofErr w:type="gramStart"/>
      <w:r w:rsidRPr="00D55FD7">
        <w:rPr>
          <w:rFonts w:asciiTheme="majorHAnsi" w:hAnsiTheme="majorHAnsi" w:cstheme="majorHAnsi"/>
        </w:rPr>
        <w:t>Umowy  użytkownik</w:t>
      </w:r>
      <w:proofErr w:type="gramEnd"/>
      <w:r w:rsidRPr="00D55FD7">
        <w:rPr>
          <w:rFonts w:asciiTheme="majorHAnsi" w:hAnsiTheme="majorHAnsi" w:cstheme="majorHAnsi"/>
        </w:rPr>
        <w:t xml:space="preserve"> przechodzi do konkretnej umowy </w:t>
      </w:r>
      <w:r w:rsidRPr="00D55FD7">
        <w:rPr>
          <w:rFonts w:asciiTheme="majorHAnsi" w:hAnsiTheme="majorHAnsi" w:cstheme="majorHAnsi"/>
        </w:rPr>
        <w:br/>
        <w:t>w postępowaniu, ma wówczas możliwość w obszarze akceptacji podpisania umowy:</w:t>
      </w:r>
    </w:p>
    <w:p w:rsidR="008C717A" w:rsidRPr="00D55FD7" w:rsidRDefault="008C717A" w:rsidP="008C717A">
      <w:pPr>
        <w:jc w:val="both"/>
        <w:rPr>
          <w:rFonts w:asciiTheme="majorHAnsi" w:hAnsiTheme="majorHAnsi" w:cstheme="majorHAnsi"/>
          <w:i/>
        </w:rPr>
      </w:pPr>
      <w:r w:rsidRPr="00D55FD7">
        <w:rPr>
          <w:rFonts w:asciiTheme="majorHAnsi" w:hAnsiTheme="majorHAnsi" w:cstheme="majorHAnsi"/>
          <w:i/>
          <w:noProof/>
        </w:rPr>
        <w:lastRenderedPageBreak/>
        <w:drawing>
          <wp:inline distT="0" distB="0" distL="0" distR="0">
            <wp:extent cx="5760720" cy="2974340"/>
            <wp:effectExtent l="19050" t="19050" r="11430" b="1651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A.png"/>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974340"/>
                    </a:xfrm>
                    <a:prstGeom prst="rect">
                      <a:avLst/>
                    </a:prstGeom>
                    <a:ln>
                      <a:solidFill>
                        <a:schemeClr val="accent1"/>
                      </a:solidFill>
                    </a:ln>
                  </pic:spPr>
                </pic:pic>
              </a:graphicData>
            </a:graphic>
          </wp:inline>
        </w:drawing>
      </w:r>
    </w:p>
    <w:p w:rsidR="008C717A" w:rsidRPr="00D55FD7" w:rsidRDefault="008C717A" w:rsidP="00245B68">
      <w:pPr>
        <w:pStyle w:val="rysunki"/>
        <w:numPr>
          <w:ilvl w:val="0"/>
          <w:numId w:val="0"/>
        </w:numPr>
      </w:pPr>
      <w:bookmarkStart w:id="201" w:name="_Toc523136929"/>
      <w:bookmarkStart w:id="202" w:name="_Toc526950237"/>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57</w:t>
      </w:r>
      <w:r w:rsidR="00776036" w:rsidRPr="00D55FD7">
        <w:rPr>
          <w:noProof/>
        </w:rPr>
        <w:fldChar w:fldCharType="end"/>
      </w:r>
      <w:r w:rsidRPr="00D55FD7">
        <w:t xml:space="preserve"> – Obszar podpisywania umowy</w:t>
      </w:r>
      <w:bookmarkEnd w:id="201"/>
      <w:bookmarkEnd w:id="202"/>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 xml:space="preserve">Po kliknięciu </w:t>
      </w:r>
      <w:proofErr w:type="gramStart"/>
      <w:r w:rsidRPr="00E27C88">
        <w:rPr>
          <w:rFonts w:asciiTheme="majorHAnsi" w:hAnsiTheme="majorHAnsi" w:cstheme="majorHAnsi"/>
        </w:rPr>
        <w:t>klawisza</w:t>
      </w:r>
      <w:proofErr w:type="gramEnd"/>
      <w:r w:rsidRPr="00E27C88">
        <w:rPr>
          <w:rFonts w:asciiTheme="majorHAnsi" w:hAnsiTheme="majorHAnsi" w:cstheme="majorHAnsi"/>
        </w:rPr>
        <w:t xml:space="preserve"> Podpisz</w:t>
      </w:r>
      <w:r w:rsidRPr="00D55FD7">
        <w:rPr>
          <w:rFonts w:asciiTheme="majorHAnsi" w:hAnsiTheme="majorHAnsi" w:cstheme="majorHAnsi"/>
        </w:rPr>
        <w:t xml:space="preserve"> użytkownik wskazuje </w:t>
      </w:r>
      <w:r w:rsidRPr="00D55FD7">
        <w:rPr>
          <w:rFonts w:asciiTheme="majorHAnsi" w:hAnsiTheme="majorHAnsi" w:cstheme="majorHAnsi"/>
          <w:u w:val="single"/>
        </w:rPr>
        <w:t>dokument załączonej umowy</w:t>
      </w:r>
      <w:r w:rsidRPr="00D55FD7">
        <w:rPr>
          <w:rFonts w:asciiTheme="majorHAnsi" w:hAnsiTheme="majorHAnsi" w:cstheme="majorHAnsi"/>
        </w:rPr>
        <w:t xml:space="preserve"> w obszarze Akceptowanych dokumentów – Podpisywane dane:</w:t>
      </w:r>
    </w:p>
    <w:p w:rsidR="008C717A" w:rsidRPr="00D55FD7" w:rsidRDefault="008C717A" w:rsidP="008C717A">
      <w:pPr>
        <w:jc w:val="both"/>
        <w:rPr>
          <w:rFonts w:asciiTheme="majorHAnsi" w:hAnsiTheme="majorHAnsi" w:cstheme="majorHAnsi"/>
        </w:rPr>
      </w:pPr>
      <w:r w:rsidRPr="00D55FD7">
        <w:rPr>
          <w:rFonts w:asciiTheme="majorHAnsi" w:hAnsiTheme="majorHAnsi" w:cstheme="majorHAnsi"/>
          <w:i/>
          <w:noProof/>
        </w:rPr>
        <w:drawing>
          <wp:inline distT="0" distB="0" distL="0" distR="0">
            <wp:extent cx="5760720" cy="2826385"/>
            <wp:effectExtent l="19050" t="19050" r="11430" b="1206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A.png"/>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2826385"/>
                    </a:xfrm>
                    <a:prstGeom prst="rect">
                      <a:avLst/>
                    </a:prstGeom>
                    <a:ln>
                      <a:solidFill>
                        <a:schemeClr val="accent1"/>
                      </a:solidFill>
                    </a:ln>
                  </pic:spPr>
                </pic:pic>
              </a:graphicData>
            </a:graphic>
          </wp:inline>
        </w:drawing>
      </w:r>
    </w:p>
    <w:p w:rsidR="008C717A" w:rsidRPr="00D55FD7" w:rsidRDefault="008C717A" w:rsidP="00245B68">
      <w:pPr>
        <w:pStyle w:val="rysunki"/>
        <w:numPr>
          <w:ilvl w:val="0"/>
          <w:numId w:val="0"/>
        </w:numPr>
      </w:pPr>
      <w:bookmarkStart w:id="203" w:name="_Toc523136930"/>
      <w:bookmarkStart w:id="204" w:name="_Toc526950238"/>
      <w:r w:rsidRPr="00D55FD7">
        <w:t xml:space="preserve">Rysunek </w:t>
      </w:r>
      <w:r w:rsidR="00776036" w:rsidRPr="00D55FD7">
        <w:fldChar w:fldCharType="begin"/>
      </w:r>
      <w:r w:rsidRPr="00D55FD7">
        <w:instrText xml:space="preserve"> SEQ Rysunek \* ARABIC </w:instrText>
      </w:r>
      <w:r w:rsidR="00776036" w:rsidRPr="00D55FD7">
        <w:fldChar w:fldCharType="separate"/>
      </w:r>
      <w:r w:rsidRPr="00D55FD7">
        <w:rPr>
          <w:noProof/>
        </w:rPr>
        <w:t>58</w:t>
      </w:r>
      <w:r w:rsidR="00776036" w:rsidRPr="00D55FD7">
        <w:rPr>
          <w:noProof/>
        </w:rPr>
        <w:fldChar w:fldCharType="end"/>
      </w:r>
      <w:r w:rsidRPr="00D55FD7">
        <w:t>– Wskazanie umowy</w:t>
      </w:r>
      <w:bookmarkEnd w:id="203"/>
      <w:bookmarkEnd w:id="204"/>
    </w:p>
    <w:p w:rsidR="008C717A" w:rsidRPr="00D55FD7" w:rsidRDefault="008C717A" w:rsidP="008C717A">
      <w:pPr>
        <w:jc w:val="both"/>
        <w:rPr>
          <w:rFonts w:asciiTheme="majorHAnsi" w:hAnsiTheme="majorHAnsi" w:cstheme="majorHAnsi"/>
        </w:rPr>
      </w:pPr>
      <w:r w:rsidRPr="00D55FD7">
        <w:rPr>
          <w:rFonts w:asciiTheme="majorHAnsi" w:hAnsiTheme="majorHAnsi" w:cstheme="majorHAnsi"/>
        </w:rPr>
        <w:t>Następnie wykonawca składa podpis elektroniczny i umowa jest przesyłana do podpisu przez Zamawiającego. Użycie podpisu elektronicznego odbywa się podobnie jak dla dokumentu JEDZ lub formularza oferty.</w:t>
      </w:r>
    </w:p>
    <w:p w:rsidR="008C717A" w:rsidRPr="00711741" w:rsidRDefault="008C717A" w:rsidP="008C717A">
      <w:pPr>
        <w:rPr>
          <w:rFonts w:asciiTheme="majorHAnsi" w:hAnsiTheme="majorHAnsi" w:cstheme="majorHAnsi"/>
        </w:rPr>
      </w:pPr>
    </w:p>
    <w:p w:rsidR="008C717A" w:rsidRDefault="008C717A" w:rsidP="008C717A">
      <w:pPr>
        <w:rPr>
          <w:rFonts w:cstheme="minorHAnsi"/>
          <w:sz w:val="24"/>
          <w:szCs w:val="24"/>
        </w:rPr>
      </w:pPr>
    </w:p>
    <w:p w:rsidR="008C717A" w:rsidRDefault="008C717A">
      <w:pPr>
        <w:rPr>
          <w:rFonts w:cstheme="majorHAnsi"/>
        </w:rPr>
      </w:pPr>
    </w:p>
    <w:p w:rsidR="008C717A" w:rsidRDefault="008C717A" w:rsidP="00AE29D6">
      <w:pPr>
        <w:spacing w:line="360" w:lineRule="auto"/>
        <w:jc w:val="both"/>
        <w:rPr>
          <w:rFonts w:cstheme="majorHAnsi"/>
        </w:rPr>
      </w:pPr>
    </w:p>
    <w:p w:rsidR="008C717A" w:rsidRDefault="008C717A">
      <w:pPr>
        <w:rPr>
          <w:rFonts w:cstheme="majorHAnsi"/>
        </w:rPr>
      </w:pPr>
      <w:r>
        <w:rPr>
          <w:rFonts w:cstheme="majorHAnsi"/>
        </w:rPr>
        <w:br w:type="page"/>
      </w:r>
    </w:p>
    <w:p w:rsidR="00F47D4D" w:rsidRDefault="00F47D4D" w:rsidP="00AE29D6">
      <w:pPr>
        <w:spacing w:line="360" w:lineRule="auto"/>
        <w:jc w:val="both"/>
        <w:rPr>
          <w:rFonts w:asciiTheme="majorHAnsi" w:eastAsia="Times New Roman" w:hAnsiTheme="majorHAnsi" w:cstheme="majorHAnsi"/>
        </w:rPr>
      </w:pPr>
    </w:p>
    <w:bookmarkEnd w:id="4"/>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r w:rsidRPr="00776036">
        <w:rPr>
          <w:rFonts w:asciiTheme="majorHAnsi" w:hAnsiTheme="majorHAnsi" w:cs="Arial"/>
          <w:b/>
          <w:bCs/>
          <w:kern w:val="32"/>
          <w:sz w:val="24"/>
          <w:szCs w:val="32"/>
        </w:rPr>
        <w:fldChar w:fldCharType="begin"/>
      </w:r>
      <w:r w:rsidR="00E27C88">
        <w:rPr>
          <w:rFonts w:asciiTheme="majorHAnsi" w:hAnsiTheme="majorHAnsi" w:cs="Arial"/>
          <w:b/>
          <w:bCs/>
          <w:kern w:val="32"/>
          <w:sz w:val="24"/>
          <w:szCs w:val="32"/>
        </w:rPr>
        <w:instrText xml:space="preserve"> TOC \h \z \c "Rysunek" </w:instrText>
      </w:r>
      <w:r w:rsidRPr="00776036">
        <w:rPr>
          <w:rFonts w:asciiTheme="majorHAnsi" w:hAnsiTheme="majorHAnsi" w:cs="Arial"/>
          <w:b/>
          <w:bCs/>
          <w:kern w:val="32"/>
          <w:sz w:val="24"/>
          <w:szCs w:val="32"/>
        </w:rPr>
        <w:fldChar w:fldCharType="separate"/>
      </w:r>
      <w:hyperlink w:anchor="_Toc526950181" w:history="1">
        <w:r w:rsidR="00E27C88" w:rsidRPr="006B1522">
          <w:rPr>
            <w:rStyle w:val="Hipercze"/>
            <w:noProof/>
          </w:rPr>
          <w:t>Rysunek 1– Portal Wykonawcy</w:t>
        </w:r>
        <w:r w:rsidR="00E27C88">
          <w:rPr>
            <w:noProof/>
            <w:webHidden/>
          </w:rPr>
          <w:tab/>
        </w:r>
        <w:r>
          <w:rPr>
            <w:noProof/>
            <w:webHidden/>
          </w:rPr>
          <w:fldChar w:fldCharType="begin"/>
        </w:r>
        <w:r w:rsidR="00E27C88">
          <w:rPr>
            <w:noProof/>
            <w:webHidden/>
          </w:rPr>
          <w:instrText xml:space="preserve"> PAGEREF _Toc526950181 \h </w:instrText>
        </w:r>
        <w:r>
          <w:rPr>
            <w:noProof/>
            <w:webHidden/>
          </w:rPr>
        </w:r>
        <w:r>
          <w:rPr>
            <w:noProof/>
            <w:webHidden/>
          </w:rPr>
          <w:fldChar w:fldCharType="separate"/>
        </w:r>
        <w:r w:rsidR="00E27C88">
          <w:rPr>
            <w:noProof/>
            <w:webHidden/>
          </w:rPr>
          <w:t>12</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182" w:history="1">
        <w:r w:rsidR="00E27C88" w:rsidRPr="006B1522">
          <w:rPr>
            <w:rStyle w:val="Hipercze"/>
            <w:noProof/>
          </w:rPr>
          <w:t>Rysunek 2 – Aktualne ogłoszenia o postępowaniach – wybór postępowania</w:t>
        </w:r>
        <w:r w:rsidR="00E27C88">
          <w:rPr>
            <w:noProof/>
            <w:webHidden/>
          </w:rPr>
          <w:tab/>
        </w:r>
        <w:r>
          <w:rPr>
            <w:noProof/>
            <w:webHidden/>
          </w:rPr>
          <w:fldChar w:fldCharType="begin"/>
        </w:r>
        <w:r w:rsidR="00E27C88">
          <w:rPr>
            <w:noProof/>
            <w:webHidden/>
          </w:rPr>
          <w:instrText xml:space="preserve"> PAGEREF _Toc526950182 \h </w:instrText>
        </w:r>
        <w:r>
          <w:rPr>
            <w:noProof/>
            <w:webHidden/>
          </w:rPr>
        </w:r>
        <w:r>
          <w:rPr>
            <w:noProof/>
            <w:webHidden/>
          </w:rPr>
          <w:fldChar w:fldCharType="separate"/>
        </w:r>
        <w:r w:rsidR="00E27C88">
          <w:rPr>
            <w:noProof/>
            <w:webHidden/>
          </w:rPr>
          <w:t>13</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183" w:history="1">
        <w:r w:rsidR="00E27C88" w:rsidRPr="006B1522">
          <w:rPr>
            <w:rStyle w:val="Hipercze"/>
            <w:noProof/>
          </w:rPr>
          <w:t>Rysunek 3 – Strona ogłoszenia- cz.1</w:t>
        </w:r>
        <w:r w:rsidR="00E27C88">
          <w:rPr>
            <w:noProof/>
            <w:webHidden/>
          </w:rPr>
          <w:tab/>
        </w:r>
        <w:r>
          <w:rPr>
            <w:noProof/>
            <w:webHidden/>
          </w:rPr>
          <w:fldChar w:fldCharType="begin"/>
        </w:r>
        <w:r w:rsidR="00E27C88">
          <w:rPr>
            <w:noProof/>
            <w:webHidden/>
          </w:rPr>
          <w:instrText xml:space="preserve"> PAGEREF _Toc526950183 \h </w:instrText>
        </w:r>
        <w:r>
          <w:rPr>
            <w:noProof/>
            <w:webHidden/>
          </w:rPr>
        </w:r>
        <w:r>
          <w:rPr>
            <w:noProof/>
            <w:webHidden/>
          </w:rPr>
          <w:fldChar w:fldCharType="separate"/>
        </w:r>
        <w:r w:rsidR="00E27C88">
          <w:rPr>
            <w:noProof/>
            <w:webHidden/>
          </w:rPr>
          <w:t>13</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184" w:history="1">
        <w:r w:rsidR="00E27C88" w:rsidRPr="006B1522">
          <w:rPr>
            <w:rStyle w:val="Hipercze"/>
            <w:noProof/>
          </w:rPr>
          <w:t>Rysunek 4 – Strona ogłoszenia- cz.2</w:t>
        </w:r>
        <w:r w:rsidR="00E27C88">
          <w:rPr>
            <w:noProof/>
            <w:webHidden/>
          </w:rPr>
          <w:tab/>
        </w:r>
        <w:r>
          <w:rPr>
            <w:noProof/>
            <w:webHidden/>
          </w:rPr>
          <w:fldChar w:fldCharType="begin"/>
        </w:r>
        <w:r w:rsidR="00E27C88">
          <w:rPr>
            <w:noProof/>
            <w:webHidden/>
          </w:rPr>
          <w:instrText xml:space="preserve"> PAGEREF _Toc526950184 \h </w:instrText>
        </w:r>
        <w:r>
          <w:rPr>
            <w:noProof/>
            <w:webHidden/>
          </w:rPr>
        </w:r>
        <w:r>
          <w:rPr>
            <w:noProof/>
            <w:webHidden/>
          </w:rPr>
          <w:fldChar w:fldCharType="separate"/>
        </w:r>
        <w:r w:rsidR="00E27C88">
          <w:rPr>
            <w:noProof/>
            <w:webHidden/>
          </w:rPr>
          <w:t>13</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185" w:history="1">
        <w:r w:rsidR="00E27C88" w:rsidRPr="006B1522">
          <w:rPr>
            <w:rStyle w:val="Hipercze"/>
            <w:noProof/>
          </w:rPr>
          <w:t>Rysunek 5 – Zakładka Oferty- cz.1</w:t>
        </w:r>
        <w:r w:rsidR="00E27C88">
          <w:rPr>
            <w:noProof/>
            <w:webHidden/>
          </w:rPr>
          <w:tab/>
        </w:r>
        <w:r>
          <w:rPr>
            <w:noProof/>
            <w:webHidden/>
          </w:rPr>
          <w:fldChar w:fldCharType="begin"/>
        </w:r>
        <w:r w:rsidR="00E27C88">
          <w:rPr>
            <w:noProof/>
            <w:webHidden/>
          </w:rPr>
          <w:instrText xml:space="preserve"> PAGEREF _Toc526950185 \h </w:instrText>
        </w:r>
        <w:r>
          <w:rPr>
            <w:noProof/>
            <w:webHidden/>
          </w:rPr>
        </w:r>
        <w:r>
          <w:rPr>
            <w:noProof/>
            <w:webHidden/>
          </w:rPr>
          <w:fldChar w:fldCharType="separate"/>
        </w:r>
        <w:r w:rsidR="00E27C88">
          <w:rPr>
            <w:noProof/>
            <w:webHidden/>
          </w:rPr>
          <w:t>14</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186" w:history="1">
        <w:r w:rsidR="00E27C88" w:rsidRPr="006B1522">
          <w:rPr>
            <w:rStyle w:val="Hipercze"/>
            <w:noProof/>
          </w:rPr>
          <w:t>Rysunek 6 – Zakładka Oferty- cz.2</w:t>
        </w:r>
        <w:r w:rsidR="00E27C88">
          <w:rPr>
            <w:noProof/>
            <w:webHidden/>
          </w:rPr>
          <w:tab/>
        </w:r>
        <w:r>
          <w:rPr>
            <w:noProof/>
            <w:webHidden/>
          </w:rPr>
          <w:fldChar w:fldCharType="begin"/>
        </w:r>
        <w:r w:rsidR="00E27C88">
          <w:rPr>
            <w:noProof/>
            <w:webHidden/>
          </w:rPr>
          <w:instrText xml:space="preserve"> PAGEREF _Toc526950186 \h </w:instrText>
        </w:r>
        <w:r>
          <w:rPr>
            <w:noProof/>
            <w:webHidden/>
          </w:rPr>
        </w:r>
        <w:r>
          <w:rPr>
            <w:noProof/>
            <w:webHidden/>
          </w:rPr>
          <w:fldChar w:fldCharType="separate"/>
        </w:r>
        <w:r w:rsidR="00E27C88">
          <w:rPr>
            <w:noProof/>
            <w:webHidden/>
          </w:rPr>
          <w:t>15</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187" w:history="1">
        <w:r w:rsidR="00E27C88" w:rsidRPr="006B1522">
          <w:rPr>
            <w:rStyle w:val="Hipercze"/>
            <w:noProof/>
          </w:rPr>
          <w:t>Rysunek 7 – Zakładka Oferty- cz.3</w:t>
        </w:r>
        <w:r w:rsidR="00E27C88">
          <w:rPr>
            <w:noProof/>
            <w:webHidden/>
          </w:rPr>
          <w:tab/>
        </w:r>
        <w:r>
          <w:rPr>
            <w:noProof/>
            <w:webHidden/>
          </w:rPr>
          <w:fldChar w:fldCharType="begin"/>
        </w:r>
        <w:r w:rsidR="00E27C88">
          <w:rPr>
            <w:noProof/>
            <w:webHidden/>
          </w:rPr>
          <w:instrText xml:space="preserve"> PAGEREF _Toc526950187 \h </w:instrText>
        </w:r>
        <w:r>
          <w:rPr>
            <w:noProof/>
            <w:webHidden/>
          </w:rPr>
        </w:r>
        <w:r>
          <w:rPr>
            <w:noProof/>
            <w:webHidden/>
          </w:rPr>
          <w:fldChar w:fldCharType="separate"/>
        </w:r>
        <w:r w:rsidR="00E27C88">
          <w:rPr>
            <w:noProof/>
            <w:webHidden/>
          </w:rPr>
          <w:t>15</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188" w:history="1">
        <w:r w:rsidR="00E27C88" w:rsidRPr="006B1522">
          <w:rPr>
            <w:rStyle w:val="Hipercze"/>
            <w:noProof/>
          </w:rPr>
          <w:t>Rysunek 8 – Zakładka Oferty- części</w:t>
        </w:r>
        <w:r w:rsidR="00E27C88">
          <w:rPr>
            <w:noProof/>
            <w:webHidden/>
          </w:rPr>
          <w:tab/>
        </w:r>
        <w:r>
          <w:rPr>
            <w:noProof/>
            <w:webHidden/>
          </w:rPr>
          <w:fldChar w:fldCharType="begin"/>
        </w:r>
        <w:r w:rsidR="00E27C88">
          <w:rPr>
            <w:noProof/>
            <w:webHidden/>
          </w:rPr>
          <w:instrText xml:space="preserve"> PAGEREF _Toc526950188 \h </w:instrText>
        </w:r>
        <w:r>
          <w:rPr>
            <w:noProof/>
            <w:webHidden/>
          </w:rPr>
        </w:r>
        <w:r>
          <w:rPr>
            <w:noProof/>
            <w:webHidden/>
          </w:rPr>
          <w:fldChar w:fldCharType="separate"/>
        </w:r>
        <w:r w:rsidR="00E27C88">
          <w:rPr>
            <w:noProof/>
            <w:webHidden/>
          </w:rPr>
          <w:t>16</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189" w:history="1">
        <w:r w:rsidR="00E27C88" w:rsidRPr="006B1522">
          <w:rPr>
            <w:rStyle w:val="Hipercze"/>
            <w:noProof/>
          </w:rPr>
          <w:t>Rysunek 9 – Zakładka Oferty- widok części</w:t>
        </w:r>
        <w:r w:rsidR="00E27C88">
          <w:rPr>
            <w:noProof/>
            <w:webHidden/>
          </w:rPr>
          <w:tab/>
        </w:r>
        <w:r>
          <w:rPr>
            <w:noProof/>
            <w:webHidden/>
          </w:rPr>
          <w:fldChar w:fldCharType="begin"/>
        </w:r>
        <w:r w:rsidR="00E27C88">
          <w:rPr>
            <w:noProof/>
            <w:webHidden/>
          </w:rPr>
          <w:instrText xml:space="preserve"> PAGEREF _Toc526950189 \h </w:instrText>
        </w:r>
        <w:r>
          <w:rPr>
            <w:noProof/>
            <w:webHidden/>
          </w:rPr>
        </w:r>
        <w:r>
          <w:rPr>
            <w:noProof/>
            <w:webHidden/>
          </w:rPr>
          <w:fldChar w:fldCharType="separate"/>
        </w:r>
        <w:r w:rsidR="00E27C88">
          <w:rPr>
            <w:noProof/>
            <w:webHidden/>
          </w:rPr>
          <w:t>17</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190" w:history="1">
        <w:r w:rsidR="00E27C88" w:rsidRPr="006B1522">
          <w:rPr>
            <w:rStyle w:val="Hipercze"/>
            <w:noProof/>
          </w:rPr>
          <w:t>Rysunek 10 -  Dokumenty zamówienia</w:t>
        </w:r>
        <w:r w:rsidR="00E27C88">
          <w:rPr>
            <w:noProof/>
            <w:webHidden/>
          </w:rPr>
          <w:tab/>
        </w:r>
        <w:r>
          <w:rPr>
            <w:noProof/>
            <w:webHidden/>
          </w:rPr>
          <w:fldChar w:fldCharType="begin"/>
        </w:r>
        <w:r w:rsidR="00E27C88">
          <w:rPr>
            <w:noProof/>
            <w:webHidden/>
          </w:rPr>
          <w:instrText xml:space="preserve"> PAGEREF _Toc526950190 \h </w:instrText>
        </w:r>
        <w:r>
          <w:rPr>
            <w:noProof/>
            <w:webHidden/>
          </w:rPr>
        </w:r>
        <w:r>
          <w:rPr>
            <w:noProof/>
            <w:webHidden/>
          </w:rPr>
          <w:fldChar w:fldCharType="separate"/>
        </w:r>
        <w:r w:rsidR="00E27C88">
          <w:rPr>
            <w:noProof/>
            <w:webHidden/>
          </w:rPr>
          <w:t>18</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191" w:history="1">
        <w:r w:rsidR="00E27C88" w:rsidRPr="006B1522">
          <w:rPr>
            <w:rStyle w:val="Hipercze"/>
            <w:noProof/>
          </w:rPr>
          <w:t>Rysunek 11 -  Dokumenty zamówienia – pobieranie</w:t>
        </w:r>
        <w:r w:rsidR="00E27C88">
          <w:rPr>
            <w:noProof/>
            <w:webHidden/>
          </w:rPr>
          <w:tab/>
        </w:r>
        <w:r>
          <w:rPr>
            <w:noProof/>
            <w:webHidden/>
          </w:rPr>
          <w:fldChar w:fldCharType="begin"/>
        </w:r>
        <w:r w:rsidR="00E27C88">
          <w:rPr>
            <w:noProof/>
            <w:webHidden/>
          </w:rPr>
          <w:instrText xml:space="preserve"> PAGEREF _Toc526950191 \h </w:instrText>
        </w:r>
        <w:r>
          <w:rPr>
            <w:noProof/>
            <w:webHidden/>
          </w:rPr>
        </w:r>
        <w:r>
          <w:rPr>
            <w:noProof/>
            <w:webHidden/>
          </w:rPr>
          <w:fldChar w:fldCharType="separate"/>
        </w:r>
        <w:r w:rsidR="00E27C88">
          <w:rPr>
            <w:noProof/>
            <w:webHidden/>
          </w:rPr>
          <w:t>18</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192" w:history="1">
        <w:r w:rsidR="00E27C88" w:rsidRPr="006B1522">
          <w:rPr>
            <w:rStyle w:val="Hipercze"/>
            <w:noProof/>
          </w:rPr>
          <w:t>Rysunek 12 -  Pytanie do Zamawiającego</w:t>
        </w:r>
        <w:r w:rsidR="00E27C88">
          <w:rPr>
            <w:noProof/>
            <w:webHidden/>
          </w:rPr>
          <w:tab/>
        </w:r>
        <w:r>
          <w:rPr>
            <w:noProof/>
            <w:webHidden/>
          </w:rPr>
          <w:fldChar w:fldCharType="begin"/>
        </w:r>
        <w:r w:rsidR="00E27C88">
          <w:rPr>
            <w:noProof/>
            <w:webHidden/>
          </w:rPr>
          <w:instrText xml:space="preserve"> PAGEREF _Toc526950192 \h </w:instrText>
        </w:r>
        <w:r>
          <w:rPr>
            <w:noProof/>
            <w:webHidden/>
          </w:rPr>
        </w:r>
        <w:r>
          <w:rPr>
            <w:noProof/>
            <w:webHidden/>
          </w:rPr>
          <w:fldChar w:fldCharType="separate"/>
        </w:r>
        <w:r w:rsidR="00E27C88">
          <w:rPr>
            <w:noProof/>
            <w:webHidden/>
          </w:rPr>
          <w:t>19</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193" w:history="1">
        <w:r w:rsidR="00E27C88" w:rsidRPr="006B1522">
          <w:rPr>
            <w:rStyle w:val="Hipercze"/>
            <w:noProof/>
          </w:rPr>
          <w:t>Rysunek 13 -  Pytanie do Zamawiającego-wypełnianie pól</w:t>
        </w:r>
        <w:r w:rsidR="00E27C88">
          <w:rPr>
            <w:noProof/>
            <w:webHidden/>
          </w:rPr>
          <w:tab/>
        </w:r>
        <w:r>
          <w:rPr>
            <w:noProof/>
            <w:webHidden/>
          </w:rPr>
          <w:fldChar w:fldCharType="begin"/>
        </w:r>
        <w:r w:rsidR="00E27C88">
          <w:rPr>
            <w:noProof/>
            <w:webHidden/>
          </w:rPr>
          <w:instrText xml:space="preserve"> PAGEREF _Toc526950193 \h </w:instrText>
        </w:r>
        <w:r>
          <w:rPr>
            <w:noProof/>
            <w:webHidden/>
          </w:rPr>
        </w:r>
        <w:r>
          <w:rPr>
            <w:noProof/>
            <w:webHidden/>
          </w:rPr>
          <w:fldChar w:fldCharType="separate"/>
        </w:r>
        <w:r w:rsidR="00E27C88">
          <w:rPr>
            <w:noProof/>
            <w:webHidden/>
          </w:rPr>
          <w:t>19</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194" w:history="1">
        <w:r w:rsidR="00E27C88" w:rsidRPr="006B1522">
          <w:rPr>
            <w:rStyle w:val="Hipercze"/>
            <w:noProof/>
          </w:rPr>
          <w:t>Rysunek 14 -  Pytanie do Zamawiającego-potwierdzenie</w:t>
        </w:r>
        <w:r w:rsidR="00E27C88">
          <w:rPr>
            <w:noProof/>
            <w:webHidden/>
          </w:rPr>
          <w:tab/>
        </w:r>
        <w:r>
          <w:rPr>
            <w:noProof/>
            <w:webHidden/>
          </w:rPr>
          <w:fldChar w:fldCharType="begin"/>
        </w:r>
        <w:r w:rsidR="00E27C88">
          <w:rPr>
            <w:noProof/>
            <w:webHidden/>
          </w:rPr>
          <w:instrText xml:space="preserve"> PAGEREF _Toc526950194 \h </w:instrText>
        </w:r>
        <w:r>
          <w:rPr>
            <w:noProof/>
            <w:webHidden/>
          </w:rPr>
        </w:r>
        <w:r>
          <w:rPr>
            <w:noProof/>
            <w:webHidden/>
          </w:rPr>
          <w:fldChar w:fldCharType="separate"/>
        </w:r>
        <w:r w:rsidR="00E27C88">
          <w:rPr>
            <w:noProof/>
            <w:webHidden/>
          </w:rPr>
          <w:t>20</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195" w:history="1">
        <w:r w:rsidR="00E27C88" w:rsidRPr="006B1522">
          <w:rPr>
            <w:rStyle w:val="Hipercze"/>
            <w:noProof/>
          </w:rPr>
          <w:t>Rysunek 15 -  Uzupełnianie JEDZ przed przystąpieniem do postępowania</w:t>
        </w:r>
        <w:r w:rsidR="00E27C88">
          <w:rPr>
            <w:noProof/>
            <w:webHidden/>
          </w:rPr>
          <w:tab/>
        </w:r>
        <w:r>
          <w:rPr>
            <w:noProof/>
            <w:webHidden/>
          </w:rPr>
          <w:fldChar w:fldCharType="begin"/>
        </w:r>
        <w:r w:rsidR="00E27C88">
          <w:rPr>
            <w:noProof/>
            <w:webHidden/>
          </w:rPr>
          <w:instrText xml:space="preserve"> PAGEREF _Toc526950195 \h </w:instrText>
        </w:r>
        <w:r>
          <w:rPr>
            <w:noProof/>
            <w:webHidden/>
          </w:rPr>
        </w:r>
        <w:r>
          <w:rPr>
            <w:noProof/>
            <w:webHidden/>
          </w:rPr>
          <w:fldChar w:fldCharType="separate"/>
        </w:r>
        <w:r w:rsidR="00E27C88">
          <w:rPr>
            <w:noProof/>
            <w:webHidden/>
          </w:rPr>
          <w:t>20</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196" w:history="1">
        <w:r w:rsidR="00E27C88" w:rsidRPr="006B1522">
          <w:rPr>
            <w:rStyle w:val="Hipercze"/>
            <w:noProof/>
          </w:rPr>
          <w:t>Rysunek 16 -  Zapisywanie  JEDZ jako dokumentu XML</w:t>
        </w:r>
        <w:r w:rsidR="00E27C88">
          <w:rPr>
            <w:noProof/>
            <w:webHidden/>
          </w:rPr>
          <w:tab/>
        </w:r>
        <w:r>
          <w:rPr>
            <w:noProof/>
            <w:webHidden/>
          </w:rPr>
          <w:fldChar w:fldCharType="begin"/>
        </w:r>
        <w:r w:rsidR="00E27C88">
          <w:rPr>
            <w:noProof/>
            <w:webHidden/>
          </w:rPr>
          <w:instrText xml:space="preserve"> PAGEREF _Toc526950196 \h </w:instrText>
        </w:r>
        <w:r>
          <w:rPr>
            <w:noProof/>
            <w:webHidden/>
          </w:rPr>
        </w:r>
        <w:r>
          <w:rPr>
            <w:noProof/>
            <w:webHidden/>
          </w:rPr>
          <w:fldChar w:fldCharType="separate"/>
        </w:r>
        <w:r w:rsidR="00E27C88">
          <w:rPr>
            <w:noProof/>
            <w:webHidden/>
          </w:rPr>
          <w:t>21</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197" w:history="1">
        <w:r w:rsidR="00E27C88" w:rsidRPr="006B1522">
          <w:rPr>
            <w:rStyle w:val="Hipercze"/>
            <w:noProof/>
          </w:rPr>
          <w:t>Rysunek 17 -  Przystąpienie do postępowania</w:t>
        </w:r>
        <w:r w:rsidR="00E27C88">
          <w:rPr>
            <w:noProof/>
            <w:webHidden/>
          </w:rPr>
          <w:tab/>
        </w:r>
        <w:r>
          <w:rPr>
            <w:noProof/>
            <w:webHidden/>
          </w:rPr>
          <w:fldChar w:fldCharType="begin"/>
        </w:r>
        <w:r w:rsidR="00E27C88">
          <w:rPr>
            <w:noProof/>
            <w:webHidden/>
          </w:rPr>
          <w:instrText xml:space="preserve"> PAGEREF _Toc526950197 \h </w:instrText>
        </w:r>
        <w:r>
          <w:rPr>
            <w:noProof/>
            <w:webHidden/>
          </w:rPr>
        </w:r>
        <w:r>
          <w:rPr>
            <w:noProof/>
            <w:webHidden/>
          </w:rPr>
          <w:fldChar w:fldCharType="separate"/>
        </w:r>
        <w:r w:rsidR="00E27C88">
          <w:rPr>
            <w:noProof/>
            <w:webHidden/>
          </w:rPr>
          <w:t>22</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198" w:history="1">
        <w:r w:rsidR="00E27C88" w:rsidRPr="006B1522">
          <w:rPr>
            <w:rStyle w:val="Hipercze"/>
            <w:noProof/>
          </w:rPr>
          <w:t>Rysunek 18 -  Przystąpienie do postępowania- potwierdzenie</w:t>
        </w:r>
        <w:r w:rsidR="00E27C88">
          <w:rPr>
            <w:noProof/>
            <w:webHidden/>
          </w:rPr>
          <w:tab/>
        </w:r>
        <w:r>
          <w:rPr>
            <w:noProof/>
            <w:webHidden/>
          </w:rPr>
          <w:fldChar w:fldCharType="begin"/>
        </w:r>
        <w:r w:rsidR="00E27C88">
          <w:rPr>
            <w:noProof/>
            <w:webHidden/>
          </w:rPr>
          <w:instrText xml:space="preserve"> PAGEREF _Toc526950198 \h </w:instrText>
        </w:r>
        <w:r>
          <w:rPr>
            <w:noProof/>
            <w:webHidden/>
          </w:rPr>
        </w:r>
        <w:r>
          <w:rPr>
            <w:noProof/>
            <w:webHidden/>
          </w:rPr>
          <w:fldChar w:fldCharType="separate"/>
        </w:r>
        <w:r w:rsidR="00E27C88">
          <w:rPr>
            <w:noProof/>
            <w:webHidden/>
          </w:rPr>
          <w:t>22</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199" w:history="1">
        <w:r w:rsidR="00E27C88" w:rsidRPr="006B1522">
          <w:rPr>
            <w:rStyle w:val="Hipercze"/>
            <w:noProof/>
          </w:rPr>
          <w:t>Rysunek 19 -  Przystąpienie do uzupełniania JEDZ</w:t>
        </w:r>
        <w:r w:rsidR="00E27C88">
          <w:rPr>
            <w:noProof/>
            <w:webHidden/>
          </w:rPr>
          <w:tab/>
        </w:r>
        <w:r>
          <w:rPr>
            <w:noProof/>
            <w:webHidden/>
          </w:rPr>
          <w:fldChar w:fldCharType="begin"/>
        </w:r>
        <w:r w:rsidR="00E27C88">
          <w:rPr>
            <w:noProof/>
            <w:webHidden/>
          </w:rPr>
          <w:instrText xml:space="preserve"> PAGEREF _Toc526950199 \h </w:instrText>
        </w:r>
        <w:r>
          <w:rPr>
            <w:noProof/>
            <w:webHidden/>
          </w:rPr>
        </w:r>
        <w:r>
          <w:rPr>
            <w:noProof/>
            <w:webHidden/>
          </w:rPr>
          <w:fldChar w:fldCharType="separate"/>
        </w:r>
        <w:r w:rsidR="00E27C88">
          <w:rPr>
            <w:noProof/>
            <w:webHidden/>
          </w:rPr>
          <w:t>23</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00" w:history="1">
        <w:r w:rsidR="00E27C88" w:rsidRPr="006B1522">
          <w:rPr>
            <w:rStyle w:val="Hipercze"/>
            <w:noProof/>
          </w:rPr>
          <w:t>Rysunek 20 -  Wybór uzupełniania JEDZ</w:t>
        </w:r>
        <w:r w:rsidR="00E27C88">
          <w:rPr>
            <w:noProof/>
            <w:webHidden/>
          </w:rPr>
          <w:tab/>
        </w:r>
        <w:r>
          <w:rPr>
            <w:noProof/>
            <w:webHidden/>
          </w:rPr>
          <w:fldChar w:fldCharType="begin"/>
        </w:r>
        <w:r w:rsidR="00E27C88">
          <w:rPr>
            <w:noProof/>
            <w:webHidden/>
          </w:rPr>
          <w:instrText xml:space="preserve"> PAGEREF _Toc526950200 \h </w:instrText>
        </w:r>
        <w:r>
          <w:rPr>
            <w:noProof/>
            <w:webHidden/>
          </w:rPr>
        </w:r>
        <w:r>
          <w:rPr>
            <w:noProof/>
            <w:webHidden/>
          </w:rPr>
          <w:fldChar w:fldCharType="separate"/>
        </w:r>
        <w:r w:rsidR="00E27C88">
          <w:rPr>
            <w:noProof/>
            <w:webHidden/>
          </w:rPr>
          <w:t>23</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01" w:history="1">
        <w:r w:rsidR="00E27C88" w:rsidRPr="006B1522">
          <w:rPr>
            <w:rStyle w:val="Hipercze"/>
            <w:noProof/>
          </w:rPr>
          <w:t>Rysunek 21 -Uzupełnianie dokumentu JEDZ na platformie ESPD</w:t>
        </w:r>
        <w:r w:rsidR="00E27C88">
          <w:rPr>
            <w:noProof/>
            <w:webHidden/>
          </w:rPr>
          <w:tab/>
        </w:r>
        <w:r>
          <w:rPr>
            <w:noProof/>
            <w:webHidden/>
          </w:rPr>
          <w:fldChar w:fldCharType="begin"/>
        </w:r>
        <w:r w:rsidR="00E27C88">
          <w:rPr>
            <w:noProof/>
            <w:webHidden/>
          </w:rPr>
          <w:instrText xml:space="preserve"> PAGEREF _Toc526950201 \h </w:instrText>
        </w:r>
        <w:r>
          <w:rPr>
            <w:noProof/>
            <w:webHidden/>
          </w:rPr>
        </w:r>
        <w:r>
          <w:rPr>
            <w:noProof/>
            <w:webHidden/>
          </w:rPr>
          <w:fldChar w:fldCharType="separate"/>
        </w:r>
        <w:r w:rsidR="00E27C88">
          <w:rPr>
            <w:noProof/>
            <w:webHidden/>
          </w:rPr>
          <w:t>24</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02" w:history="1">
        <w:r w:rsidR="00E27C88" w:rsidRPr="006B1522">
          <w:rPr>
            <w:rStyle w:val="Hipercze"/>
            <w:noProof/>
          </w:rPr>
          <w:t>Rysunek 22 -Przegląd dokumentu JEDZ na platformie ESPD</w:t>
        </w:r>
        <w:r w:rsidR="00E27C88">
          <w:rPr>
            <w:noProof/>
            <w:webHidden/>
          </w:rPr>
          <w:tab/>
        </w:r>
        <w:r>
          <w:rPr>
            <w:noProof/>
            <w:webHidden/>
          </w:rPr>
          <w:fldChar w:fldCharType="begin"/>
        </w:r>
        <w:r w:rsidR="00E27C88">
          <w:rPr>
            <w:noProof/>
            <w:webHidden/>
          </w:rPr>
          <w:instrText xml:space="preserve"> PAGEREF _Toc526950202 \h </w:instrText>
        </w:r>
        <w:r>
          <w:rPr>
            <w:noProof/>
            <w:webHidden/>
          </w:rPr>
        </w:r>
        <w:r>
          <w:rPr>
            <w:noProof/>
            <w:webHidden/>
          </w:rPr>
          <w:fldChar w:fldCharType="separate"/>
        </w:r>
        <w:r w:rsidR="00E27C88">
          <w:rPr>
            <w:noProof/>
            <w:webHidden/>
          </w:rPr>
          <w:t>24</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03" w:history="1">
        <w:r w:rsidR="00E27C88" w:rsidRPr="006B1522">
          <w:rPr>
            <w:rStyle w:val="Hipercze"/>
            <w:noProof/>
          </w:rPr>
          <w:t>Rysunek 23 -Wysłanie JEDZ na platformę</w:t>
        </w:r>
        <w:r w:rsidR="00E27C88">
          <w:rPr>
            <w:noProof/>
            <w:webHidden/>
          </w:rPr>
          <w:tab/>
        </w:r>
        <w:r>
          <w:rPr>
            <w:noProof/>
            <w:webHidden/>
          </w:rPr>
          <w:fldChar w:fldCharType="begin"/>
        </w:r>
        <w:r w:rsidR="00E27C88">
          <w:rPr>
            <w:noProof/>
            <w:webHidden/>
          </w:rPr>
          <w:instrText xml:space="preserve"> PAGEREF _Toc526950203 \h </w:instrText>
        </w:r>
        <w:r>
          <w:rPr>
            <w:noProof/>
            <w:webHidden/>
          </w:rPr>
        </w:r>
        <w:r>
          <w:rPr>
            <w:noProof/>
            <w:webHidden/>
          </w:rPr>
          <w:fldChar w:fldCharType="separate"/>
        </w:r>
        <w:r w:rsidR="00E27C88">
          <w:rPr>
            <w:noProof/>
            <w:webHidden/>
          </w:rPr>
          <w:t>25</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04" w:history="1">
        <w:r w:rsidR="00E27C88" w:rsidRPr="006B1522">
          <w:rPr>
            <w:rStyle w:val="Hipercze"/>
            <w:noProof/>
          </w:rPr>
          <w:t>Rysunek 24 -Szyfrowanie JEDZ</w:t>
        </w:r>
        <w:r w:rsidR="00E27C88">
          <w:rPr>
            <w:noProof/>
            <w:webHidden/>
          </w:rPr>
          <w:tab/>
        </w:r>
        <w:r>
          <w:rPr>
            <w:noProof/>
            <w:webHidden/>
          </w:rPr>
          <w:fldChar w:fldCharType="begin"/>
        </w:r>
        <w:r w:rsidR="00E27C88">
          <w:rPr>
            <w:noProof/>
            <w:webHidden/>
          </w:rPr>
          <w:instrText xml:space="preserve"> PAGEREF _Toc526950204 \h </w:instrText>
        </w:r>
        <w:r>
          <w:rPr>
            <w:noProof/>
            <w:webHidden/>
          </w:rPr>
        </w:r>
        <w:r>
          <w:rPr>
            <w:noProof/>
            <w:webHidden/>
          </w:rPr>
          <w:fldChar w:fldCharType="separate"/>
        </w:r>
        <w:r w:rsidR="00E27C88">
          <w:rPr>
            <w:noProof/>
            <w:webHidden/>
          </w:rPr>
          <w:t>25</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05" w:history="1">
        <w:r w:rsidR="00E27C88" w:rsidRPr="006B1522">
          <w:rPr>
            <w:rStyle w:val="Hipercze"/>
            <w:noProof/>
          </w:rPr>
          <w:t>Rysunek 25 –Przygotowanie do podpisania JEDZ</w:t>
        </w:r>
        <w:r w:rsidR="00E27C88">
          <w:rPr>
            <w:noProof/>
            <w:webHidden/>
          </w:rPr>
          <w:tab/>
        </w:r>
        <w:r>
          <w:rPr>
            <w:noProof/>
            <w:webHidden/>
          </w:rPr>
          <w:fldChar w:fldCharType="begin"/>
        </w:r>
        <w:r w:rsidR="00E27C88">
          <w:rPr>
            <w:noProof/>
            <w:webHidden/>
          </w:rPr>
          <w:instrText xml:space="preserve"> PAGEREF _Toc526950205 \h </w:instrText>
        </w:r>
        <w:r>
          <w:rPr>
            <w:noProof/>
            <w:webHidden/>
          </w:rPr>
        </w:r>
        <w:r>
          <w:rPr>
            <w:noProof/>
            <w:webHidden/>
          </w:rPr>
          <w:fldChar w:fldCharType="separate"/>
        </w:r>
        <w:r w:rsidR="00E27C88">
          <w:rPr>
            <w:noProof/>
            <w:webHidden/>
          </w:rPr>
          <w:t>26</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06" w:history="1">
        <w:r w:rsidR="00E27C88" w:rsidRPr="006B1522">
          <w:rPr>
            <w:rStyle w:val="Hipercze"/>
            <w:noProof/>
          </w:rPr>
          <w:t>Rysunek 26 –Podpisanie JEDZ</w:t>
        </w:r>
        <w:r w:rsidR="00E27C88">
          <w:rPr>
            <w:noProof/>
            <w:webHidden/>
          </w:rPr>
          <w:tab/>
        </w:r>
        <w:r>
          <w:rPr>
            <w:noProof/>
            <w:webHidden/>
          </w:rPr>
          <w:fldChar w:fldCharType="begin"/>
        </w:r>
        <w:r w:rsidR="00E27C88">
          <w:rPr>
            <w:noProof/>
            <w:webHidden/>
          </w:rPr>
          <w:instrText xml:space="preserve"> PAGEREF _Toc526950206 \h </w:instrText>
        </w:r>
        <w:r>
          <w:rPr>
            <w:noProof/>
            <w:webHidden/>
          </w:rPr>
        </w:r>
        <w:r>
          <w:rPr>
            <w:noProof/>
            <w:webHidden/>
          </w:rPr>
          <w:fldChar w:fldCharType="separate"/>
        </w:r>
        <w:r w:rsidR="00E27C88">
          <w:rPr>
            <w:noProof/>
            <w:webHidden/>
          </w:rPr>
          <w:t>26</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07" w:history="1">
        <w:r w:rsidR="00E27C88" w:rsidRPr="006B1522">
          <w:rPr>
            <w:rStyle w:val="Hipercze"/>
            <w:noProof/>
          </w:rPr>
          <w:t>Rysunek 27 – Uzupełnianie danych postępowania</w:t>
        </w:r>
        <w:r w:rsidR="00E27C88">
          <w:rPr>
            <w:noProof/>
            <w:webHidden/>
          </w:rPr>
          <w:tab/>
        </w:r>
        <w:r>
          <w:rPr>
            <w:noProof/>
            <w:webHidden/>
          </w:rPr>
          <w:fldChar w:fldCharType="begin"/>
        </w:r>
        <w:r w:rsidR="00E27C88">
          <w:rPr>
            <w:noProof/>
            <w:webHidden/>
          </w:rPr>
          <w:instrText xml:space="preserve"> PAGEREF _Toc526950207 \h </w:instrText>
        </w:r>
        <w:r>
          <w:rPr>
            <w:noProof/>
            <w:webHidden/>
          </w:rPr>
        </w:r>
        <w:r>
          <w:rPr>
            <w:noProof/>
            <w:webHidden/>
          </w:rPr>
          <w:fldChar w:fldCharType="separate"/>
        </w:r>
        <w:r w:rsidR="00E27C88">
          <w:rPr>
            <w:noProof/>
            <w:webHidden/>
          </w:rPr>
          <w:t>27</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08" w:history="1">
        <w:r w:rsidR="00E27C88" w:rsidRPr="006B1522">
          <w:rPr>
            <w:rStyle w:val="Hipercze"/>
            <w:noProof/>
          </w:rPr>
          <w:t>Rysunek 28 – Uzupełnianie danych postępowania – konsorcjum</w:t>
        </w:r>
        <w:r w:rsidR="00E27C88">
          <w:rPr>
            <w:noProof/>
            <w:webHidden/>
          </w:rPr>
          <w:tab/>
        </w:r>
        <w:r>
          <w:rPr>
            <w:noProof/>
            <w:webHidden/>
          </w:rPr>
          <w:fldChar w:fldCharType="begin"/>
        </w:r>
        <w:r w:rsidR="00E27C88">
          <w:rPr>
            <w:noProof/>
            <w:webHidden/>
          </w:rPr>
          <w:instrText xml:space="preserve"> PAGEREF _Toc526950208 \h </w:instrText>
        </w:r>
        <w:r>
          <w:rPr>
            <w:noProof/>
            <w:webHidden/>
          </w:rPr>
        </w:r>
        <w:r>
          <w:rPr>
            <w:noProof/>
            <w:webHidden/>
          </w:rPr>
          <w:fldChar w:fldCharType="separate"/>
        </w:r>
        <w:r w:rsidR="00E27C88">
          <w:rPr>
            <w:noProof/>
            <w:webHidden/>
          </w:rPr>
          <w:t>27</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09" w:history="1">
        <w:r w:rsidR="00E27C88" w:rsidRPr="006B1522">
          <w:rPr>
            <w:rStyle w:val="Hipercze"/>
            <w:noProof/>
          </w:rPr>
          <w:t>Rysunek 29 – Części postępowania</w:t>
        </w:r>
        <w:r w:rsidR="00E27C88">
          <w:rPr>
            <w:noProof/>
            <w:webHidden/>
          </w:rPr>
          <w:tab/>
        </w:r>
        <w:r>
          <w:rPr>
            <w:noProof/>
            <w:webHidden/>
          </w:rPr>
          <w:fldChar w:fldCharType="begin"/>
        </w:r>
        <w:r w:rsidR="00E27C88">
          <w:rPr>
            <w:noProof/>
            <w:webHidden/>
          </w:rPr>
          <w:instrText xml:space="preserve"> PAGEREF _Toc526950209 \h </w:instrText>
        </w:r>
        <w:r>
          <w:rPr>
            <w:noProof/>
            <w:webHidden/>
          </w:rPr>
        </w:r>
        <w:r>
          <w:rPr>
            <w:noProof/>
            <w:webHidden/>
          </w:rPr>
          <w:fldChar w:fldCharType="separate"/>
        </w:r>
        <w:r w:rsidR="00E27C88">
          <w:rPr>
            <w:noProof/>
            <w:webHidden/>
          </w:rPr>
          <w:t>28</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10" w:history="1">
        <w:r w:rsidR="00E27C88" w:rsidRPr="006B1522">
          <w:rPr>
            <w:rStyle w:val="Hipercze"/>
            <w:noProof/>
          </w:rPr>
          <w:t>Rysunek 30 – Edycja części postępowania</w:t>
        </w:r>
        <w:r w:rsidR="00E27C88">
          <w:rPr>
            <w:noProof/>
            <w:webHidden/>
          </w:rPr>
          <w:tab/>
        </w:r>
        <w:r>
          <w:rPr>
            <w:noProof/>
            <w:webHidden/>
          </w:rPr>
          <w:fldChar w:fldCharType="begin"/>
        </w:r>
        <w:r w:rsidR="00E27C88">
          <w:rPr>
            <w:noProof/>
            <w:webHidden/>
          </w:rPr>
          <w:instrText xml:space="preserve"> PAGEREF _Toc526950210 \h </w:instrText>
        </w:r>
        <w:r>
          <w:rPr>
            <w:noProof/>
            <w:webHidden/>
          </w:rPr>
        </w:r>
        <w:r>
          <w:rPr>
            <w:noProof/>
            <w:webHidden/>
          </w:rPr>
          <w:fldChar w:fldCharType="separate"/>
        </w:r>
        <w:r w:rsidR="00E27C88">
          <w:rPr>
            <w:noProof/>
            <w:webHidden/>
          </w:rPr>
          <w:t>28</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11" w:history="1">
        <w:r w:rsidR="00E27C88" w:rsidRPr="006B1522">
          <w:rPr>
            <w:rStyle w:val="Hipercze"/>
            <w:noProof/>
          </w:rPr>
          <w:t>Rysunek 31 – Warunki udziału</w:t>
        </w:r>
        <w:r w:rsidR="00E27C88">
          <w:rPr>
            <w:noProof/>
            <w:webHidden/>
          </w:rPr>
          <w:tab/>
        </w:r>
        <w:r>
          <w:rPr>
            <w:noProof/>
            <w:webHidden/>
          </w:rPr>
          <w:fldChar w:fldCharType="begin"/>
        </w:r>
        <w:r w:rsidR="00E27C88">
          <w:rPr>
            <w:noProof/>
            <w:webHidden/>
          </w:rPr>
          <w:instrText xml:space="preserve"> PAGEREF _Toc526950211 \h </w:instrText>
        </w:r>
        <w:r>
          <w:rPr>
            <w:noProof/>
            <w:webHidden/>
          </w:rPr>
        </w:r>
        <w:r>
          <w:rPr>
            <w:noProof/>
            <w:webHidden/>
          </w:rPr>
          <w:fldChar w:fldCharType="separate"/>
        </w:r>
        <w:r w:rsidR="00E27C88">
          <w:rPr>
            <w:noProof/>
            <w:webHidden/>
          </w:rPr>
          <w:t>29</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12" w:history="1">
        <w:r w:rsidR="00E27C88" w:rsidRPr="006B1522">
          <w:rPr>
            <w:rStyle w:val="Hipercze"/>
            <w:noProof/>
          </w:rPr>
          <w:t>Rysunek 32 – Warunki udziału - opis</w:t>
        </w:r>
        <w:r w:rsidR="00E27C88">
          <w:rPr>
            <w:noProof/>
            <w:webHidden/>
          </w:rPr>
          <w:tab/>
        </w:r>
        <w:r>
          <w:rPr>
            <w:noProof/>
            <w:webHidden/>
          </w:rPr>
          <w:fldChar w:fldCharType="begin"/>
        </w:r>
        <w:r w:rsidR="00E27C88">
          <w:rPr>
            <w:noProof/>
            <w:webHidden/>
          </w:rPr>
          <w:instrText xml:space="preserve"> PAGEREF _Toc526950212 \h </w:instrText>
        </w:r>
        <w:r>
          <w:rPr>
            <w:noProof/>
            <w:webHidden/>
          </w:rPr>
        </w:r>
        <w:r>
          <w:rPr>
            <w:noProof/>
            <w:webHidden/>
          </w:rPr>
          <w:fldChar w:fldCharType="separate"/>
        </w:r>
        <w:r w:rsidR="00E27C88">
          <w:rPr>
            <w:noProof/>
            <w:webHidden/>
          </w:rPr>
          <w:t>29</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13" w:history="1">
        <w:r w:rsidR="00E27C88" w:rsidRPr="006B1522">
          <w:rPr>
            <w:rStyle w:val="Hipercze"/>
            <w:noProof/>
          </w:rPr>
          <w:t>Rysunek 33 – Warunki udziału – wybór wartości</w:t>
        </w:r>
        <w:r w:rsidR="00E27C88">
          <w:rPr>
            <w:noProof/>
            <w:webHidden/>
          </w:rPr>
          <w:tab/>
        </w:r>
        <w:r>
          <w:rPr>
            <w:noProof/>
            <w:webHidden/>
          </w:rPr>
          <w:fldChar w:fldCharType="begin"/>
        </w:r>
        <w:r w:rsidR="00E27C88">
          <w:rPr>
            <w:noProof/>
            <w:webHidden/>
          </w:rPr>
          <w:instrText xml:space="preserve"> PAGEREF _Toc526950213 \h </w:instrText>
        </w:r>
        <w:r>
          <w:rPr>
            <w:noProof/>
            <w:webHidden/>
          </w:rPr>
        </w:r>
        <w:r>
          <w:rPr>
            <w:noProof/>
            <w:webHidden/>
          </w:rPr>
          <w:fldChar w:fldCharType="separate"/>
        </w:r>
        <w:r w:rsidR="00E27C88">
          <w:rPr>
            <w:noProof/>
            <w:webHidden/>
          </w:rPr>
          <w:t>29</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14" w:history="1">
        <w:r w:rsidR="00E27C88" w:rsidRPr="006B1522">
          <w:rPr>
            <w:rStyle w:val="Hipercze"/>
            <w:noProof/>
          </w:rPr>
          <w:t>Rysunek 34 – Kryteria oceny ofert</w:t>
        </w:r>
        <w:r w:rsidR="00E27C88">
          <w:rPr>
            <w:noProof/>
            <w:webHidden/>
          </w:rPr>
          <w:tab/>
        </w:r>
        <w:r>
          <w:rPr>
            <w:noProof/>
            <w:webHidden/>
          </w:rPr>
          <w:fldChar w:fldCharType="begin"/>
        </w:r>
        <w:r w:rsidR="00E27C88">
          <w:rPr>
            <w:noProof/>
            <w:webHidden/>
          </w:rPr>
          <w:instrText xml:space="preserve"> PAGEREF _Toc526950214 \h </w:instrText>
        </w:r>
        <w:r>
          <w:rPr>
            <w:noProof/>
            <w:webHidden/>
          </w:rPr>
        </w:r>
        <w:r>
          <w:rPr>
            <w:noProof/>
            <w:webHidden/>
          </w:rPr>
          <w:fldChar w:fldCharType="separate"/>
        </w:r>
        <w:r w:rsidR="00E27C88">
          <w:rPr>
            <w:noProof/>
            <w:webHidden/>
          </w:rPr>
          <w:t>30</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15" w:history="1">
        <w:r w:rsidR="00E27C88" w:rsidRPr="006B1522">
          <w:rPr>
            <w:rStyle w:val="Hipercze"/>
            <w:noProof/>
          </w:rPr>
          <w:t>Rysunek 35 – Kryteria oceny ofert-uzupełnienie wartości</w:t>
        </w:r>
        <w:r w:rsidR="00E27C88">
          <w:rPr>
            <w:noProof/>
            <w:webHidden/>
          </w:rPr>
          <w:tab/>
        </w:r>
        <w:r>
          <w:rPr>
            <w:noProof/>
            <w:webHidden/>
          </w:rPr>
          <w:fldChar w:fldCharType="begin"/>
        </w:r>
        <w:r w:rsidR="00E27C88">
          <w:rPr>
            <w:noProof/>
            <w:webHidden/>
          </w:rPr>
          <w:instrText xml:space="preserve"> PAGEREF _Toc526950215 \h </w:instrText>
        </w:r>
        <w:r>
          <w:rPr>
            <w:noProof/>
            <w:webHidden/>
          </w:rPr>
        </w:r>
        <w:r>
          <w:rPr>
            <w:noProof/>
            <w:webHidden/>
          </w:rPr>
          <w:fldChar w:fldCharType="separate"/>
        </w:r>
        <w:r w:rsidR="00E27C88">
          <w:rPr>
            <w:noProof/>
            <w:webHidden/>
          </w:rPr>
          <w:t>30</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16" w:history="1">
        <w:r w:rsidR="00E27C88" w:rsidRPr="006B1522">
          <w:rPr>
            <w:rStyle w:val="Hipercze"/>
            <w:noProof/>
          </w:rPr>
          <w:t>Rysunek 36 – Określenie ceny -uzupełnienie wartości</w:t>
        </w:r>
        <w:r w:rsidR="00E27C88">
          <w:rPr>
            <w:noProof/>
            <w:webHidden/>
          </w:rPr>
          <w:tab/>
        </w:r>
        <w:r>
          <w:rPr>
            <w:noProof/>
            <w:webHidden/>
          </w:rPr>
          <w:fldChar w:fldCharType="begin"/>
        </w:r>
        <w:r w:rsidR="00E27C88">
          <w:rPr>
            <w:noProof/>
            <w:webHidden/>
          </w:rPr>
          <w:instrText xml:space="preserve"> PAGEREF _Toc526950216 \h </w:instrText>
        </w:r>
        <w:r>
          <w:rPr>
            <w:noProof/>
            <w:webHidden/>
          </w:rPr>
        </w:r>
        <w:r>
          <w:rPr>
            <w:noProof/>
            <w:webHidden/>
          </w:rPr>
          <w:fldChar w:fldCharType="separate"/>
        </w:r>
        <w:r w:rsidR="00E27C88">
          <w:rPr>
            <w:noProof/>
            <w:webHidden/>
          </w:rPr>
          <w:t>30</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17" w:history="1">
        <w:r w:rsidR="00E27C88" w:rsidRPr="006B1522">
          <w:rPr>
            <w:rStyle w:val="Hipercze"/>
            <w:noProof/>
          </w:rPr>
          <w:t>Rysunek 37 – Lista pozycji -uzupełnienie wartości</w:t>
        </w:r>
        <w:r w:rsidR="00E27C88">
          <w:rPr>
            <w:noProof/>
            <w:webHidden/>
          </w:rPr>
          <w:tab/>
        </w:r>
        <w:r>
          <w:rPr>
            <w:noProof/>
            <w:webHidden/>
          </w:rPr>
          <w:fldChar w:fldCharType="begin"/>
        </w:r>
        <w:r w:rsidR="00E27C88">
          <w:rPr>
            <w:noProof/>
            <w:webHidden/>
          </w:rPr>
          <w:instrText xml:space="preserve"> PAGEREF _Toc526950217 \h </w:instrText>
        </w:r>
        <w:r>
          <w:rPr>
            <w:noProof/>
            <w:webHidden/>
          </w:rPr>
        </w:r>
        <w:r>
          <w:rPr>
            <w:noProof/>
            <w:webHidden/>
          </w:rPr>
          <w:fldChar w:fldCharType="separate"/>
        </w:r>
        <w:r w:rsidR="00E27C88">
          <w:rPr>
            <w:noProof/>
            <w:webHidden/>
          </w:rPr>
          <w:t>31</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18" w:history="1">
        <w:r w:rsidR="00E27C88" w:rsidRPr="006B1522">
          <w:rPr>
            <w:rStyle w:val="Hipercze"/>
            <w:noProof/>
          </w:rPr>
          <w:t>Rysunek 38 – Dodawanie dokumentu</w:t>
        </w:r>
        <w:r w:rsidR="00E27C88">
          <w:rPr>
            <w:noProof/>
            <w:webHidden/>
          </w:rPr>
          <w:tab/>
        </w:r>
        <w:r>
          <w:rPr>
            <w:noProof/>
            <w:webHidden/>
          </w:rPr>
          <w:fldChar w:fldCharType="begin"/>
        </w:r>
        <w:r w:rsidR="00E27C88">
          <w:rPr>
            <w:noProof/>
            <w:webHidden/>
          </w:rPr>
          <w:instrText xml:space="preserve"> PAGEREF _Toc526950218 \h </w:instrText>
        </w:r>
        <w:r>
          <w:rPr>
            <w:noProof/>
            <w:webHidden/>
          </w:rPr>
        </w:r>
        <w:r>
          <w:rPr>
            <w:noProof/>
            <w:webHidden/>
          </w:rPr>
          <w:fldChar w:fldCharType="separate"/>
        </w:r>
        <w:r w:rsidR="00E27C88">
          <w:rPr>
            <w:noProof/>
            <w:webHidden/>
          </w:rPr>
          <w:t>31</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19" w:history="1">
        <w:r w:rsidR="00E27C88" w:rsidRPr="006B1522">
          <w:rPr>
            <w:rStyle w:val="Hipercze"/>
            <w:noProof/>
          </w:rPr>
          <w:t>Rysunek 39 – Dodawanie dokumentu- tajemnica przedsiębiorstwa</w:t>
        </w:r>
        <w:r w:rsidR="00E27C88">
          <w:rPr>
            <w:noProof/>
            <w:webHidden/>
          </w:rPr>
          <w:tab/>
        </w:r>
        <w:r>
          <w:rPr>
            <w:noProof/>
            <w:webHidden/>
          </w:rPr>
          <w:fldChar w:fldCharType="begin"/>
        </w:r>
        <w:r w:rsidR="00E27C88">
          <w:rPr>
            <w:noProof/>
            <w:webHidden/>
          </w:rPr>
          <w:instrText xml:space="preserve"> PAGEREF _Toc526950219 \h </w:instrText>
        </w:r>
        <w:r>
          <w:rPr>
            <w:noProof/>
            <w:webHidden/>
          </w:rPr>
        </w:r>
        <w:r>
          <w:rPr>
            <w:noProof/>
            <w:webHidden/>
          </w:rPr>
          <w:fldChar w:fldCharType="separate"/>
        </w:r>
        <w:r w:rsidR="00E27C88">
          <w:rPr>
            <w:noProof/>
            <w:webHidden/>
          </w:rPr>
          <w:t>32</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20" w:history="1">
        <w:r w:rsidR="00E27C88" w:rsidRPr="006B1522">
          <w:rPr>
            <w:rStyle w:val="Hipercze"/>
            <w:noProof/>
          </w:rPr>
          <w:t>Rysunek 40 – Potwierdzenie dodania dokumentu- tajemnica przedsiębiorstwa</w:t>
        </w:r>
        <w:r w:rsidR="00E27C88">
          <w:rPr>
            <w:noProof/>
            <w:webHidden/>
          </w:rPr>
          <w:tab/>
        </w:r>
        <w:r>
          <w:rPr>
            <w:noProof/>
            <w:webHidden/>
          </w:rPr>
          <w:fldChar w:fldCharType="begin"/>
        </w:r>
        <w:r w:rsidR="00E27C88">
          <w:rPr>
            <w:noProof/>
            <w:webHidden/>
          </w:rPr>
          <w:instrText xml:space="preserve"> PAGEREF _Toc526950220 \h </w:instrText>
        </w:r>
        <w:r>
          <w:rPr>
            <w:noProof/>
            <w:webHidden/>
          </w:rPr>
        </w:r>
        <w:r>
          <w:rPr>
            <w:noProof/>
            <w:webHidden/>
          </w:rPr>
          <w:fldChar w:fldCharType="separate"/>
        </w:r>
        <w:r w:rsidR="00E27C88">
          <w:rPr>
            <w:noProof/>
            <w:webHidden/>
          </w:rPr>
          <w:t>32</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21" w:history="1">
        <w:r w:rsidR="00E27C88" w:rsidRPr="006B1522">
          <w:rPr>
            <w:rStyle w:val="Hipercze"/>
            <w:noProof/>
          </w:rPr>
          <w:t>Rysunek 41 – Potwierdzenie zapisania oferty</w:t>
        </w:r>
        <w:r w:rsidR="00E27C88">
          <w:rPr>
            <w:noProof/>
            <w:webHidden/>
          </w:rPr>
          <w:tab/>
        </w:r>
        <w:r>
          <w:rPr>
            <w:noProof/>
            <w:webHidden/>
          </w:rPr>
          <w:fldChar w:fldCharType="begin"/>
        </w:r>
        <w:r w:rsidR="00E27C88">
          <w:rPr>
            <w:noProof/>
            <w:webHidden/>
          </w:rPr>
          <w:instrText xml:space="preserve"> PAGEREF _Toc526950221 \h </w:instrText>
        </w:r>
        <w:r>
          <w:rPr>
            <w:noProof/>
            <w:webHidden/>
          </w:rPr>
        </w:r>
        <w:r>
          <w:rPr>
            <w:noProof/>
            <w:webHidden/>
          </w:rPr>
          <w:fldChar w:fldCharType="separate"/>
        </w:r>
        <w:r w:rsidR="00E27C88">
          <w:rPr>
            <w:noProof/>
            <w:webHidden/>
          </w:rPr>
          <w:t>33</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22" w:history="1">
        <w:r w:rsidR="00E27C88" w:rsidRPr="006B1522">
          <w:rPr>
            <w:rStyle w:val="Hipercze"/>
            <w:noProof/>
          </w:rPr>
          <w:t>Rysunek 42 – Generowanie raportu oferty</w:t>
        </w:r>
        <w:r w:rsidR="00E27C88">
          <w:rPr>
            <w:noProof/>
            <w:webHidden/>
          </w:rPr>
          <w:tab/>
        </w:r>
        <w:r>
          <w:rPr>
            <w:noProof/>
            <w:webHidden/>
          </w:rPr>
          <w:fldChar w:fldCharType="begin"/>
        </w:r>
        <w:r w:rsidR="00E27C88">
          <w:rPr>
            <w:noProof/>
            <w:webHidden/>
          </w:rPr>
          <w:instrText xml:space="preserve"> PAGEREF _Toc526950222 \h </w:instrText>
        </w:r>
        <w:r>
          <w:rPr>
            <w:noProof/>
            <w:webHidden/>
          </w:rPr>
        </w:r>
        <w:r>
          <w:rPr>
            <w:noProof/>
            <w:webHidden/>
          </w:rPr>
          <w:fldChar w:fldCharType="separate"/>
        </w:r>
        <w:r w:rsidR="00E27C88">
          <w:rPr>
            <w:noProof/>
            <w:webHidden/>
          </w:rPr>
          <w:t>34</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23" w:history="1">
        <w:r w:rsidR="00E27C88" w:rsidRPr="006B1522">
          <w:rPr>
            <w:rStyle w:val="Hipercze"/>
            <w:noProof/>
          </w:rPr>
          <w:t>Rysunek 43 – Generowanie raportu oferty-podgląd</w:t>
        </w:r>
        <w:r w:rsidR="00E27C88">
          <w:rPr>
            <w:noProof/>
            <w:webHidden/>
          </w:rPr>
          <w:tab/>
        </w:r>
        <w:r>
          <w:rPr>
            <w:noProof/>
            <w:webHidden/>
          </w:rPr>
          <w:fldChar w:fldCharType="begin"/>
        </w:r>
        <w:r w:rsidR="00E27C88">
          <w:rPr>
            <w:noProof/>
            <w:webHidden/>
          </w:rPr>
          <w:instrText xml:space="preserve"> PAGEREF _Toc526950223 \h </w:instrText>
        </w:r>
        <w:r>
          <w:rPr>
            <w:noProof/>
            <w:webHidden/>
          </w:rPr>
        </w:r>
        <w:r>
          <w:rPr>
            <w:noProof/>
            <w:webHidden/>
          </w:rPr>
          <w:fldChar w:fldCharType="separate"/>
        </w:r>
        <w:r w:rsidR="00E27C88">
          <w:rPr>
            <w:noProof/>
            <w:webHidden/>
          </w:rPr>
          <w:t>34</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24" w:history="1">
        <w:r w:rsidR="00E27C88" w:rsidRPr="006B1522">
          <w:rPr>
            <w:rStyle w:val="Hipercze"/>
            <w:noProof/>
          </w:rPr>
          <w:t>Rysunek 44 – Podgląd formularza oferty</w:t>
        </w:r>
        <w:r w:rsidR="00E27C88">
          <w:rPr>
            <w:noProof/>
            <w:webHidden/>
          </w:rPr>
          <w:tab/>
        </w:r>
        <w:r>
          <w:rPr>
            <w:noProof/>
            <w:webHidden/>
          </w:rPr>
          <w:fldChar w:fldCharType="begin"/>
        </w:r>
        <w:r w:rsidR="00E27C88">
          <w:rPr>
            <w:noProof/>
            <w:webHidden/>
          </w:rPr>
          <w:instrText xml:space="preserve"> PAGEREF _Toc526950224 \h </w:instrText>
        </w:r>
        <w:r>
          <w:rPr>
            <w:noProof/>
            <w:webHidden/>
          </w:rPr>
        </w:r>
        <w:r>
          <w:rPr>
            <w:noProof/>
            <w:webHidden/>
          </w:rPr>
          <w:fldChar w:fldCharType="separate"/>
        </w:r>
        <w:r w:rsidR="00E27C88">
          <w:rPr>
            <w:noProof/>
            <w:webHidden/>
          </w:rPr>
          <w:t>35</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25" w:history="1">
        <w:r w:rsidR="00E27C88" w:rsidRPr="006B1522">
          <w:rPr>
            <w:rStyle w:val="Hipercze"/>
            <w:noProof/>
          </w:rPr>
          <w:t>Rysunek 45 – Wskazanie części oferty do złożenia</w:t>
        </w:r>
        <w:r w:rsidR="00E27C88">
          <w:rPr>
            <w:noProof/>
            <w:webHidden/>
          </w:rPr>
          <w:tab/>
        </w:r>
        <w:r>
          <w:rPr>
            <w:noProof/>
            <w:webHidden/>
          </w:rPr>
          <w:fldChar w:fldCharType="begin"/>
        </w:r>
        <w:r w:rsidR="00E27C88">
          <w:rPr>
            <w:noProof/>
            <w:webHidden/>
          </w:rPr>
          <w:instrText xml:space="preserve"> PAGEREF _Toc526950225 \h </w:instrText>
        </w:r>
        <w:r>
          <w:rPr>
            <w:noProof/>
            <w:webHidden/>
          </w:rPr>
        </w:r>
        <w:r>
          <w:rPr>
            <w:noProof/>
            <w:webHidden/>
          </w:rPr>
          <w:fldChar w:fldCharType="separate"/>
        </w:r>
        <w:r w:rsidR="00E27C88">
          <w:rPr>
            <w:noProof/>
            <w:webHidden/>
          </w:rPr>
          <w:t>35</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26" w:history="1">
        <w:r w:rsidR="00E27C88" w:rsidRPr="006B1522">
          <w:rPr>
            <w:rStyle w:val="Hipercze"/>
            <w:noProof/>
          </w:rPr>
          <w:t>Rysunek 46 – Złożenie oferty</w:t>
        </w:r>
        <w:r w:rsidR="00E27C88">
          <w:rPr>
            <w:noProof/>
            <w:webHidden/>
          </w:rPr>
          <w:tab/>
        </w:r>
        <w:r>
          <w:rPr>
            <w:noProof/>
            <w:webHidden/>
          </w:rPr>
          <w:fldChar w:fldCharType="begin"/>
        </w:r>
        <w:r w:rsidR="00E27C88">
          <w:rPr>
            <w:noProof/>
            <w:webHidden/>
          </w:rPr>
          <w:instrText xml:space="preserve"> PAGEREF _Toc526950226 \h </w:instrText>
        </w:r>
        <w:r>
          <w:rPr>
            <w:noProof/>
            <w:webHidden/>
          </w:rPr>
        </w:r>
        <w:r>
          <w:rPr>
            <w:noProof/>
            <w:webHidden/>
          </w:rPr>
          <w:fldChar w:fldCharType="separate"/>
        </w:r>
        <w:r w:rsidR="00E27C88">
          <w:rPr>
            <w:noProof/>
            <w:webHidden/>
          </w:rPr>
          <w:t>36</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27" w:history="1">
        <w:r w:rsidR="00E27C88" w:rsidRPr="006B1522">
          <w:rPr>
            <w:rStyle w:val="Hipercze"/>
            <w:noProof/>
          </w:rPr>
          <w:t>Rysunek 47 – Podpisanie oferty przez Wykonawcę</w:t>
        </w:r>
        <w:r w:rsidR="00E27C88">
          <w:rPr>
            <w:noProof/>
            <w:webHidden/>
          </w:rPr>
          <w:tab/>
        </w:r>
        <w:r>
          <w:rPr>
            <w:noProof/>
            <w:webHidden/>
          </w:rPr>
          <w:fldChar w:fldCharType="begin"/>
        </w:r>
        <w:r w:rsidR="00E27C88">
          <w:rPr>
            <w:noProof/>
            <w:webHidden/>
          </w:rPr>
          <w:instrText xml:space="preserve"> PAGEREF _Toc526950227 \h </w:instrText>
        </w:r>
        <w:r>
          <w:rPr>
            <w:noProof/>
            <w:webHidden/>
          </w:rPr>
        </w:r>
        <w:r>
          <w:rPr>
            <w:noProof/>
            <w:webHidden/>
          </w:rPr>
          <w:fldChar w:fldCharType="separate"/>
        </w:r>
        <w:r w:rsidR="00E27C88">
          <w:rPr>
            <w:noProof/>
            <w:webHidden/>
          </w:rPr>
          <w:t>36</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28" w:history="1">
        <w:r w:rsidR="00E27C88" w:rsidRPr="006B1522">
          <w:rPr>
            <w:rStyle w:val="Hipercze"/>
            <w:noProof/>
          </w:rPr>
          <w:t>Rysunek 48 – Szczegóły oferty  Wykonawcy</w:t>
        </w:r>
        <w:r w:rsidR="00E27C88">
          <w:rPr>
            <w:noProof/>
            <w:webHidden/>
          </w:rPr>
          <w:tab/>
        </w:r>
        <w:r>
          <w:rPr>
            <w:noProof/>
            <w:webHidden/>
          </w:rPr>
          <w:fldChar w:fldCharType="begin"/>
        </w:r>
        <w:r w:rsidR="00E27C88">
          <w:rPr>
            <w:noProof/>
            <w:webHidden/>
          </w:rPr>
          <w:instrText xml:space="preserve"> PAGEREF _Toc526950228 \h </w:instrText>
        </w:r>
        <w:r>
          <w:rPr>
            <w:noProof/>
            <w:webHidden/>
          </w:rPr>
        </w:r>
        <w:r>
          <w:rPr>
            <w:noProof/>
            <w:webHidden/>
          </w:rPr>
          <w:fldChar w:fldCharType="separate"/>
        </w:r>
        <w:r w:rsidR="00E27C88">
          <w:rPr>
            <w:noProof/>
            <w:webHidden/>
          </w:rPr>
          <w:t>37</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29" w:history="1">
        <w:r w:rsidR="00E27C88" w:rsidRPr="006B1522">
          <w:rPr>
            <w:rStyle w:val="Hipercze"/>
            <w:noProof/>
          </w:rPr>
          <w:t>Rysunek 49 – Portal  Wykonawcy – Moje postępowania</w:t>
        </w:r>
        <w:r w:rsidR="00E27C88">
          <w:rPr>
            <w:noProof/>
            <w:webHidden/>
          </w:rPr>
          <w:tab/>
        </w:r>
        <w:r>
          <w:rPr>
            <w:noProof/>
            <w:webHidden/>
          </w:rPr>
          <w:fldChar w:fldCharType="begin"/>
        </w:r>
        <w:r w:rsidR="00E27C88">
          <w:rPr>
            <w:noProof/>
            <w:webHidden/>
          </w:rPr>
          <w:instrText xml:space="preserve"> PAGEREF _Toc526950229 \h </w:instrText>
        </w:r>
        <w:r>
          <w:rPr>
            <w:noProof/>
            <w:webHidden/>
          </w:rPr>
        </w:r>
        <w:r>
          <w:rPr>
            <w:noProof/>
            <w:webHidden/>
          </w:rPr>
          <w:fldChar w:fldCharType="separate"/>
        </w:r>
        <w:r w:rsidR="00E27C88">
          <w:rPr>
            <w:noProof/>
            <w:webHidden/>
          </w:rPr>
          <w:t>37</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30" w:history="1">
        <w:r w:rsidR="00E27C88" w:rsidRPr="006B1522">
          <w:rPr>
            <w:rStyle w:val="Hipercze"/>
            <w:noProof/>
          </w:rPr>
          <w:t>Rysunek 50 – Portal  Wykonawcy –Oferty</w:t>
        </w:r>
        <w:r w:rsidR="00E27C88">
          <w:rPr>
            <w:noProof/>
            <w:webHidden/>
          </w:rPr>
          <w:tab/>
        </w:r>
        <w:r>
          <w:rPr>
            <w:noProof/>
            <w:webHidden/>
          </w:rPr>
          <w:fldChar w:fldCharType="begin"/>
        </w:r>
        <w:r w:rsidR="00E27C88">
          <w:rPr>
            <w:noProof/>
            <w:webHidden/>
          </w:rPr>
          <w:instrText xml:space="preserve"> PAGEREF _Toc526950230 \h </w:instrText>
        </w:r>
        <w:r>
          <w:rPr>
            <w:noProof/>
            <w:webHidden/>
          </w:rPr>
        </w:r>
        <w:r>
          <w:rPr>
            <w:noProof/>
            <w:webHidden/>
          </w:rPr>
          <w:fldChar w:fldCharType="separate"/>
        </w:r>
        <w:r w:rsidR="00E27C88">
          <w:rPr>
            <w:noProof/>
            <w:webHidden/>
          </w:rPr>
          <w:t>38</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31" w:history="1">
        <w:r w:rsidR="00E27C88" w:rsidRPr="006B1522">
          <w:rPr>
            <w:rStyle w:val="Hipercze"/>
            <w:noProof/>
          </w:rPr>
          <w:t>Rysunek 51 – Wycofanie Oferty</w:t>
        </w:r>
        <w:r w:rsidR="00E27C88">
          <w:rPr>
            <w:noProof/>
            <w:webHidden/>
          </w:rPr>
          <w:tab/>
        </w:r>
        <w:r>
          <w:rPr>
            <w:noProof/>
            <w:webHidden/>
          </w:rPr>
          <w:fldChar w:fldCharType="begin"/>
        </w:r>
        <w:r w:rsidR="00E27C88">
          <w:rPr>
            <w:noProof/>
            <w:webHidden/>
          </w:rPr>
          <w:instrText xml:space="preserve"> PAGEREF _Toc526950231 \h </w:instrText>
        </w:r>
        <w:r>
          <w:rPr>
            <w:noProof/>
            <w:webHidden/>
          </w:rPr>
        </w:r>
        <w:r>
          <w:rPr>
            <w:noProof/>
            <w:webHidden/>
          </w:rPr>
          <w:fldChar w:fldCharType="separate"/>
        </w:r>
        <w:r w:rsidR="00E27C88">
          <w:rPr>
            <w:noProof/>
            <w:webHidden/>
          </w:rPr>
          <w:t>38</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32" w:history="1">
        <w:r w:rsidR="00E27C88" w:rsidRPr="006B1522">
          <w:rPr>
            <w:rStyle w:val="Hipercze"/>
            <w:noProof/>
          </w:rPr>
          <w:t>Rysunek 52 – Wycofanie Oferty-potwierdzenie</w:t>
        </w:r>
        <w:r w:rsidR="00E27C88">
          <w:rPr>
            <w:noProof/>
            <w:webHidden/>
          </w:rPr>
          <w:tab/>
        </w:r>
        <w:r>
          <w:rPr>
            <w:noProof/>
            <w:webHidden/>
          </w:rPr>
          <w:fldChar w:fldCharType="begin"/>
        </w:r>
        <w:r w:rsidR="00E27C88">
          <w:rPr>
            <w:noProof/>
            <w:webHidden/>
          </w:rPr>
          <w:instrText xml:space="preserve"> PAGEREF _Toc526950232 \h </w:instrText>
        </w:r>
        <w:r>
          <w:rPr>
            <w:noProof/>
            <w:webHidden/>
          </w:rPr>
        </w:r>
        <w:r>
          <w:rPr>
            <w:noProof/>
            <w:webHidden/>
          </w:rPr>
          <w:fldChar w:fldCharType="separate"/>
        </w:r>
        <w:r w:rsidR="00E27C88">
          <w:rPr>
            <w:noProof/>
            <w:webHidden/>
          </w:rPr>
          <w:t>39</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33" w:history="1">
        <w:r w:rsidR="00E27C88" w:rsidRPr="006B1522">
          <w:rPr>
            <w:rStyle w:val="Hipercze"/>
            <w:noProof/>
          </w:rPr>
          <w:t>Rysunek 53 – Wycofanie Oferty-potwierdzenie-2</w:t>
        </w:r>
        <w:r w:rsidR="00E27C88">
          <w:rPr>
            <w:noProof/>
            <w:webHidden/>
          </w:rPr>
          <w:tab/>
        </w:r>
        <w:r>
          <w:rPr>
            <w:noProof/>
            <w:webHidden/>
          </w:rPr>
          <w:fldChar w:fldCharType="begin"/>
        </w:r>
        <w:r w:rsidR="00E27C88">
          <w:rPr>
            <w:noProof/>
            <w:webHidden/>
          </w:rPr>
          <w:instrText xml:space="preserve"> PAGEREF _Toc526950233 \h </w:instrText>
        </w:r>
        <w:r>
          <w:rPr>
            <w:noProof/>
            <w:webHidden/>
          </w:rPr>
        </w:r>
        <w:r>
          <w:rPr>
            <w:noProof/>
            <w:webHidden/>
          </w:rPr>
          <w:fldChar w:fldCharType="separate"/>
        </w:r>
        <w:r w:rsidR="00E27C88">
          <w:rPr>
            <w:noProof/>
            <w:webHidden/>
          </w:rPr>
          <w:t>39</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34" w:history="1">
        <w:r w:rsidR="00E27C88" w:rsidRPr="006B1522">
          <w:rPr>
            <w:rStyle w:val="Hipercze"/>
            <w:noProof/>
          </w:rPr>
          <w:t>Rysunek 54 – Wycofanie Oferty-Status</w:t>
        </w:r>
        <w:r w:rsidR="00E27C88">
          <w:rPr>
            <w:noProof/>
            <w:webHidden/>
          </w:rPr>
          <w:tab/>
        </w:r>
        <w:r>
          <w:rPr>
            <w:noProof/>
            <w:webHidden/>
          </w:rPr>
          <w:fldChar w:fldCharType="begin"/>
        </w:r>
        <w:r w:rsidR="00E27C88">
          <w:rPr>
            <w:noProof/>
            <w:webHidden/>
          </w:rPr>
          <w:instrText xml:space="preserve"> PAGEREF _Toc526950234 \h </w:instrText>
        </w:r>
        <w:r>
          <w:rPr>
            <w:noProof/>
            <w:webHidden/>
          </w:rPr>
        </w:r>
        <w:r>
          <w:rPr>
            <w:noProof/>
            <w:webHidden/>
          </w:rPr>
          <w:fldChar w:fldCharType="separate"/>
        </w:r>
        <w:r w:rsidR="00E27C88">
          <w:rPr>
            <w:noProof/>
            <w:webHidden/>
          </w:rPr>
          <w:t>40</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35" w:history="1">
        <w:r w:rsidR="00E27C88" w:rsidRPr="006B1522">
          <w:rPr>
            <w:rStyle w:val="Hipercze"/>
            <w:noProof/>
          </w:rPr>
          <w:t>Rysunek 55 – Wersje Oferty-Status</w:t>
        </w:r>
        <w:r w:rsidR="00E27C88">
          <w:rPr>
            <w:noProof/>
            <w:webHidden/>
          </w:rPr>
          <w:tab/>
        </w:r>
        <w:r>
          <w:rPr>
            <w:noProof/>
            <w:webHidden/>
          </w:rPr>
          <w:fldChar w:fldCharType="begin"/>
        </w:r>
        <w:r w:rsidR="00E27C88">
          <w:rPr>
            <w:noProof/>
            <w:webHidden/>
          </w:rPr>
          <w:instrText xml:space="preserve"> PAGEREF _Toc526950235 \h </w:instrText>
        </w:r>
        <w:r>
          <w:rPr>
            <w:noProof/>
            <w:webHidden/>
          </w:rPr>
        </w:r>
        <w:r>
          <w:rPr>
            <w:noProof/>
            <w:webHidden/>
          </w:rPr>
          <w:fldChar w:fldCharType="separate"/>
        </w:r>
        <w:r w:rsidR="00E27C88">
          <w:rPr>
            <w:noProof/>
            <w:webHidden/>
          </w:rPr>
          <w:t>40</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36" w:history="1">
        <w:r w:rsidR="00E27C88" w:rsidRPr="006B1522">
          <w:rPr>
            <w:rStyle w:val="Hipercze"/>
            <w:noProof/>
          </w:rPr>
          <w:t>Rysunek 56 – Informacja o umowie skierowanej do podpisania</w:t>
        </w:r>
        <w:r w:rsidR="00E27C88">
          <w:rPr>
            <w:noProof/>
            <w:webHidden/>
          </w:rPr>
          <w:tab/>
        </w:r>
        <w:r>
          <w:rPr>
            <w:noProof/>
            <w:webHidden/>
          </w:rPr>
          <w:fldChar w:fldCharType="begin"/>
        </w:r>
        <w:r w:rsidR="00E27C88">
          <w:rPr>
            <w:noProof/>
            <w:webHidden/>
          </w:rPr>
          <w:instrText xml:space="preserve"> PAGEREF _Toc526950236 \h </w:instrText>
        </w:r>
        <w:r>
          <w:rPr>
            <w:noProof/>
            <w:webHidden/>
          </w:rPr>
        </w:r>
        <w:r>
          <w:rPr>
            <w:noProof/>
            <w:webHidden/>
          </w:rPr>
          <w:fldChar w:fldCharType="separate"/>
        </w:r>
        <w:r w:rsidR="00E27C88">
          <w:rPr>
            <w:noProof/>
            <w:webHidden/>
          </w:rPr>
          <w:t>41</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37" w:history="1">
        <w:r w:rsidR="00E27C88" w:rsidRPr="006B1522">
          <w:rPr>
            <w:rStyle w:val="Hipercze"/>
            <w:noProof/>
          </w:rPr>
          <w:t>Rysunek 57 – Obszar podpisywania umowy</w:t>
        </w:r>
        <w:r w:rsidR="00E27C88">
          <w:rPr>
            <w:noProof/>
            <w:webHidden/>
          </w:rPr>
          <w:tab/>
        </w:r>
        <w:r>
          <w:rPr>
            <w:noProof/>
            <w:webHidden/>
          </w:rPr>
          <w:fldChar w:fldCharType="begin"/>
        </w:r>
        <w:r w:rsidR="00E27C88">
          <w:rPr>
            <w:noProof/>
            <w:webHidden/>
          </w:rPr>
          <w:instrText xml:space="preserve"> PAGEREF _Toc526950237 \h </w:instrText>
        </w:r>
        <w:r>
          <w:rPr>
            <w:noProof/>
            <w:webHidden/>
          </w:rPr>
        </w:r>
        <w:r>
          <w:rPr>
            <w:noProof/>
            <w:webHidden/>
          </w:rPr>
          <w:fldChar w:fldCharType="separate"/>
        </w:r>
        <w:r w:rsidR="00E27C88">
          <w:rPr>
            <w:noProof/>
            <w:webHidden/>
          </w:rPr>
          <w:t>42</w:t>
        </w:r>
        <w:r>
          <w:rPr>
            <w:noProof/>
            <w:webHidden/>
          </w:rPr>
          <w:fldChar w:fldCharType="end"/>
        </w:r>
      </w:hyperlink>
    </w:p>
    <w:p w:rsidR="00E27C88" w:rsidRDefault="00776036">
      <w:pPr>
        <w:pStyle w:val="Spisilustracji"/>
        <w:tabs>
          <w:tab w:val="right" w:leader="dot" w:pos="9016"/>
        </w:tabs>
        <w:rPr>
          <w:rFonts w:asciiTheme="minorHAnsi" w:eastAsiaTheme="minorEastAsia" w:hAnsiTheme="minorHAnsi" w:cstheme="minorBidi"/>
          <w:smallCaps w:val="0"/>
          <w:noProof/>
          <w:sz w:val="22"/>
          <w:szCs w:val="22"/>
        </w:rPr>
      </w:pPr>
      <w:hyperlink w:anchor="_Toc526950238" w:history="1">
        <w:r w:rsidR="00E27C88" w:rsidRPr="006B1522">
          <w:rPr>
            <w:rStyle w:val="Hipercze"/>
            <w:noProof/>
          </w:rPr>
          <w:t>Rysunek 58– Wskazanie umowy</w:t>
        </w:r>
        <w:r w:rsidR="00E27C88">
          <w:rPr>
            <w:noProof/>
            <w:webHidden/>
          </w:rPr>
          <w:tab/>
        </w:r>
        <w:r>
          <w:rPr>
            <w:noProof/>
            <w:webHidden/>
          </w:rPr>
          <w:fldChar w:fldCharType="begin"/>
        </w:r>
        <w:r w:rsidR="00E27C88">
          <w:rPr>
            <w:noProof/>
            <w:webHidden/>
          </w:rPr>
          <w:instrText xml:space="preserve"> PAGEREF _Toc526950238 \h </w:instrText>
        </w:r>
        <w:r>
          <w:rPr>
            <w:noProof/>
            <w:webHidden/>
          </w:rPr>
        </w:r>
        <w:r>
          <w:rPr>
            <w:noProof/>
            <w:webHidden/>
          </w:rPr>
          <w:fldChar w:fldCharType="separate"/>
        </w:r>
        <w:r w:rsidR="00E27C88">
          <w:rPr>
            <w:noProof/>
            <w:webHidden/>
          </w:rPr>
          <w:t>42</w:t>
        </w:r>
        <w:r>
          <w:rPr>
            <w:noProof/>
            <w:webHidden/>
          </w:rPr>
          <w:fldChar w:fldCharType="end"/>
        </w:r>
      </w:hyperlink>
    </w:p>
    <w:p w:rsidR="001058DF" w:rsidRPr="00711741" w:rsidRDefault="00776036" w:rsidP="00711741">
      <w:pPr>
        <w:spacing w:line="360" w:lineRule="auto"/>
        <w:jc w:val="both"/>
        <w:rPr>
          <w:rFonts w:asciiTheme="majorHAnsi" w:eastAsia="Times New Roman" w:hAnsiTheme="majorHAnsi" w:cs="Arial"/>
          <w:b/>
          <w:bCs/>
          <w:kern w:val="32"/>
          <w:sz w:val="24"/>
          <w:szCs w:val="32"/>
        </w:rPr>
      </w:pPr>
      <w:r>
        <w:rPr>
          <w:rFonts w:asciiTheme="majorHAnsi" w:eastAsia="Times New Roman" w:hAnsiTheme="majorHAnsi" w:cs="Arial"/>
          <w:b/>
          <w:bCs/>
          <w:kern w:val="32"/>
          <w:sz w:val="24"/>
          <w:szCs w:val="32"/>
        </w:rPr>
        <w:fldChar w:fldCharType="end"/>
      </w:r>
    </w:p>
    <w:sectPr w:rsidR="001058DF" w:rsidRPr="00711741" w:rsidSect="002966D7">
      <w:pgSz w:w="11900" w:h="16838"/>
      <w:pgMar w:top="1440" w:right="1440" w:bottom="409" w:left="1440" w:header="0" w:footer="0" w:gutter="0"/>
      <w:cols w:space="708" w:equalWidth="0">
        <w:col w:w="9026"/>
      </w:cols>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42BB" w:rsidRDefault="00AF42BB" w:rsidP="0070088C">
      <w:r>
        <w:separator/>
      </w:r>
    </w:p>
  </w:endnote>
  <w:endnote w:type="continuationSeparator" w:id="0">
    <w:p w:rsidR="00AF42BB" w:rsidRDefault="00AF42BB" w:rsidP="007008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umerstrony"/>
      </w:rPr>
      <w:id w:val="-1320336421"/>
      <w:docPartObj>
        <w:docPartGallery w:val="Page Numbers (Bottom of Page)"/>
        <w:docPartUnique/>
      </w:docPartObj>
    </w:sdtPr>
    <w:sdtContent>
      <w:p w:rsidR="00D55FD7" w:rsidRDefault="00776036" w:rsidP="00780C7D">
        <w:pPr>
          <w:pStyle w:val="Stopka"/>
          <w:framePr w:wrap="none" w:vAnchor="text" w:hAnchor="margin" w:xAlign="right" w:y="1"/>
          <w:rPr>
            <w:rStyle w:val="Numerstrony"/>
          </w:rPr>
        </w:pPr>
        <w:r>
          <w:rPr>
            <w:rStyle w:val="Numerstrony"/>
          </w:rPr>
          <w:fldChar w:fldCharType="begin"/>
        </w:r>
        <w:r w:rsidR="00D55FD7">
          <w:rPr>
            <w:rStyle w:val="Numerstrony"/>
          </w:rPr>
          <w:instrText xml:space="preserve"> PAGE </w:instrText>
        </w:r>
        <w:r>
          <w:rPr>
            <w:rStyle w:val="Numerstrony"/>
          </w:rPr>
          <w:fldChar w:fldCharType="end"/>
        </w:r>
      </w:p>
    </w:sdtContent>
  </w:sdt>
  <w:p w:rsidR="00D55FD7" w:rsidRDefault="00D55FD7" w:rsidP="002966D7">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umerstrony"/>
      </w:rPr>
      <w:id w:val="1875273013"/>
      <w:docPartObj>
        <w:docPartGallery w:val="Page Numbers (Bottom of Page)"/>
        <w:docPartUnique/>
      </w:docPartObj>
    </w:sdtPr>
    <w:sdtContent>
      <w:p w:rsidR="00D55FD7" w:rsidRDefault="00776036" w:rsidP="00780C7D">
        <w:pPr>
          <w:pStyle w:val="Stopka"/>
          <w:framePr w:wrap="none" w:vAnchor="text" w:hAnchor="margin" w:xAlign="right" w:y="1"/>
          <w:rPr>
            <w:rStyle w:val="Numerstrony"/>
          </w:rPr>
        </w:pPr>
        <w:r>
          <w:rPr>
            <w:rStyle w:val="Numerstrony"/>
          </w:rPr>
          <w:fldChar w:fldCharType="begin"/>
        </w:r>
        <w:r w:rsidR="00D55FD7">
          <w:rPr>
            <w:rStyle w:val="Numerstrony"/>
          </w:rPr>
          <w:instrText xml:space="preserve"> PAGE </w:instrText>
        </w:r>
        <w:r>
          <w:rPr>
            <w:rStyle w:val="Numerstrony"/>
          </w:rPr>
          <w:fldChar w:fldCharType="separate"/>
        </w:r>
        <w:r w:rsidR="00294F0F">
          <w:rPr>
            <w:rStyle w:val="Numerstrony"/>
            <w:noProof/>
          </w:rPr>
          <w:t>43</w:t>
        </w:r>
        <w:r>
          <w:rPr>
            <w:rStyle w:val="Numerstrony"/>
          </w:rPr>
          <w:fldChar w:fldCharType="end"/>
        </w:r>
      </w:p>
    </w:sdtContent>
  </w:sdt>
  <w:p w:rsidR="00D55FD7" w:rsidRDefault="00D55FD7" w:rsidP="002966D7">
    <w:pPr>
      <w:pStyle w:val="Stopka"/>
      <w:ind w:right="360"/>
      <w:jc w:val="center"/>
    </w:pPr>
    <w:r>
      <w:rPr>
        <w:noProof/>
      </w:rPr>
      <w:drawing>
        <wp:inline distT="0" distB="0" distL="0" distR="0">
          <wp:extent cx="1866900" cy="241300"/>
          <wp:effectExtent l="0" t="0" r="0" b="0"/>
          <wp:docPr id="56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ww-01.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66900" cy="241300"/>
                  </a:xfrm>
                  <a:prstGeom prst="rect">
                    <a:avLst/>
                  </a:prstGeom>
                </pic:spPr>
              </pic:pic>
            </a:graphicData>
          </a:graphic>
        </wp:inline>
      </w:drawing>
    </w:r>
  </w:p>
  <w:p w:rsidR="00D55FD7" w:rsidRDefault="00D55FD7" w:rsidP="00EA79C1">
    <w:pPr>
      <w:pStyle w:val="Stopka"/>
      <w:jc w:val="center"/>
    </w:pPr>
  </w:p>
  <w:p w:rsidR="00D55FD7" w:rsidRDefault="00D55FD7" w:rsidP="00EA79C1">
    <w:pPr>
      <w:pStyle w:val="Stopk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42BB" w:rsidRDefault="00AF42BB" w:rsidP="0070088C">
      <w:r>
        <w:separator/>
      </w:r>
    </w:p>
  </w:footnote>
  <w:footnote w:type="continuationSeparator" w:id="0">
    <w:p w:rsidR="00AF42BB" w:rsidRDefault="00AF42BB" w:rsidP="007008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FD7" w:rsidRDefault="00D55FD7">
    <w:pPr>
      <w:pStyle w:val="Nagwek"/>
    </w:pPr>
  </w:p>
  <w:p w:rsidR="00D55FD7" w:rsidRDefault="00D55FD7">
    <w:pPr>
      <w:pStyle w:val="Nagwek"/>
    </w:pPr>
  </w:p>
  <w:p w:rsidR="00D55FD7" w:rsidRDefault="00D55FD7" w:rsidP="00EA79C1">
    <w:pPr>
      <w:pStyle w:val="Nagwek"/>
      <w:jc w:val="center"/>
    </w:pPr>
    <w:r>
      <w:rPr>
        <w:noProof/>
      </w:rPr>
      <w:drawing>
        <wp:inline distT="0" distB="0" distL="0" distR="0">
          <wp:extent cx="1684020" cy="557668"/>
          <wp:effectExtent l="0" t="0" r="0" b="0"/>
          <wp:docPr id="5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_MP_6_CMYK [Converted]-01.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07094" cy="565309"/>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49F3"/>
    <w:multiLevelType w:val="hybridMultilevel"/>
    <w:tmpl w:val="7DA49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448AF"/>
    <w:multiLevelType w:val="hybridMultilevel"/>
    <w:tmpl w:val="339EC01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nsid w:val="0AAE6128"/>
    <w:multiLevelType w:val="hybridMultilevel"/>
    <w:tmpl w:val="F6CC724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
    <w:nsid w:val="11B03FFB"/>
    <w:multiLevelType w:val="hybridMultilevel"/>
    <w:tmpl w:val="648CEF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1F937E4"/>
    <w:multiLevelType w:val="hybridMultilevel"/>
    <w:tmpl w:val="B1E8A7E8"/>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56567AF"/>
    <w:multiLevelType w:val="hybridMultilevel"/>
    <w:tmpl w:val="014863F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A6C6338"/>
    <w:multiLevelType w:val="hybridMultilevel"/>
    <w:tmpl w:val="717AF5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F170002"/>
    <w:multiLevelType w:val="multilevel"/>
    <w:tmpl w:val="B0A8AADA"/>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1D35B7D"/>
    <w:multiLevelType w:val="hybridMultilevel"/>
    <w:tmpl w:val="1A7A12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38E1F29"/>
    <w:multiLevelType w:val="hybridMultilevel"/>
    <w:tmpl w:val="5C4EB40C"/>
    <w:lvl w:ilvl="0" w:tplc="C8D05B5A">
      <w:start w:val="1"/>
      <w:numFmt w:val="bullet"/>
      <w:lvlText w:val="*"/>
      <w:lvlJc w:val="left"/>
    </w:lvl>
    <w:lvl w:ilvl="1" w:tplc="15D03994">
      <w:numFmt w:val="decimal"/>
      <w:lvlText w:val=""/>
      <w:lvlJc w:val="left"/>
    </w:lvl>
    <w:lvl w:ilvl="2" w:tplc="4AA4096E">
      <w:numFmt w:val="decimal"/>
      <w:lvlText w:val=""/>
      <w:lvlJc w:val="left"/>
    </w:lvl>
    <w:lvl w:ilvl="3" w:tplc="223C9D12">
      <w:numFmt w:val="decimal"/>
      <w:lvlText w:val=""/>
      <w:lvlJc w:val="left"/>
    </w:lvl>
    <w:lvl w:ilvl="4" w:tplc="68449368">
      <w:numFmt w:val="decimal"/>
      <w:lvlText w:val=""/>
      <w:lvlJc w:val="left"/>
    </w:lvl>
    <w:lvl w:ilvl="5" w:tplc="697E75D8">
      <w:numFmt w:val="decimal"/>
      <w:lvlText w:val=""/>
      <w:lvlJc w:val="left"/>
    </w:lvl>
    <w:lvl w:ilvl="6" w:tplc="7562C690">
      <w:numFmt w:val="decimal"/>
      <w:lvlText w:val=""/>
      <w:lvlJc w:val="left"/>
    </w:lvl>
    <w:lvl w:ilvl="7" w:tplc="1660E67E">
      <w:numFmt w:val="decimal"/>
      <w:lvlText w:val=""/>
      <w:lvlJc w:val="left"/>
    </w:lvl>
    <w:lvl w:ilvl="8" w:tplc="118A2538">
      <w:numFmt w:val="decimal"/>
      <w:lvlText w:val=""/>
      <w:lvlJc w:val="left"/>
    </w:lvl>
  </w:abstractNum>
  <w:abstractNum w:abstractNumId="10">
    <w:nsid w:val="24760241"/>
    <w:multiLevelType w:val="hybridMultilevel"/>
    <w:tmpl w:val="5C023F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7355CEF"/>
    <w:multiLevelType w:val="hybridMultilevel"/>
    <w:tmpl w:val="7FCC57FE"/>
    <w:lvl w:ilvl="0" w:tplc="5D62091A">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86F71D8"/>
    <w:multiLevelType w:val="multilevel"/>
    <w:tmpl w:val="9CA62456"/>
    <w:lvl w:ilvl="0">
      <w:start w:val="1"/>
      <w:numFmt w:val="decimal"/>
      <w:lvlText w:val="%1"/>
      <w:lvlJc w:val="left"/>
      <w:pPr>
        <w:ind w:left="432" w:hanging="432"/>
      </w:pPr>
    </w:lvl>
    <w:lvl w:ilvl="1">
      <w:start w:val="1"/>
      <w:numFmt w:val="decimal"/>
      <w:lvlText w:val="%2.1, 1.2, 1.3, ..."/>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2EB141F2"/>
    <w:multiLevelType w:val="hybridMultilevel"/>
    <w:tmpl w:val="73FCF788"/>
    <w:lvl w:ilvl="0" w:tplc="CD583408">
      <w:start w:val="1"/>
      <w:numFmt w:val="bullet"/>
      <w:lvlText w:val="•"/>
      <w:lvlJc w:val="left"/>
    </w:lvl>
    <w:lvl w:ilvl="1" w:tplc="69F8BFAA">
      <w:numFmt w:val="decimal"/>
      <w:lvlText w:val=""/>
      <w:lvlJc w:val="left"/>
    </w:lvl>
    <w:lvl w:ilvl="2" w:tplc="920A182E">
      <w:numFmt w:val="decimal"/>
      <w:lvlText w:val=""/>
      <w:lvlJc w:val="left"/>
    </w:lvl>
    <w:lvl w:ilvl="3" w:tplc="FABC9220">
      <w:numFmt w:val="decimal"/>
      <w:lvlText w:val=""/>
      <w:lvlJc w:val="left"/>
    </w:lvl>
    <w:lvl w:ilvl="4" w:tplc="48961076">
      <w:numFmt w:val="decimal"/>
      <w:lvlText w:val=""/>
      <w:lvlJc w:val="left"/>
    </w:lvl>
    <w:lvl w:ilvl="5" w:tplc="E3304688">
      <w:numFmt w:val="decimal"/>
      <w:lvlText w:val=""/>
      <w:lvlJc w:val="left"/>
    </w:lvl>
    <w:lvl w:ilvl="6" w:tplc="41BE7EBC">
      <w:numFmt w:val="decimal"/>
      <w:lvlText w:val=""/>
      <w:lvlJc w:val="left"/>
    </w:lvl>
    <w:lvl w:ilvl="7" w:tplc="78FAB26E">
      <w:numFmt w:val="decimal"/>
      <w:lvlText w:val=""/>
      <w:lvlJc w:val="left"/>
    </w:lvl>
    <w:lvl w:ilvl="8" w:tplc="A7864390">
      <w:numFmt w:val="decimal"/>
      <w:lvlText w:val=""/>
      <w:lvlJc w:val="left"/>
    </w:lvl>
  </w:abstractNum>
  <w:abstractNum w:abstractNumId="14">
    <w:nsid w:val="32E118EF"/>
    <w:multiLevelType w:val="hybridMultilevel"/>
    <w:tmpl w:val="68724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B127446"/>
    <w:multiLevelType w:val="hybridMultilevel"/>
    <w:tmpl w:val="EC5AC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D1B58BA"/>
    <w:multiLevelType w:val="hybridMultilevel"/>
    <w:tmpl w:val="AC18AD3C"/>
    <w:lvl w:ilvl="0" w:tplc="5922FC6E">
      <w:start w:val="1"/>
      <w:numFmt w:val="bullet"/>
      <w:lvlText w:val="•"/>
      <w:lvlJc w:val="left"/>
    </w:lvl>
    <w:lvl w:ilvl="1" w:tplc="925E8E4E">
      <w:numFmt w:val="decimal"/>
      <w:lvlText w:val=""/>
      <w:lvlJc w:val="left"/>
    </w:lvl>
    <w:lvl w:ilvl="2" w:tplc="AD46FF6E">
      <w:numFmt w:val="decimal"/>
      <w:lvlText w:val=""/>
      <w:lvlJc w:val="left"/>
    </w:lvl>
    <w:lvl w:ilvl="3" w:tplc="C4C8E04C">
      <w:numFmt w:val="decimal"/>
      <w:lvlText w:val=""/>
      <w:lvlJc w:val="left"/>
    </w:lvl>
    <w:lvl w:ilvl="4" w:tplc="6778CCA4">
      <w:numFmt w:val="decimal"/>
      <w:lvlText w:val=""/>
      <w:lvlJc w:val="left"/>
    </w:lvl>
    <w:lvl w:ilvl="5" w:tplc="3E06FDBC">
      <w:numFmt w:val="decimal"/>
      <w:lvlText w:val=""/>
      <w:lvlJc w:val="left"/>
    </w:lvl>
    <w:lvl w:ilvl="6" w:tplc="C818C7DE">
      <w:numFmt w:val="decimal"/>
      <w:lvlText w:val=""/>
      <w:lvlJc w:val="left"/>
    </w:lvl>
    <w:lvl w:ilvl="7" w:tplc="3CEA5C82">
      <w:numFmt w:val="decimal"/>
      <w:lvlText w:val=""/>
      <w:lvlJc w:val="left"/>
    </w:lvl>
    <w:lvl w:ilvl="8" w:tplc="422A9300">
      <w:numFmt w:val="decimal"/>
      <w:lvlText w:val=""/>
      <w:lvlJc w:val="left"/>
    </w:lvl>
  </w:abstractNum>
  <w:abstractNum w:abstractNumId="17">
    <w:nsid w:val="40246A1B"/>
    <w:multiLevelType w:val="multilevel"/>
    <w:tmpl w:val="CCC2C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7D379F"/>
    <w:multiLevelType w:val="hybridMultilevel"/>
    <w:tmpl w:val="197AC8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B71EFB"/>
    <w:multiLevelType w:val="hybridMultilevel"/>
    <w:tmpl w:val="6C28C0F4"/>
    <w:lvl w:ilvl="0" w:tplc="F6A6C214">
      <w:start w:val="1"/>
      <w:numFmt w:val="bullet"/>
      <w:lvlText w:val="•"/>
      <w:lvlJc w:val="left"/>
    </w:lvl>
    <w:lvl w:ilvl="1" w:tplc="3272979A">
      <w:numFmt w:val="decimal"/>
      <w:lvlText w:val=""/>
      <w:lvlJc w:val="left"/>
    </w:lvl>
    <w:lvl w:ilvl="2" w:tplc="52D08702">
      <w:numFmt w:val="decimal"/>
      <w:lvlText w:val=""/>
      <w:lvlJc w:val="left"/>
    </w:lvl>
    <w:lvl w:ilvl="3" w:tplc="D4F8DB1E">
      <w:numFmt w:val="decimal"/>
      <w:lvlText w:val=""/>
      <w:lvlJc w:val="left"/>
    </w:lvl>
    <w:lvl w:ilvl="4" w:tplc="92928A36">
      <w:numFmt w:val="decimal"/>
      <w:lvlText w:val=""/>
      <w:lvlJc w:val="left"/>
    </w:lvl>
    <w:lvl w:ilvl="5" w:tplc="A2B4473C">
      <w:numFmt w:val="decimal"/>
      <w:lvlText w:val=""/>
      <w:lvlJc w:val="left"/>
    </w:lvl>
    <w:lvl w:ilvl="6" w:tplc="5F0E17E8">
      <w:numFmt w:val="decimal"/>
      <w:lvlText w:val=""/>
      <w:lvlJc w:val="left"/>
    </w:lvl>
    <w:lvl w:ilvl="7" w:tplc="5E868D8C">
      <w:numFmt w:val="decimal"/>
      <w:lvlText w:val=""/>
      <w:lvlJc w:val="left"/>
    </w:lvl>
    <w:lvl w:ilvl="8" w:tplc="B1023B36">
      <w:numFmt w:val="decimal"/>
      <w:lvlText w:val=""/>
      <w:lvlJc w:val="left"/>
    </w:lvl>
  </w:abstractNum>
  <w:abstractNum w:abstractNumId="20">
    <w:nsid w:val="421975CE"/>
    <w:multiLevelType w:val="multilevel"/>
    <w:tmpl w:val="84427E4E"/>
    <w:lvl w:ilvl="0">
      <w:start w:val="1"/>
      <w:numFmt w:val="decimal"/>
      <w:lvlText w:val="%1.1, 1.2, 1.3, ..."/>
      <w:lvlJc w:val="left"/>
      <w:pPr>
        <w:ind w:left="785" w:hanging="360"/>
      </w:pPr>
      <w:rPr>
        <w:rFonts w:hint="default"/>
        <w:i w:val="0"/>
        <w:color w:val="auto"/>
        <w:sz w:val="32"/>
        <w:szCs w:val="28"/>
      </w:rPr>
    </w:lvl>
    <w:lvl w:ilvl="1">
      <w:start w:val="1"/>
      <w:numFmt w:val="decimal"/>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nsid w:val="43AE3B12"/>
    <w:multiLevelType w:val="hybridMultilevel"/>
    <w:tmpl w:val="AD68DC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4B34404"/>
    <w:multiLevelType w:val="hybridMultilevel"/>
    <w:tmpl w:val="38A43B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6266228"/>
    <w:multiLevelType w:val="hybridMultilevel"/>
    <w:tmpl w:val="D4AA334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
    <w:nsid w:val="46E87CCD"/>
    <w:multiLevelType w:val="hybridMultilevel"/>
    <w:tmpl w:val="5F966376"/>
    <w:lvl w:ilvl="0" w:tplc="375E9E32">
      <w:start w:val="1"/>
      <w:numFmt w:val="bullet"/>
      <w:lvlText w:val="•"/>
      <w:lvlJc w:val="left"/>
    </w:lvl>
    <w:lvl w:ilvl="1" w:tplc="95FC527C">
      <w:numFmt w:val="decimal"/>
      <w:lvlText w:val=""/>
      <w:lvlJc w:val="left"/>
    </w:lvl>
    <w:lvl w:ilvl="2" w:tplc="C4B4B838">
      <w:numFmt w:val="decimal"/>
      <w:lvlText w:val=""/>
      <w:lvlJc w:val="left"/>
    </w:lvl>
    <w:lvl w:ilvl="3" w:tplc="E18C6FF0">
      <w:numFmt w:val="decimal"/>
      <w:lvlText w:val=""/>
      <w:lvlJc w:val="left"/>
    </w:lvl>
    <w:lvl w:ilvl="4" w:tplc="C7FA60BE">
      <w:numFmt w:val="decimal"/>
      <w:lvlText w:val=""/>
      <w:lvlJc w:val="left"/>
    </w:lvl>
    <w:lvl w:ilvl="5" w:tplc="CA549FE8">
      <w:numFmt w:val="decimal"/>
      <w:lvlText w:val=""/>
      <w:lvlJc w:val="left"/>
    </w:lvl>
    <w:lvl w:ilvl="6" w:tplc="2E4A52C2">
      <w:numFmt w:val="decimal"/>
      <w:lvlText w:val=""/>
      <w:lvlJc w:val="left"/>
    </w:lvl>
    <w:lvl w:ilvl="7" w:tplc="37B47850">
      <w:numFmt w:val="decimal"/>
      <w:lvlText w:val=""/>
      <w:lvlJc w:val="left"/>
    </w:lvl>
    <w:lvl w:ilvl="8" w:tplc="390E343E">
      <w:numFmt w:val="decimal"/>
      <w:lvlText w:val=""/>
      <w:lvlJc w:val="left"/>
    </w:lvl>
  </w:abstractNum>
  <w:abstractNum w:abstractNumId="25">
    <w:nsid w:val="507ED7AB"/>
    <w:multiLevelType w:val="hybridMultilevel"/>
    <w:tmpl w:val="E13A01A6"/>
    <w:lvl w:ilvl="0" w:tplc="966066F4">
      <w:start w:val="1"/>
      <w:numFmt w:val="bullet"/>
      <w:lvlText w:val="•"/>
      <w:lvlJc w:val="left"/>
    </w:lvl>
    <w:lvl w:ilvl="1" w:tplc="FBC2F574">
      <w:numFmt w:val="decimal"/>
      <w:lvlText w:val=""/>
      <w:lvlJc w:val="left"/>
    </w:lvl>
    <w:lvl w:ilvl="2" w:tplc="E8AE0B42">
      <w:numFmt w:val="decimal"/>
      <w:lvlText w:val=""/>
      <w:lvlJc w:val="left"/>
    </w:lvl>
    <w:lvl w:ilvl="3" w:tplc="3B9074FA">
      <w:numFmt w:val="decimal"/>
      <w:lvlText w:val=""/>
      <w:lvlJc w:val="left"/>
    </w:lvl>
    <w:lvl w:ilvl="4" w:tplc="2F401080">
      <w:numFmt w:val="decimal"/>
      <w:lvlText w:val=""/>
      <w:lvlJc w:val="left"/>
    </w:lvl>
    <w:lvl w:ilvl="5" w:tplc="3D36C248">
      <w:numFmt w:val="decimal"/>
      <w:lvlText w:val=""/>
      <w:lvlJc w:val="left"/>
    </w:lvl>
    <w:lvl w:ilvl="6" w:tplc="BCB4C1CA">
      <w:numFmt w:val="decimal"/>
      <w:lvlText w:val=""/>
      <w:lvlJc w:val="left"/>
    </w:lvl>
    <w:lvl w:ilvl="7" w:tplc="F3DE2F2A">
      <w:numFmt w:val="decimal"/>
      <w:lvlText w:val=""/>
      <w:lvlJc w:val="left"/>
    </w:lvl>
    <w:lvl w:ilvl="8" w:tplc="C8DAD57C">
      <w:numFmt w:val="decimal"/>
      <w:lvlText w:val=""/>
      <w:lvlJc w:val="left"/>
    </w:lvl>
  </w:abstractNum>
  <w:abstractNum w:abstractNumId="26">
    <w:nsid w:val="50EE0B29"/>
    <w:multiLevelType w:val="multilevel"/>
    <w:tmpl w:val="C576E3E8"/>
    <w:lvl w:ilvl="0">
      <w:start w:val="1"/>
      <w:numFmt w:val="decimal"/>
      <w:lvlText w:val="%1.1, 1.2, 1.3, ..."/>
      <w:lvlJc w:val="left"/>
      <w:pPr>
        <w:ind w:left="785" w:hanging="360"/>
      </w:pPr>
      <w:rPr>
        <w:rFonts w:hint="default"/>
        <w:i w:val="0"/>
        <w:color w:val="auto"/>
        <w:sz w:val="32"/>
        <w:szCs w:val="28"/>
      </w:rPr>
    </w:lvl>
    <w:lvl w:ilvl="1">
      <w:start w:val="1"/>
      <w:numFmt w:val="decimal"/>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7">
    <w:nsid w:val="57B62082"/>
    <w:multiLevelType w:val="multilevel"/>
    <w:tmpl w:val="89CCF84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59F9013D"/>
    <w:multiLevelType w:val="hybridMultilevel"/>
    <w:tmpl w:val="6B225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A7B7294"/>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0">
    <w:nsid w:val="5BBF6888"/>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CA85F4C"/>
    <w:multiLevelType w:val="multilevel"/>
    <w:tmpl w:val="617AF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057395"/>
    <w:multiLevelType w:val="hybridMultilevel"/>
    <w:tmpl w:val="BC524F4E"/>
    <w:lvl w:ilvl="0" w:tplc="04150001">
      <w:start w:val="1"/>
      <w:numFmt w:val="bullet"/>
      <w:lvlText w:val=""/>
      <w:lvlJc w:val="left"/>
      <w:pPr>
        <w:ind w:left="1478" w:hanging="360"/>
      </w:pPr>
      <w:rPr>
        <w:rFonts w:ascii="Symbol" w:hAnsi="Symbol" w:hint="default"/>
      </w:rPr>
    </w:lvl>
    <w:lvl w:ilvl="1" w:tplc="04150003" w:tentative="1">
      <w:start w:val="1"/>
      <w:numFmt w:val="bullet"/>
      <w:lvlText w:val="o"/>
      <w:lvlJc w:val="left"/>
      <w:pPr>
        <w:ind w:left="2198" w:hanging="360"/>
      </w:pPr>
      <w:rPr>
        <w:rFonts w:ascii="Courier New" w:hAnsi="Courier New" w:cs="Courier New" w:hint="default"/>
      </w:rPr>
    </w:lvl>
    <w:lvl w:ilvl="2" w:tplc="04150005" w:tentative="1">
      <w:start w:val="1"/>
      <w:numFmt w:val="bullet"/>
      <w:lvlText w:val=""/>
      <w:lvlJc w:val="left"/>
      <w:pPr>
        <w:ind w:left="2918" w:hanging="360"/>
      </w:pPr>
      <w:rPr>
        <w:rFonts w:ascii="Wingdings" w:hAnsi="Wingdings" w:hint="default"/>
      </w:rPr>
    </w:lvl>
    <w:lvl w:ilvl="3" w:tplc="04150001" w:tentative="1">
      <w:start w:val="1"/>
      <w:numFmt w:val="bullet"/>
      <w:lvlText w:val=""/>
      <w:lvlJc w:val="left"/>
      <w:pPr>
        <w:ind w:left="3638" w:hanging="360"/>
      </w:pPr>
      <w:rPr>
        <w:rFonts w:ascii="Symbol" w:hAnsi="Symbol" w:hint="default"/>
      </w:rPr>
    </w:lvl>
    <w:lvl w:ilvl="4" w:tplc="04150003" w:tentative="1">
      <w:start w:val="1"/>
      <w:numFmt w:val="bullet"/>
      <w:lvlText w:val="o"/>
      <w:lvlJc w:val="left"/>
      <w:pPr>
        <w:ind w:left="4358" w:hanging="360"/>
      </w:pPr>
      <w:rPr>
        <w:rFonts w:ascii="Courier New" w:hAnsi="Courier New" w:cs="Courier New" w:hint="default"/>
      </w:rPr>
    </w:lvl>
    <w:lvl w:ilvl="5" w:tplc="04150005" w:tentative="1">
      <w:start w:val="1"/>
      <w:numFmt w:val="bullet"/>
      <w:lvlText w:val=""/>
      <w:lvlJc w:val="left"/>
      <w:pPr>
        <w:ind w:left="5078" w:hanging="360"/>
      </w:pPr>
      <w:rPr>
        <w:rFonts w:ascii="Wingdings" w:hAnsi="Wingdings" w:hint="default"/>
      </w:rPr>
    </w:lvl>
    <w:lvl w:ilvl="6" w:tplc="04150001" w:tentative="1">
      <w:start w:val="1"/>
      <w:numFmt w:val="bullet"/>
      <w:lvlText w:val=""/>
      <w:lvlJc w:val="left"/>
      <w:pPr>
        <w:ind w:left="5798" w:hanging="360"/>
      </w:pPr>
      <w:rPr>
        <w:rFonts w:ascii="Symbol" w:hAnsi="Symbol" w:hint="default"/>
      </w:rPr>
    </w:lvl>
    <w:lvl w:ilvl="7" w:tplc="04150003" w:tentative="1">
      <w:start w:val="1"/>
      <w:numFmt w:val="bullet"/>
      <w:lvlText w:val="o"/>
      <w:lvlJc w:val="left"/>
      <w:pPr>
        <w:ind w:left="6518" w:hanging="360"/>
      </w:pPr>
      <w:rPr>
        <w:rFonts w:ascii="Courier New" w:hAnsi="Courier New" w:cs="Courier New" w:hint="default"/>
      </w:rPr>
    </w:lvl>
    <w:lvl w:ilvl="8" w:tplc="04150005" w:tentative="1">
      <w:start w:val="1"/>
      <w:numFmt w:val="bullet"/>
      <w:lvlText w:val=""/>
      <w:lvlJc w:val="left"/>
      <w:pPr>
        <w:ind w:left="7238" w:hanging="360"/>
      </w:pPr>
      <w:rPr>
        <w:rFonts w:ascii="Wingdings" w:hAnsi="Wingdings" w:hint="default"/>
      </w:rPr>
    </w:lvl>
  </w:abstractNum>
  <w:abstractNum w:abstractNumId="33">
    <w:nsid w:val="625558EC"/>
    <w:multiLevelType w:val="hybridMultilevel"/>
    <w:tmpl w:val="B78E5D9C"/>
    <w:lvl w:ilvl="0" w:tplc="B4861C02">
      <w:start w:val="1"/>
      <w:numFmt w:val="bullet"/>
      <w:lvlText w:val="•"/>
      <w:lvlJc w:val="left"/>
    </w:lvl>
    <w:lvl w:ilvl="1" w:tplc="ECDAE654">
      <w:numFmt w:val="decimal"/>
      <w:lvlText w:val=""/>
      <w:lvlJc w:val="left"/>
    </w:lvl>
    <w:lvl w:ilvl="2" w:tplc="BDD07646">
      <w:numFmt w:val="decimal"/>
      <w:lvlText w:val=""/>
      <w:lvlJc w:val="left"/>
    </w:lvl>
    <w:lvl w:ilvl="3" w:tplc="C98475A8">
      <w:numFmt w:val="decimal"/>
      <w:lvlText w:val=""/>
      <w:lvlJc w:val="left"/>
    </w:lvl>
    <w:lvl w:ilvl="4" w:tplc="3E745462">
      <w:numFmt w:val="decimal"/>
      <w:lvlText w:val=""/>
      <w:lvlJc w:val="left"/>
    </w:lvl>
    <w:lvl w:ilvl="5" w:tplc="92FA0676">
      <w:numFmt w:val="decimal"/>
      <w:lvlText w:val=""/>
      <w:lvlJc w:val="left"/>
    </w:lvl>
    <w:lvl w:ilvl="6" w:tplc="3A80A5CC">
      <w:numFmt w:val="decimal"/>
      <w:lvlText w:val=""/>
      <w:lvlJc w:val="left"/>
    </w:lvl>
    <w:lvl w:ilvl="7" w:tplc="FD78885A">
      <w:numFmt w:val="decimal"/>
      <w:lvlText w:val=""/>
      <w:lvlJc w:val="left"/>
    </w:lvl>
    <w:lvl w:ilvl="8" w:tplc="8446F7AE">
      <w:numFmt w:val="decimal"/>
      <w:lvlText w:val=""/>
      <w:lvlJc w:val="left"/>
    </w:lvl>
  </w:abstractNum>
  <w:abstractNum w:abstractNumId="34">
    <w:nsid w:val="62B16BB1"/>
    <w:multiLevelType w:val="multilevel"/>
    <w:tmpl w:val="DB9A5B5E"/>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upperLetter"/>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861193E"/>
    <w:multiLevelType w:val="multilevel"/>
    <w:tmpl w:val="3C1458AC"/>
    <w:lvl w:ilvl="0">
      <w:start w:val="2"/>
      <w:numFmt w:val="decimal"/>
      <w:lvlText w:val="%1"/>
      <w:lvlJc w:val="left"/>
      <w:pPr>
        <w:ind w:left="460" w:hanging="46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abstractNum w:abstractNumId="36">
    <w:nsid w:val="6B5327A5"/>
    <w:multiLevelType w:val="hybridMultilevel"/>
    <w:tmpl w:val="5008C63E"/>
    <w:lvl w:ilvl="0" w:tplc="04150001">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37">
    <w:nsid w:val="6BC122ED"/>
    <w:multiLevelType w:val="hybridMultilevel"/>
    <w:tmpl w:val="E3ACF25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C5D688D"/>
    <w:multiLevelType w:val="multilevel"/>
    <w:tmpl w:val="9370A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D57664F"/>
    <w:multiLevelType w:val="hybridMultilevel"/>
    <w:tmpl w:val="69E4C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8F2769"/>
    <w:multiLevelType w:val="hybridMultilevel"/>
    <w:tmpl w:val="3FB2FDE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1">
    <w:nsid w:val="6F8A5AFD"/>
    <w:multiLevelType w:val="multilevel"/>
    <w:tmpl w:val="E8941690"/>
    <w:lvl w:ilvl="0">
      <w:start w:val="1"/>
      <w:numFmt w:val="decimal"/>
      <w:lvlText w:val="%1"/>
      <w:lvlJc w:val="left"/>
      <w:pPr>
        <w:ind w:left="432" w:hanging="432"/>
      </w:pPr>
    </w:lvl>
    <w:lvl w:ilvl="1">
      <w:start w:val="1"/>
      <w:numFmt w:val="decimal"/>
      <w:lvlText w:val="%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nsid w:val="72493A3D"/>
    <w:multiLevelType w:val="multilevel"/>
    <w:tmpl w:val="00E0F4D6"/>
    <w:lvl w:ilvl="0">
      <w:start w:val="1"/>
      <w:numFmt w:val="decimal"/>
      <w:lvlText w:val="%1"/>
      <w:lvlJc w:val="left"/>
      <w:pPr>
        <w:ind w:left="432" w:hanging="432"/>
      </w:pPr>
    </w:lvl>
    <w:lvl w:ilvl="1">
      <w:start w:val="1"/>
      <w:numFmt w:val="decimal"/>
      <w:lvlText w:val="%2.1, 1.2, 1.3, ..."/>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nsid w:val="7461060F"/>
    <w:multiLevelType w:val="hybridMultilevel"/>
    <w:tmpl w:val="25768EA6"/>
    <w:lvl w:ilvl="0" w:tplc="04150001">
      <w:start w:val="1"/>
      <w:numFmt w:val="bullet"/>
      <w:lvlText w:val=""/>
      <w:lvlJc w:val="left"/>
      <w:pPr>
        <w:ind w:left="779" w:hanging="360"/>
      </w:pPr>
      <w:rPr>
        <w:rFonts w:ascii="Symbol" w:hAnsi="Symbol" w:hint="default"/>
      </w:rPr>
    </w:lvl>
    <w:lvl w:ilvl="1" w:tplc="04150003" w:tentative="1">
      <w:start w:val="1"/>
      <w:numFmt w:val="bullet"/>
      <w:lvlText w:val="o"/>
      <w:lvlJc w:val="left"/>
      <w:pPr>
        <w:ind w:left="1499" w:hanging="360"/>
      </w:pPr>
      <w:rPr>
        <w:rFonts w:ascii="Courier New" w:hAnsi="Courier New" w:cs="Courier New" w:hint="default"/>
      </w:rPr>
    </w:lvl>
    <w:lvl w:ilvl="2" w:tplc="04150005" w:tentative="1">
      <w:start w:val="1"/>
      <w:numFmt w:val="bullet"/>
      <w:lvlText w:val=""/>
      <w:lvlJc w:val="left"/>
      <w:pPr>
        <w:ind w:left="2219" w:hanging="360"/>
      </w:pPr>
      <w:rPr>
        <w:rFonts w:ascii="Wingdings" w:hAnsi="Wingdings" w:hint="default"/>
      </w:rPr>
    </w:lvl>
    <w:lvl w:ilvl="3" w:tplc="04150001" w:tentative="1">
      <w:start w:val="1"/>
      <w:numFmt w:val="bullet"/>
      <w:lvlText w:val=""/>
      <w:lvlJc w:val="left"/>
      <w:pPr>
        <w:ind w:left="2939" w:hanging="360"/>
      </w:pPr>
      <w:rPr>
        <w:rFonts w:ascii="Symbol" w:hAnsi="Symbol" w:hint="default"/>
      </w:rPr>
    </w:lvl>
    <w:lvl w:ilvl="4" w:tplc="04150003" w:tentative="1">
      <w:start w:val="1"/>
      <w:numFmt w:val="bullet"/>
      <w:lvlText w:val="o"/>
      <w:lvlJc w:val="left"/>
      <w:pPr>
        <w:ind w:left="3659" w:hanging="360"/>
      </w:pPr>
      <w:rPr>
        <w:rFonts w:ascii="Courier New" w:hAnsi="Courier New" w:cs="Courier New" w:hint="default"/>
      </w:rPr>
    </w:lvl>
    <w:lvl w:ilvl="5" w:tplc="04150005" w:tentative="1">
      <w:start w:val="1"/>
      <w:numFmt w:val="bullet"/>
      <w:lvlText w:val=""/>
      <w:lvlJc w:val="left"/>
      <w:pPr>
        <w:ind w:left="4379" w:hanging="360"/>
      </w:pPr>
      <w:rPr>
        <w:rFonts w:ascii="Wingdings" w:hAnsi="Wingdings" w:hint="default"/>
      </w:rPr>
    </w:lvl>
    <w:lvl w:ilvl="6" w:tplc="04150001" w:tentative="1">
      <w:start w:val="1"/>
      <w:numFmt w:val="bullet"/>
      <w:lvlText w:val=""/>
      <w:lvlJc w:val="left"/>
      <w:pPr>
        <w:ind w:left="5099" w:hanging="360"/>
      </w:pPr>
      <w:rPr>
        <w:rFonts w:ascii="Symbol" w:hAnsi="Symbol" w:hint="default"/>
      </w:rPr>
    </w:lvl>
    <w:lvl w:ilvl="7" w:tplc="04150003" w:tentative="1">
      <w:start w:val="1"/>
      <w:numFmt w:val="bullet"/>
      <w:lvlText w:val="o"/>
      <w:lvlJc w:val="left"/>
      <w:pPr>
        <w:ind w:left="5819" w:hanging="360"/>
      </w:pPr>
      <w:rPr>
        <w:rFonts w:ascii="Courier New" w:hAnsi="Courier New" w:cs="Courier New" w:hint="default"/>
      </w:rPr>
    </w:lvl>
    <w:lvl w:ilvl="8" w:tplc="04150005" w:tentative="1">
      <w:start w:val="1"/>
      <w:numFmt w:val="bullet"/>
      <w:lvlText w:val=""/>
      <w:lvlJc w:val="left"/>
      <w:pPr>
        <w:ind w:left="6539" w:hanging="360"/>
      </w:pPr>
      <w:rPr>
        <w:rFonts w:ascii="Wingdings" w:hAnsi="Wingdings" w:hint="default"/>
      </w:rPr>
    </w:lvl>
  </w:abstractNum>
  <w:abstractNum w:abstractNumId="44">
    <w:nsid w:val="76BA1C1B"/>
    <w:multiLevelType w:val="multilevel"/>
    <w:tmpl w:val="E7FA241E"/>
    <w:lvl w:ilvl="0">
      <w:start w:val="1"/>
      <w:numFmt w:val="decimal"/>
      <w:lvlText w:val="%1"/>
      <w:lvlJc w:val="left"/>
      <w:pPr>
        <w:ind w:left="432" w:hanging="432"/>
      </w:pPr>
    </w:lvl>
    <w:lvl w:ilvl="1">
      <w:start w:val="1"/>
      <w:numFmt w:val="decimal"/>
      <w:lvlText w:val="%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nsid w:val="7A48010F"/>
    <w:multiLevelType w:val="hybridMultilevel"/>
    <w:tmpl w:val="7214F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543FFD"/>
    <w:multiLevelType w:val="multilevel"/>
    <w:tmpl w:val="3078E482"/>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3"/>
  </w:num>
  <w:num w:numId="2">
    <w:abstractNumId w:val="9"/>
  </w:num>
  <w:num w:numId="3">
    <w:abstractNumId w:val="24"/>
  </w:num>
  <w:num w:numId="4">
    <w:abstractNumId w:val="16"/>
  </w:num>
  <w:num w:numId="5">
    <w:abstractNumId w:val="25"/>
  </w:num>
  <w:num w:numId="6">
    <w:abstractNumId w:val="13"/>
  </w:num>
  <w:num w:numId="7">
    <w:abstractNumId w:val="19"/>
  </w:num>
  <w:num w:numId="8">
    <w:abstractNumId w:val="20"/>
  </w:num>
  <w:num w:numId="9">
    <w:abstractNumId w:val="6"/>
  </w:num>
  <w:num w:numId="10">
    <w:abstractNumId w:val="39"/>
  </w:num>
  <w:num w:numId="11">
    <w:abstractNumId w:val="45"/>
  </w:num>
  <w:num w:numId="12">
    <w:abstractNumId w:val="18"/>
  </w:num>
  <w:num w:numId="13">
    <w:abstractNumId w:val="10"/>
  </w:num>
  <w:num w:numId="14">
    <w:abstractNumId w:val="0"/>
  </w:num>
  <w:num w:numId="15">
    <w:abstractNumId w:val="3"/>
  </w:num>
  <w:num w:numId="16">
    <w:abstractNumId w:val="28"/>
  </w:num>
  <w:num w:numId="17">
    <w:abstractNumId w:val="35"/>
  </w:num>
  <w:num w:numId="18">
    <w:abstractNumId w:val="27"/>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7"/>
  </w:num>
  <w:num w:numId="23">
    <w:abstractNumId w:val="4"/>
  </w:num>
  <w:num w:numId="24">
    <w:abstractNumId w:val="22"/>
  </w:num>
  <w:num w:numId="25">
    <w:abstractNumId w:val="8"/>
  </w:num>
  <w:num w:numId="26">
    <w:abstractNumId w:val="15"/>
  </w:num>
  <w:num w:numId="27">
    <w:abstractNumId w:val="14"/>
  </w:num>
  <w:num w:numId="28">
    <w:abstractNumId w:val="43"/>
  </w:num>
  <w:num w:numId="29">
    <w:abstractNumId w:val="34"/>
  </w:num>
  <w:num w:numId="30">
    <w:abstractNumId w:val="17"/>
  </w:num>
  <w:num w:numId="31">
    <w:abstractNumId w:val="38"/>
  </w:num>
  <w:num w:numId="32">
    <w:abstractNumId w:val="5"/>
  </w:num>
  <w:num w:numId="33">
    <w:abstractNumId w:val="37"/>
  </w:num>
  <w:num w:numId="34">
    <w:abstractNumId w:val="46"/>
  </w:num>
  <w:num w:numId="35">
    <w:abstractNumId w:val="31"/>
  </w:num>
  <w:num w:numId="36">
    <w:abstractNumId w:val="2"/>
  </w:num>
  <w:num w:numId="37">
    <w:abstractNumId w:val="23"/>
  </w:num>
  <w:num w:numId="38">
    <w:abstractNumId w:val="32"/>
  </w:num>
  <w:num w:numId="39">
    <w:abstractNumId w:val="1"/>
  </w:num>
  <w:num w:numId="40">
    <w:abstractNumId w:val="11"/>
  </w:num>
  <w:num w:numId="41">
    <w:abstractNumId w:val="36"/>
  </w:num>
  <w:num w:numId="42">
    <w:abstractNumId w:val="40"/>
  </w:num>
  <w:num w:numId="43">
    <w:abstractNumId w:val="21"/>
  </w:num>
  <w:num w:numId="44">
    <w:abstractNumId w:val="26"/>
  </w:num>
  <w:num w:numId="45">
    <w:abstractNumId w:val="29"/>
  </w:num>
  <w:num w:numId="46">
    <w:abstractNumId w:val="12"/>
  </w:num>
  <w:num w:numId="47">
    <w:abstractNumId w:val="41"/>
  </w:num>
  <w:num w:numId="48">
    <w:abstractNumId w:val="42"/>
  </w:num>
  <w:num w:numId="49">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proofState w:spelling="clean" w:grammar="clean"/>
  <w:defaultTabStop w:val="720"/>
  <w:hyphenationZone w:val="425"/>
  <w:characterSpacingControl w:val="doNotCompress"/>
  <w:footnotePr>
    <w:footnote w:id="-1"/>
    <w:footnote w:id="0"/>
  </w:footnotePr>
  <w:endnotePr>
    <w:endnote w:id="-1"/>
    <w:endnote w:id="0"/>
  </w:endnotePr>
  <w:compat>
    <w:useFELayout/>
  </w:compat>
  <w:rsids>
    <w:rsidRoot w:val="005A6176"/>
    <w:rsid w:val="000008E3"/>
    <w:rsid w:val="00002E45"/>
    <w:rsid w:val="00046B7C"/>
    <w:rsid w:val="00046F28"/>
    <w:rsid w:val="000556CE"/>
    <w:rsid w:val="0006497F"/>
    <w:rsid w:val="0007448C"/>
    <w:rsid w:val="000747D3"/>
    <w:rsid w:val="000762B6"/>
    <w:rsid w:val="00077C51"/>
    <w:rsid w:val="00082E33"/>
    <w:rsid w:val="00087D22"/>
    <w:rsid w:val="000A0E41"/>
    <w:rsid w:val="000A167D"/>
    <w:rsid w:val="000A3DF9"/>
    <w:rsid w:val="000A4F27"/>
    <w:rsid w:val="000B0C75"/>
    <w:rsid w:val="000C7DF9"/>
    <w:rsid w:val="00100EF8"/>
    <w:rsid w:val="00102C5A"/>
    <w:rsid w:val="00103C40"/>
    <w:rsid w:val="001058DF"/>
    <w:rsid w:val="00110812"/>
    <w:rsid w:val="00115323"/>
    <w:rsid w:val="001154DE"/>
    <w:rsid w:val="00120622"/>
    <w:rsid w:val="001366B7"/>
    <w:rsid w:val="0014089F"/>
    <w:rsid w:val="00144FC6"/>
    <w:rsid w:val="00153361"/>
    <w:rsid w:val="00161D05"/>
    <w:rsid w:val="001959FF"/>
    <w:rsid w:val="001969DB"/>
    <w:rsid w:val="001B1CC9"/>
    <w:rsid w:val="001D4B35"/>
    <w:rsid w:val="001D7F58"/>
    <w:rsid w:val="002046D3"/>
    <w:rsid w:val="002058BB"/>
    <w:rsid w:val="00207974"/>
    <w:rsid w:val="00217A9A"/>
    <w:rsid w:val="002277E2"/>
    <w:rsid w:val="00237BF5"/>
    <w:rsid w:val="00241A2A"/>
    <w:rsid w:val="00245B68"/>
    <w:rsid w:val="00247666"/>
    <w:rsid w:val="00287CC7"/>
    <w:rsid w:val="00292E98"/>
    <w:rsid w:val="00294F0F"/>
    <w:rsid w:val="002966D7"/>
    <w:rsid w:val="002B61AC"/>
    <w:rsid w:val="002C485D"/>
    <w:rsid w:val="002C6758"/>
    <w:rsid w:val="002D542E"/>
    <w:rsid w:val="002E5C34"/>
    <w:rsid w:val="003007AB"/>
    <w:rsid w:val="0031667C"/>
    <w:rsid w:val="0032282A"/>
    <w:rsid w:val="003327D5"/>
    <w:rsid w:val="003559CC"/>
    <w:rsid w:val="003621D8"/>
    <w:rsid w:val="00364198"/>
    <w:rsid w:val="0037254C"/>
    <w:rsid w:val="00374EFD"/>
    <w:rsid w:val="00391CBA"/>
    <w:rsid w:val="00393955"/>
    <w:rsid w:val="00396624"/>
    <w:rsid w:val="003A116A"/>
    <w:rsid w:val="003A623B"/>
    <w:rsid w:val="003B300E"/>
    <w:rsid w:val="003B4ED2"/>
    <w:rsid w:val="003C7F4A"/>
    <w:rsid w:val="003D31BA"/>
    <w:rsid w:val="004013E4"/>
    <w:rsid w:val="00401FC0"/>
    <w:rsid w:val="004039D6"/>
    <w:rsid w:val="00415E3F"/>
    <w:rsid w:val="004201E1"/>
    <w:rsid w:val="0042052E"/>
    <w:rsid w:val="00422246"/>
    <w:rsid w:val="00424C37"/>
    <w:rsid w:val="004259F1"/>
    <w:rsid w:val="00427498"/>
    <w:rsid w:val="0043319F"/>
    <w:rsid w:val="004400A9"/>
    <w:rsid w:val="004468EE"/>
    <w:rsid w:val="004564C0"/>
    <w:rsid w:val="004571C2"/>
    <w:rsid w:val="00470A4B"/>
    <w:rsid w:val="00471BED"/>
    <w:rsid w:val="0047227B"/>
    <w:rsid w:val="0048095C"/>
    <w:rsid w:val="0048691C"/>
    <w:rsid w:val="00493857"/>
    <w:rsid w:val="004A5DE8"/>
    <w:rsid w:val="004A77B8"/>
    <w:rsid w:val="004B1344"/>
    <w:rsid w:val="004C4ED3"/>
    <w:rsid w:val="004C67FA"/>
    <w:rsid w:val="004D510E"/>
    <w:rsid w:val="004D70A0"/>
    <w:rsid w:val="004D7DEF"/>
    <w:rsid w:val="004E1172"/>
    <w:rsid w:val="004E5780"/>
    <w:rsid w:val="004F5023"/>
    <w:rsid w:val="004F6E93"/>
    <w:rsid w:val="00502DA7"/>
    <w:rsid w:val="00505708"/>
    <w:rsid w:val="00506AB1"/>
    <w:rsid w:val="0052313C"/>
    <w:rsid w:val="00524511"/>
    <w:rsid w:val="0055191D"/>
    <w:rsid w:val="00555A22"/>
    <w:rsid w:val="00557D6D"/>
    <w:rsid w:val="00561424"/>
    <w:rsid w:val="0056247E"/>
    <w:rsid w:val="005832E6"/>
    <w:rsid w:val="0058650A"/>
    <w:rsid w:val="00587804"/>
    <w:rsid w:val="00591993"/>
    <w:rsid w:val="005A6176"/>
    <w:rsid w:val="005B0D2E"/>
    <w:rsid w:val="005B652F"/>
    <w:rsid w:val="005C706B"/>
    <w:rsid w:val="005C740D"/>
    <w:rsid w:val="005E30FE"/>
    <w:rsid w:val="005E3B34"/>
    <w:rsid w:val="005E72BC"/>
    <w:rsid w:val="005F0347"/>
    <w:rsid w:val="005F6005"/>
    <w:rsid w:val="005F6D5B"/>
    <w:rsid w:val="006018FE"/>
    <w:rsid w:val="006242B2"/>
    <w:rsid w:val="00625C13"/>
    <w:rsid w:val="00637B62"/>
    <w:rsid w:val="00652F3B"/>
    <w:rsid w:val="00676A3C"/>
    <w:rsid w:val="00683611"/>
    <w:rsid w:val="0069501B"/>
    <w:rsid w:val="006B40A2"/>
    <w:rsid w:val="006C0656"/>
    <w:rsid w:val="006F7772"/>
    <w:rsid w:val="0070088C"/>
    <w:rsid w:val="0070098C"/>
    <w:rsid w:val="007028C3"/>
    <w:rsid w:val="00711741"/>
    <w:rsid w:val="007122A6"/>
    <w:rsid w:val="00726C04"/>
    <w:rsid w:val="00745268"/>
    <w:rsid w:val="00754980"/>
    <w:rsid w:val="00761BD7"/>
    <w:rsid w:val="0076483C"/>
    <w:rsid w:val="00767B9A"/>
    <w:rsid w:val="00776036"/>
    <w:rsid w:val="007807D3"/>
    <w:rsid w:val="00780C7D"/>
    <w:rsid w:val="00786823"/>
    <w:rsid w:val="00787942"/>
    <w:rsid w:val="0079160B"/>
    <w:rsid w:val="007969F9"/>
    <w:rsid w:val="007A12E1"/>
    <w:rsid w:val="007A7AF0"/>
    <w:rsid w:val="007B0020"/>
    <w:rsid w:val="007C584A"/>
    <w:rsid w:val="007C6706"/>
    <w:rsid w:val="007D0D11"/>
    <w:rsid w:val="007D339B"/>
    <w:rsid w:val="007D3CEB"/>
    <w:rsid w:val="007D7EDC"/>
    <w:rsid w:val="007F4AC1"/>
    <w:rsid w:val="00803C67"/>
    <w:rsid w:val="00814769"/>
    <w:rsid w:val="00816B15"/>
    <w:rsid w:val="00826CCD"/>
    <w:rsid w:val="00832C13"/>
    <w:rsid w:val="00836326"/>
    <w:rsid w:val="008411A4"/>
    <w:rsid w:val="008457C4"/>
    <w:rsid w:val="00850CA5"/>
    <w:rsid w:val="00865C8A"/>
    <w:rsid w:val="00867062"/>
    <w:rsid w:val="008679BF"/>
    <w:rsid w:val="0087508E"/>
    <w:rsid w:val="00892AFE"/>
    <w:rsid w:val="00894326"/>
    <w:rsid w:val="008952CA"/>
    <w:rsid w:val="00897615"/>
    <w:rsid w:val="008A2FC5"/>
    <w:rsid w:val="008B0772"/>
    <w:rsid w:val="008B1B74"/>
    <w:rsid w:val="008B78A1"/>
    <w:rsid w:val="008C717A"/>
    <w:rsid w:val="008E4793"/>
    <w:rsid w:val="008E5B49"/>
    <w:rsid w:val="008E71B1"/>
    <w:rsid w:val="008F066A"/>
    <w:rsid w:val="008F0831"/>
    <w:rsid w:val="008F1EF9"/>
    <w:rsid w:val="0090486A"/>
    <w:rsid w:val="00914EEE"/>
    <w:rsid w:val="00917962"/>
    <w:rsid w:val="00925597"/>
    <w:rsid w:val="00925FEF"/>
    <w:rsid w:val="009422AE"/>
    <w:rsid w:val="00953272"/>
    <w:rsid w:val="00955142"/>
    <w:rsid w:val="0095548E"/>
    <w:rsid w:val="00962AA5"/>
    <w:rsid w:val="00967ABE"/>
    <w:rsid w:val="00973EC4"/>
    <w:rsid w:val="00977BCF"/>
    <w:rsid w:val="00980FE5"/>
    <w:rsid w:val="00981FE2"/>
    <w:rsid w:val="0098619E"/>
    <w:rsid w:val="00990AC0"/>
    <w:rsid w:val="00993F4A"/>
    <w:rsid w:val="009A05A1"/>
    <w:rsid w:val="009A3956"/>
    <w:rsid w:val="009C41A8"/>
    <w:rsid w:val="009C500E"/>
    <w:rsid w:val="009E4F44"/>
    <w:rsid w:val="009E74C5"/>
    <w:rsid w:val="009F1D00"/>
    <w:rsid w:val="00A0002F"/>
    <w:rsid w:val="00A05744"/>
    <w:rsid w:val="00A2044B"/>
    <w:rsid w:val="00A20603"/>
    <w:rsid w:val="00A245CA"/>
    <w:rsid w:val="00A346FA"/>
    <w:rsid w:val="00A5052B"/>
    <w:rsid w:val="00A54F3E"/>
    <w:rsid w:val="00A66AD5"/>
    <w:rsid w:val="00A7346A"/>
    <w:rsid w:val="00A80F53"/>
    <w:rsid w:val="00A81659"/>
    <w:rsid w:val="00A911CE"/>
    <w:rsid w:val="00A946E3"/>
    <w:rsid w:val="00AA4205"/>
    <w:rsid w:val="00AB5900"/>
    <w:rsid w:val="00AC1D3B"/>
    <w:rsid w:val="00AD1E79"/>
    <w:rsid w:val="00AD768A"/>
    <w:rsid w:val="00AE1401"/>
    <w:rsid w:val="00AE29D6"/>
    <w:rsid w:val="00AE45FD"/>
    <w:rsid w:val="00AE4CC1"/>
    <w:rsid w:val="00AF01D0"/>
    <w:rsid w:val="00AF42BB"/>
    <w:rsid w:val="00AF570A"/>
    <w:rsid w:val="00B124A6"/>
    <w:rsid w:val="00B13952"/>
    <w:rsid w:val="00B1464A"/>
    <w:rsid w:val="00B22200"/>
    <w:rsid w:val="00B23648"/>
    <w:rsid w:val="00B26891"/>
    <w:rsid w:val="00B272B5"/>
    <w:rsid w:val="00B31294"/>
    <w:rsid w:val="00B412A1"/>
    <w:rsid w:val="00B4777F"/>
    <w:rsid w:val="00B50BB0"/>
    <w:rsid w:val="00B67FF4"/>
    <w:rsid w:val="00B928DE"/>
    <w:rsid w:val="00BB2A44"/>
    <w:rsid w:val="00BB2E2F"/>
    <w:rsid w:val="00BB5310"/>
    <w:rsid w:val="00BB6532"/>
    <w:rsid w:val="00BB71AB"/>
    <w:rsid w:val="00BD322B"/>
    <w:rsid w:val="00BE1B69"/>
    <w:rsid w:val="00BE364D"/>
    <w:rsid w:val="00BE7ADA"/>
    <w:rsid w:val="00C27D48"/>
    <w:rsid w:val="00C32288"/>
    <w:rsid w:val="00C33E76"/>
    <w:rsid w:val="00C3413E"/>
    <w:rsid w:val="00C37895"/>
    <w:rsid w:val="00C44478"/>
    <w:rsid w:val="00C653BA"/>
    <w:rsid w:val="00C77C31"/>
    <w:rsid w:val="00CA5D56"/>
    <w:rsid w:val="00CB433A"/>
    <w:rsid w:val="00CB5C5F"/>
    <w:rsid w:val="00CC369D"/>
    <w:rsid w:val="00CF306B"/>
    <w:rsid w:val="00CF3791"/>
    <w:rsid w:val="00CF4021"/>
    <w:rsid w:val="00D0221E"/>
    <w:rsid w:val="00D044F1"/>
    <w:rsid w:val="00D06D7E"/>
    <w:rsid w:val="00D14EE3"/>
    <w:rsid w:val="00D1572F"/>
    <w:rsid w:val="00D26496"/>
    <w:rsid w:val="00D31C7F"/>
    <w:rsid w:val="00D343DD"/>
    <w:rsid w:val="00D34711"/>
    <w:rsid w:val="00D419CA"/>
    <w:rsid w:val="00D45060"/>
    <w:rsid w:val="00D457C7"/>
    <w:rsid w:val="00D55FD7"/>
    <w:rsid w:val="00D72685"/>
    <w:rsid w:val="00D73DFC"/>
    <w:rsid w:val="00D77643"/>
    <w:rsid w:val="00D80028"/>
    <w:rsid w:val="00D83BB5"/>
    <w:rsid w:val="00D9082F"/>
    <w:rsid w:val="00DA37CF"/>
    <w:rsid w:val="00DA443F"/>
    <w:rsid w:val="00DB3E19"/>
    <w:rsid w:val="00DC3171"/>
    <w:rsid w:val="00DC6528"/>
    <w:rsid w:val="00DD2AA9"/>
    <w:rsid w:val="00DD4CC3"/>
    <w:rsid w:val="00DF0092"/>
    <w:rsid w:val="00DF37A2"/>
    <w:rsid w:val="00E11C57"/>
    <w:rsid w:val="00E16153"/>
    <w:rsid w:val="00E17720"/>
    <w:rsid w:val="00E22BC4"/>
    <w:rsid w:val="00E27C88"/>
    <w:rsid w:val="00E302E2"/>
    <w:rsid w:val="00E35203"/>
    <w:rsid w:val="00E4354A"/>
    <w:rsid w:val="00E51D7D"/>
    <w:rsid w:val="00E6143C"/>
    <w:rsid w:val="00E67DDE"/>
    <w:rsid w:val="00E73560"/>
    <w:rsid w:val="00E758F6"/>
    <w:rsid w:val="00E80A29"/>
    <w:rsid w:val="00E81FD6"/>
    <w:rsid w:val="00E91548"/>
    <w:rsid w:val="00E92A4C"/>
    <w:rsid w:val="00E94A72"/>
    <w:rsid w:val="00E97E6F"/>
    <w:rsid w:val="00EA2F80"/>
    <w:rsid w:val="00EA3BEF"/>
    <w:rsid w:val="00EA79C1"/>
    <w:rsid w:val="00EB590A"/>
    <w:rsid w:val="00EB5E03"/>
    <w:rsid w:val="00EB66B6"/>
    <w:rsid w:val="00EC1005"/>
    <w:rsid w:val="00EC25CE"/>
    <w:rsid w:val="00EC31B8"/>
    <w:rsid w:val="00EC4AE5"/>
    <w:rsid w:val="00EE3540"/>
    <w:rsid w:val="00EE50FD"/>
    <w:rsid w:val="00EF5197"/>
    <w:rsid w:val="00EF6383"/>
    <w:rsid w:val="00F00051"/>
    <w:rsid w:val="00F06C25"/>
    <w:rsid w:val="00F06DE1"/>
    <w:rsid w:val="00F24DF0"/>
    <w:rsid w:val="00F26124"/>
    <w:rsid w:val="00F330E2"/>
    <w:rsid w:val="00F47D4D"/>
    <w:rsid w:val="00F53DE4"/>
    <w:rsid w:val="00F57A6D"/>
    <w:rsid w:val="00F741FB"/>
    <w:rsid w:val="00F779FF"/>
    <w:rsid w:val="00F84A82"/>
    <w:rsid w:val="00F87F64"/>
    <w:rsid w:val="00FA5560"/>
    <w:rsid w:val="00FA7AE5"/>
    <w:rsid w:val="00FA7AEC"/>
    <w:rsid w:val="00FB4FFC"/>
    <w:rsid w:val="00FB5142"/>
    <w:rsid w:val="00FC72FB"/>
    <w:rsid w:val="00FD44E2"/>
    <w:rsid w:val="00FE0852"/>
    <w:rsid w:val="00FE555D"/>
    <w:rsid w:val="00FE565D"/>
    <w:rsid w:val="00FF0938"/>
    <w:rsid w:val="00FF2376"/>
    <w:rsid w:val="00FF740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51" type="connector" idref="#Łącznik łamany 289"/>
        <o:r id="V:Rule52" type="connector" idref="#Łącznik łamany 717"/>
        <o:r id="V:Rule53" type="connector" idref="#Łącznik prosty ze strzałką 3"/>
        <o:r id="V:Rule54" type="connector" idref="#Łącznik łamany 291"/>
        <o:r id="V:Rule55" type="connector" idref="#Łącznik łamany 284"/>
        <o:r id="V:Rule56" type="connector" idref="#Łącznik łamany 21"/>
        <o:r id="V:Rule57" type="connector" idref="#Łącznik łamany 283"/>
        <o:r id="V:Rule58" type="connector" idref="#Łącznik prosty ze strzałką 2"/>
        <o:r id="V:Rule59" type="connector" idref="#Łącznik łamany 285"/>
        <o:r id="V:Rule60" type="connector" idref="#Łącznik łamany 295"/>
        <o:r id="V:Rule61" type="connector" idref="#Łącznik łamany 48"/>
        <o:r id="V:Rule62" type="connector" idref="#Łącznik łamany 897"/>
        <o:r id="V:Rule63" type="connector" idref="#Łącznik łamany 294"/>
        <o:r id="V:Rule64" type="connector" idref="#Łącznik łamany 25"/>
        <o:r id="V:Rule65" type="connector" idref="#Łącznik łamany 928"/>
        <o:r id="V:Rule66" type="connector" idref="#Łącznik łamany 949"/>
        <o:r id="V:Rule67" type="connector" idref="#Łącznik łamany 719"/>
        <o:r id="V:Rule68" type="connector" idref="#Łącznik prosty ze strzałką 7"/>
        <o:r id="V:Rule69" type="connector" idref="#Łącznik łamany 303"/>
        <o:r id="V:Rule70" type="connector" idref="#Łącznik łamany 28"/>
        <o:r id="V:Rule71" type="connector" idref="#Łącznik łamany 707"/>
        <o:r id="V:Rule72" type="connector" idref="#Łącznik łamany 293"/>
        <o:r id="V:Rule73" type="connector" idref="#Łącznik łamany 313"/>
        <o:r id="V:Rule74" type="connector" idref="#Łącznik łamany 50"/>
        <o:r id="V:Rule75" type="connector" idref="#Łącznik łamany 924"/>
        <o:r id="V:Rule76" type="connector" idref="#Łącznik łamany 926"/>
        <o:r id="V:Rule77" type="connector" idref="#Łącznik łamany 312"/>
        <o:r id="V:Rule78" type="connector" idref="#Łącznik łamany 58"/>
        <o:r id="V:Rule79" type="connector" idref="#Łącznik łamany 942"/>
        <o:r id="V:Rule80" type="connector" idref="#Łącznik łamany 305"/>
        <o:r id="V:Rule81" type="connector" idref="#Łącznik łamany 57"/>
        <o:r id="V:Rule82" type="connector" idref="#Łącznik łamany 308"/>
        <o:r id="V:Rule83" type="connector" idref="#Łącznik łamany 56"/>
        <o:r id="V:Rule84" type="connector" idref="#Łącznik łamany 938"/>
        <o:r id="V:Rule85" type="connector" idref="#Łącznik łamany 943"/>
        <o:r id="V:Rule86" type="connector" idref="#Łącznik łamany 898"/>
        <o:r id="V:Rule87" type="connector" idref="#Łącznik łamany 310"/>
        <o:r id="V:Rule88" type="connector" idref="#Łącznik prosty ze strzałką 47"/>
        <o:r id="V:Rule89" type="connector" idref="#Łącznik łamany 910"/>
        <o:r id="V:Rule90" type="connector" idref="#Łącznik łamany 54"/>
        <o:r id="V:Rule91" type="connector" idref="#Łącznik łamany 311"/>
        <o:r id="V:Rule92" type="connector" idref="#Łącznik łamany 952"/>
        <o:r id="V:Rule93" type="connector" idref="#Łącznik łamany 915"/>
        <o:r id="V:Rule94" type="connector" idref="#Łącznik łamany 299"/>
        <o:r id="V:Rule95" type="connector" idref="#Łącznik łamany 319"/>
        <o:r id="V:Rule96" type="connector" idref="#Łącznik łamany 946"/>
        <o:r id="V:Rule97" type="connector" idref="#Łącznik łamany 936"/>
        <o:r id="V:Rule98" type="connector" idref="#Łącznik łamany 912"/>
        <o:r id="V:Rule99" type="connector" idref="#Łącznik łamany 301"/>
        <o:r id="V:Rule100" type="connector" idref="#Łącznik łamany 7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F0938"/>
  </w:style>
  <w:style w:type="paragraph" w:styleId="Nagwek1">
    <w:name w:val="heading 1"/>
    <w:aliases w:val="Section,H1"/>
    <w:basedOn w:val="Tekstpodstawowy"/>
    <w:next w:val="Tekstpodstawowy"/>
    <w:link w:val="Nagwek1Znak"/>
    <w:uiPriority w:val="9"/>
    <w:qFormat/>
    <w:rsid w:val="00505708"/>
    <w:pPr>
      <w:keepNext/>
      <w:numPr>
        <w:numId w:val="45"/>
      </w:numPr>
      <w:spacing w:before="240" w:after="60"/>
      <w:outlineLvl w:val="0"/>
    </w:pPr>
    <w:rPr>
      <w:rFonts w:cs="Arial"/>
      <w:b/>
      <w:bCs/>
      <w:kern w:val="32"/>
      <w:sz w:val="24"/>
      <w:szCs w:val="32"/>
    </w:rPr>
  </w:style>
  <w:style w:type="paragraph" w:styleId="Nagwek2">
    <w:name w:val="heading 2"/>
    <w:aliases w:val="heading 2,Heading 2 Hidden,Level 2"/>
    <w:basedOn w:val="Normalny"/>
    <w:next w:val="Normalny"/>
    <w:link w:val="Nagwek2Znak"/>
    <w:uiPriority w:val="9"/>
    <w:qFormat/>
    <w:rsid w:val="00506AB1"/>
    <w:pPr>
      <w:keepNext/>
      <w:numPr>
        <w:ilvl w:val="1"/>
        <w:numId w:val="45"/>
      </w:numPr>
      <w:spacing w:before="240" w:after="60" w:line="360" w:lineRule="auto"/>
      <w:outlineLvl w:val="1"/>
    </w:pPr>
    <w:rPr>
      <w:rFonts w:asciiTheme="majorHAnsi" w:eastAsia="Times New Roman" w:hAnsiTheme="majorHAnsi" w:cs="Arial"/>
      <w:b/>
      <w:bCs/>
      <w:iCs/>
      <w:sz w:val="28"/>
      <w:szCs w:val="28"/>
    </w:rPr>
  </w:style>
  <w:style w:type="paragraph" w:styleId="Nagwek3">
    <w:name w:val="heading 3"/>
    <w:aliases w:val="Level 1 - 1,H3,Kop 3V,3 bullet,b,2,bullet,SECOND,Second,BLANK2,h3,4 bullet,bdullet,Unterabschnitt,Arial 12 Fett,3m,heading 3,dash,Minor"/>
    <w:basedOn w:val="Normalny"/>
    <w:next w:val="Normalny"/>
    <w:link w:val="Nagwek3Znak"/>
    <w:uiPriority w:val="9"/>
    <w:qFormat/>
    <w:rsid w:val="00506AB1"/>
    <w:pPr>
      <w:keepNext/>
      <w:numPr>
        <w:ilvl w:val="2"/>
        <w:numId w:val="45"/>
      </w:numPr>
      <w:spacing w:before="240" w:after="60" w:line="360" w:lineRule="auto"/>
      <w:jc w:val="both"/>
      <w:outlineLvl w:val="2"/>
    </w:pPr>
    <w:rPr>
      <w:rFonts w:asciiTheme="majorHAnsi" w:eastAsia="Times New Roman" w:hAnsiTheme="majorHAnsi" w:cs="Arial"/>
      <w:b/>
      <w:bCs/>
      <w:sz w:val="24"/>
      <w:szCs w:val="26"/>
    </w:rPr>
  </w:style>
  <w:style w:type="paragraph" w:styleId="Nagwek4">
    <w:name w:val="heading 4"/>
    <w:basedOn w:val="Normalny"/>
    <w:next w:val="Normalny"/>
    <w:link w:val="Nagwek4Znak"/>
    <w:uiPriority w:val="9"/>
    <w:qFormat/>
    <w:rsid w:val="00F26124"/>
    <w:pPr>
      <w:keepNext/>
      <w:numPr>
        <w:ilvl w:val="3"/>
        <w:numId w:val="45"/>
      </w:numPr>
      <w:spacing w:before="240" w:after="60"/>
      <w:jc w:val="both"/>
      <w:outlineLvl w:val="3"/>
    </w:pPr>
    <w:rPr>
      <w:rFonts w:asciiTheme="majorHAnsi" w:eastAsia="Times New Roman" w:hAnsiTheme="majorHAnsi"/>
      <w:b/>
      <w:bCs/>
    </w:rPr>
  </w:style>
  <w:style w:type="paragraph" w:styleId="Nagwek5">
    <w:name w:val="heading 5"/>
    <w:basedOn w:val="Normalny"/>
    <w:next w:val="Normalny"/>
    <w:link w:val="Nagwek5Znak"/>
    <w:uiPriority w:val="9"/>
    <w:qFormat/>
    <w:rsid w:val="00745268"/>
    <w:pPr>
      <w:numPr>
        <w:ilvl w:val="4"/>
        <w:numId w:val="45"/>
      </w:numPr>
      <w:spacing w:before="240" w:after="60"/>
      <w:jc w:val="both"/>
      <w:outlineLvl w:val="4"/>
    </w:pPr>
    <w:rPr>
      <w:rFonts w:ascii="Arial" w:eastAsia="Times New Roman" w:hAnsi="Arial"/>
      <w:b/>
      <w:bCs/>
      <w:i/>
      <w:iCs/>
      <w:sz w:val="26"/>
      <w:szCs w:val="26"/>
    </w:rPr>
  </w:style>
  <w:style w:type="paragraph" w:styleId="Nagwek6">
    <w:name w:val="heading 6"/>
    <w:basedOn w:val="Normalny"/>
    <w:next w:val="Normalny"/>
    <w:link w:val="Nagwek6Znak"/>
    <w:uiPriority w:val="9"/>
    <w:qFormat/>
    <w:rsid w:val="00745268"/>
    <w:pPr>
      <w:numPr>
        <w:ilvl w:val="5"/>
        <w:numId w:val="45"/>
      </w:numPr>
      <w:spacing w:before="240" w:after="60"/>
      <w:jc w:val="both"/>
      <w:outlineLvl w:val="5"/>
    </w:pPr>
    <w:rPr>
      <w:rFonts w:ascii="Arial" w:eastAsia="Times New Roman" w:hAnsi="Arial"/>
      <w:b/>
      <w:bCs/>
    </w:rPr>
  </w:style>
  <w:style w:type="paragraph" w:styleId="Nagwek7">
    <w:name w:val="heading 7"/>
    <w:basedOn w:val="Normalny"/>
    <w:next w:val="Normalny"/>
    <w:link w:val="Nagwek7Znak"/>
    <w:uiPriority w:val="9"/>
    <w:qFormat/>
    <w:rsid w:val="00745268"/>
    <w:pPr>
      <w:numPr>
        <w:ilvl w:val="6"/>
        <w:numId w:val="45"/>
      </w:numPr>
      <w:spacing w:before="240" w:after="60"/>
      <w:jc w:val="both"/>
      <w:outlineLvl w:val="6"/>
    </w:pPr>
    <w:rPr>
      <w:rFonts w:ascii="Arial" w:eastAsia="Times New Roman" w:hAnsi="Arial"/>
    </w:rPr>
  </w:style>
  <w:style w:type="paragraph" w:styleId="Nagwek8">
    <w:name w:val="heading 8"/>
    <w:basedOn w:val="Normalny"/>
    <w:next w:val="Normalny"/>
    <w:link w:val="Nagwek8Znak"/>
    <w:uiPriority w:val="9"/>
    <w:qFormat/>
    <w:rsid w:val="00745268"/>
    <w:pPr>
      <w:numPr>
        <w:ilvl w:val="7"/>
        <w:numId w:val="45"/>
      </w:numPr>
      <w:spacing w:before="240" w:after="60"/>
      <w:jc w:val="both"/>
      <w:outlineLvl w:val="7"/>
    </w:pPr>
    <w:rPr>
      <w:rFonts w:ascii="Arial" w:eastAsia="Times New Roman" w:hAnsi="Arial"/>
      <w:i/>
      <w:iCs/>
    </w:rPr>
  </w:style>
  <w:style w:type="paragraph" w:styleId="Nagwek9">
    <w:name w:val="heading 9"/>
    <w:basedOn w:val="Normalny"/>
    <w:next w:val="Normalny"/>
    <w:link w:val="Nagwek9Znak"/>
    <w:uiPriority w:val="9"/>
    <w:qFormat/>
    <w:rsid w:val="00745268"/>
    <w:pPr>
      <w:numPr>
        <w:ilvl w:val="8"/>
        <w:numId w:val="45"/>
      </w:numPr>
      <w:spacing w:before="240" w:after="60"/>
      <w:jc w:val="both"/>
      <w:outlineLvl w:val="8"/>
    </w:pPr>
    <w:rPr>
      <w:rFonts w:ascii="Arial" w:eastAsia="Times New Roman"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A4F27"/>
    <w:pPr>
      <w:ind w:left="720"/>
      <w:contextualSpacing/>
    </w:pPr>
  </w:style>
  <w:style w:type="paragraph" w:styleId="Nagwek">
    <w:name w:val="header"/>
    <w:basedOn w:val="Normalny"/>
    <w:link w:val="NagwekZnak"/>
    <w:unhideWhenUsed/>
    <w:rsid w:val="0070088C"/>
    <w:pPr>
      <w:tabs>
        <w:tab w:val="center" w:pos="4536"/>
        <w:tab w:val="right" w:pos="9072"/>
      </w:tabs>
    </w:pPr>
  </w:style>
  <w:style w:type="character" w:customStyle="1" w:styleId="NagwekZnak">
    <w:name w:val="Nagłówek Znak"/>
    <w:basedOn w:val="Domylnaczcionkaakapitu"/>
    <w:link w:val="Nagwek"/>
    <w:rsid w:val="0070088C"/>
  </w:style>
  <w:style w:type="paragraph" w:styleId="Stopka">
    <w:name w:val="footer"/>
    <w:basedOn w:val="Normalny"/>
    <w:link w:val="StopkaZnak"/>
    <w:uiPriority w:val="99"/>
    <w:unhideWhenUsed/>
    <w:rsid w:val="0070088C"/>
    <w:pPr>
      <w:tabs>
        <w:tab w:val="center" w:pos="4536"/>
        <w:tab w:val="right" w:pos="9072"/>
      </w:tabs>
    </w:pPr>
  </w:style>
  <w:style w:type="character" w:customStyle="1" w:styleId="StopkaZnak">
    <w:name w:val="Stopka Znak"/>
    <w:basedOn w:val="Domylnaczcionkaakapitu"/>
    <w:link w:val="Stopka"/>
    <w:uiPriority w:val="99"/>
    <w:rsid w:val="0070088C"/>
  </w:style>
  <w:style w:type="table" w:styleId="Tabela-Siatka">
    <w:name w:val="Table Grid"/>
    <w:basedOn w:val="Standardowy"/>
    <w:uiPriority w:val="39"/>
    <w:rsid w:val="00FF740A"/>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557D6D"/>
    <w:rPr>
      <w:sz w:val="18"/>
      <w:szCs w:val="18"/>
    </w:rPr>
  </w:style>
  <w:style w:type="character" w:customStyle="1" w:styleId="TekstdymkaZnak">
    <w:name w:val="Tekst dymka Znak"/>
    <w:basedOn w:val="Domylnaczcionkaakapitu"/>
    <w:link w:val="Tekstdymka"/>
    <w:uiPriority w:val="99"/>
    <w:semiHidden/>
    <w:rsid w:val="00557D6D"/>
    <w:rPr>
      <w:sz w:val="18"/>
      <w:szCs w:val="18"/>
    </w:rPr>
  </w:style>
  <w:style w:type="character" w:styleId="Hipercze">
    <w:name w:val="Hyperlink"/>
    <w:basedOn w:val="Domylnaczcionkaakapitu"/>
    <w:uiPriority w:val="99"/>
    <w:unhideWhenUsed/>
    <w:rsid w:val="00424C37"/>
    <w:rPr>
      <w:color w:val="0563C1" w:themeColor="hyperlink"/>
      <w:u w:val="single"/>
    </w:rPr>
  </w:style>
  <w:style w:type="character" w:customStyle="1" w:styleId="UnresolvedMention1">
    <w:name w:val="Unresolved Mention1"/>
    <w:basedOn w:val="Domylnaczcionkaakapitu"/>
    <w:uiPriority w:val="99"/>
    <w:semiHidden/>
    <w:unhideWhenUsed/>
    <w:rsid w:val="00424C37"/>
    <w:rPr>
      <w:color w:val="808080"/>
      <w:shd w:val="clear" w:color="auto" w:fill="E6E6E6"/>
    </w:rPr>
  </w:style>
  <w:style w:type="character" w:styleId="UyteHipercze">
    <w:name w:val="FollowedHyperlink"/>
    <w:basedOn w:val="Domylnaczcionkaakapitu"/>
    <w:uiPriority w:val="99"/>
    <w:semiHidden/>
    <w:unhideWhenUsed/>
    <w:rsid w:val="002046D3"/>
    <w:rPr>
      <w:color w:val="954F72" w:themeColor="followedHyperlink"/>
      <w:u w:val="single"/>
    </w:rPr>
  </w:style>
  <w:style w:type="character" w:customStyle="1" w:styleId="Nagwek1Znak">
    <w:name w:val="Nagłówek 1 Znak"/>
    <w:aliases w:val="Section Znak,H1 Znak"/>
    <w:basedOn w:val="Domylnaczcionkaakapitu"/>
    <w:link w:val="Nagwek1"/>
    <w:uiPriority w:val="9"/>
    <w:rsid w:val="00505708"/>
    <w:rPr>
      <w:rFonts w:asciiTheme="majorHAnsi" w:eastAsia="Times New Roman" w:hAnsiTheme="majorHAnsi" w:cs="Arial"/>
      <w:b/>
      <w:bCs/>
      <w:kern w:val="32"/>
      <w:sz w:val="24"/>
      <w:szCs w:val="32"/>
    </w:rPr>
  </w:style>
  <w:style w:type="character" w:customStyle="1" w:styleId="Nagwek2Znak">
    <w:name w:val="Nagłówek 2 Znak"/>
    <w:aliases w:val="heading 2 Znak,Heading 2 Hidden Znak,Level 2 Znak"/>
    <w:basedOn w:val="Domylnaczcionkaakapitu"/>
    <w:link w:val="Nagwek2"/>
    <w:uiPriority w:val="9"/>
    <w:rsid w:val="00506AB1"/>
    <w:rPr>
      <w:rFonts w:asciiTheme="majorHAnsi" w:eastAsia="Times New Roman" w:hAnsiTheme="majorHAnsi" w:cs="Arial"/>
      <w:b/>
      <w:bCs/>
      <w:iCs/>
      <w:sz w:val="28"/>
      <w:szCs w:val="28"/>
    </w:rPr>
  </w:style>
  <w:style w:type="character" w:customStyle="1" w:styleId="Nagwek3Znak">
    <w:name w:val="Nagłówek 3 Znak"/>
    <w:aliases w:val="Level 1 - 1 Znak,H3 Znak,Kop 3V Znak,3 bullet Znak,b Znak,2 Znak,bullet Znak,SECOND Znak,Second Znak,BLANK2 Znak,h3 Znak,4 bullet Znak,bdullet Znak,Unterabschnitt Znak,Arial 12 Fett Znak,3m Znak,heading 3 Znak,dash Znak,Minor Znak"/>
    <w:basedOn w:val="Domylnaczcionkaakapitu"/>
    <w:link w:val="Nagwek3"/>
    <w:uiPriority w:val="9"/>
    <w:rsid w:val="00506AB1"/>
    <w:rPr>
      <w:rFonts w:asciiTheme="majorHAnsi" w:eastAsia="Times New Roman" w:hAnsiTheme="majorHAnsi" w:cs="Arial"/>
      <w:b/>
      <w:bCs/>
      <w:sz w:val="24"/>
      <w:szCs w:val="26"/>
    </w:rPr>
  </w:style>
  <w:style w:type="character" w:customStyle="1" w:styleId="Nagwek4Znak">
    <w:name w:val="Nagłówek 4 Znak"/>
    <w:basedOn w:val="Domylnaczcionkaakapitu"/>
    <w:link w:val="Nagwek4"/>
    <w:uiPriority w:val="9"/>
    <w:rsid w:val="00F26124"/>
    <w:rPr>
      <w:rFonts w:asciiTheme="majorHAnsi" w:eastAsia="Times New Roman" w:hAnsiTheme="majorHAnsi"/>
      <w:b/>
      <w:bCs/>
    </w:rPr>
  </w:style>
  <w:style w:type="character" w:customStyle="1" w:styleId="Nagwek5Znak">
    <w:name w:val="Nagłówek 5 Znak"/>
    <w:basedOn w:val="Domylnaczcionkaakapitu"/>
    <w:link w:val="Nagwek5"/>
    <w:uiPriority w:val="9"/>
    <w:rsid w:val="00745268"/>
    <w:rPr>
      <w:rFonts w:ascii="Arial" w:eastAsia="Times New Roman" w:hAnsi="Arial"/>
      <w:b/>
      <w:bCs/>
      <w:i/>
      <w:iCs/>
      <w:sz w:val="26"/>
      <w:szCs w:val="26"/>
    </w:rPr>
  </w:style>
  <w:style w:type="character" w:customStyle="1" w:styleId="Nagwek6Znak">
    <w:name w:val="Nagłówek 6 Znak"/>
    <w:basedOn w:val="Domylnaczcionkaakapitu"/>
    <w:link w:val="Nagwek6"/>
    <w:uiPriority w:val="9"/>
    <w:rsid w:val="00745268"/>
    <w:rPr>
      <w:rFonts w:ascii="Arial" w:eastAsia="Times New Roman" w:hAnsi="Arial"/>
      <w:b/>
      <w:bCs/>
    </w:rPr>
  </w:style>
  <w:style w:type="character" w:customStyle="1" w:styleId="Nagwek7Znak">
    <w:name w:val="Nagłówek 7 Znak"/>
    <w:basedOn w:val="Domylnaczcionkaakapitu"/>
    <w:link w:val="Nagwek7"/>
    <w:uiPriority w:val="9"/>
    <w:rsid w:val="00745268"/>
    <w:rPr>
      <w:rFonts w:ascii="Arial" w:eastAsia="Times New Roman" w:hAnsi="Arial"/>
    </w:rPr>
  </w:style>
  <w:style w:type="character" w:customStyle="1" w:styleId="Nagwek8Znak">
    <w:name w:val="Nagłówek 8 Znak"/>
    <w:basedOn w:val="Domylnaczcionkaakapitu"/>
    <w:link w:val="Nagwek8"/>
    <w:uiPriority w:val="9"/>
    <w:rsid w:val="00745268"/>
    <w:rPr>
      <w:rFonts w:ascii="Arial" w:eastAsia="Times New Roman" w:hAnsi="Arial"/>
      <w:i/>
      <w:iCs/>
    </w:rPr>
  </w:style>
  <w:style w:type="character" w:customStyle="1" w:styleId="Nagwek9Znak">
    <w:name w:val="Nagłówek 9 Znak"/>
    <w:basedOn w:val="Domylnaczcionkaakapitu"/>
    <w:link w:val="Nagwek9"/>
    <w:uiPriority w:val="9"/>
    <w:rsid w:val="00745268"/>
    <w:rPr>
      <w:rFonts w:ascii="Arial" w:eastAsia="Times New Roman" w:hAnsi="Arial" w:cs="Arial"/>
    </w:rPr>
  </w:style>
  <w:style w:type="paragraph" w:styleId="Legenda">
    <w:name w:val="caption"/>
    <w:basedOn w:val="Normalny"/>
    <w:next w:val="Normalny"/>
    <w:uiPriority w:val="35"/>
    <w:qFormat/>
    <w:rsid w:val="00745268"/>
    <w:pPr>
      <w:spacing w:before="120" w:after="120"/>
      <w:jc w:val="both"/>
    </w:pPr>
    <w:rPr>
      <w:rFonts w:ascii="Arial" w:eastAsia="Times New Roman" w:hAnsi="Arial"/>
      <w:b/>
      <w:bCs/>
      <w:sz w:val="20"/>
      <w:szCs w:val="20"/>
    </w:rPr>
  </w:style>
  <w:style w:type="paragraph" w:styleId="Tekstpodstawowy">
    <w:name w:val="Body Text"/>
    <w:basedOn w:val="Normalny"/>
    <w:link w:val="TekstpodstawowyZnak"/>
    <w:uiPriority w:val="1"/>
    <w:rsid w:val="00F26124"/>
    <w:pPr>
      <w:spacing w:before="60"/>
      <w:jc w:val="both"/>
    </w:pPr>
    <w:rPr>
      <w:rFonts w:asciiTheme="majorHAnsi" w:eastAsia="Times New Roman" w:hAnsiTheme="majorHAnsi"/>
    </w:rPr>
  </w:style>
  <w:style w:type="character" w:customStyle="1" w:styleId="TekstpodstawowyZnak">
    <w:name w:val="Tekst podstawowy Znak"/>
    <w:basedOn w:val="Domylnaczcionkaakapitu"/>
    <w:link w:val="Tekstpodstawowy"/>
    <w:uiPriority w:val="1"/>
    <w:rsid w:val="00F26124"/>
    <w:rPr>
      <w:rFonts w:asciiTheme="majorHAnsi" w:eastAsia="Times New Roman" w:hAnsiTheme="majorHAnsi"/>
    </w:rPr>
  </w:style>
  <w:style w:type="paragraph" w:customStyle="1" w:styleId="Teksttabeli">
    <w:name w:val="Tekst tabeli"/>
    <w:basedOn w:val="Normalny"/>
    <w:autoRedefine/>
    <w:rsid w:val="00745268"/>
    <w:pPr>
      <w:tabs>
        <w:tab w:val="left" w:pos="1134"/>
      </w:tabs>
      <w:spacing w:line="360" w:lineRule="auto"/>
      <w:ind w:left="176"/>
    </w:pPr>
    <w:rPr>
      <w:rFonts w:ascii="Arial" w:eastAsia="Times New Roman" w:hAnsi="Arial" w:cs="Arial"/>
      <w:sz w:val="20"/>
      <w:szCs w:val="20"/>
    </w:rPr>
  </w:style>
  <w:style w:type="paragraph" w:styleId="Spistreci1">
    <w:name w:val="toc 1"/>
    <w:basedOn w:val="Normalny"/>
    <w:next w:val="Normalny"/>
    <w:autoRedefine/>
    <w:uiPriority w:val="39"/>
    <w:rsid w:val="00745268"/>
    <w:pPr>
      <w:spacing w:before="120"/>
    </w:pPr>
    <w:rPr>
      <w:rFonts w:asciiTheme="minorHAnsi" w:hAnsiTheme="minorHAnsi"/>
      <w:b/>
      <w:bCs/>
      <w:i/>
      <w:iCs/>
      <w:sz w:val="24"/>
      <w:szCs w:val="24"/>
    </w:rPr>
  </w:style>
  <w:style w:type="paragraph" w:styleId="Spistreci2">
    <w:name w:val="toc 2"/>
    <w:basedOn w:val="Normalny"/>
    <w:next w:val="Normalny"/>
    <w:autoRedefine/>
    <w:uiPriority w:val="39"/>
    <w:rsid w:val="00745268"/>
    <w:pPr>
      <w:spacing w:before="120"/>
      <w:ind w:left="220"/>
    </w:pPr>
    <w:rPr>
      <w:rFonts w:asciiTheme="minorHAnsi" w:hAnsiTheme="minorHAnsi"/>
      <w:b/>
      <w:bCs/>
    </w:rPr>
  </w:style>
  <w:style w:type="paragraph" w:styleId="Spisilustracji">
    <w:name w:val="table of figures"/>
    <w:basedOn w:val="Normalny"/>
    <w:next w:val="Normalny"/>
    <w:uiPriority w:val="99"/>
    <w:rsid w:val="00745268"/>
    <w:pPr>
      <w:ind w:left="440" w:hanging="440"/>
    </w:pPr>
    <w:rPr>
      <w:rFonts w:eastAsia="Times New Roman"/>
      <w:smallCaps/>
      <w:sz w:val="20"/>
      <w:szCs w:val="20"/>
    </w:rPr>
  </w:style>
  <w:style w:type="paragraph" w:styleId="Cytatintensywny">
    <w:name w:val="Intense Quote"/>
    <w:basedOn w:val="Normalny"/>
    <w:next w:val="Normalny"/>
    <w:link w:val="CytatintensywnyZnak"/>
    <w:uiPriority w:val="30"/>
    <w:qFormat/>
    <w:rsid w:val="00745268"/>
    <w:pPr>
      <w:pBdr>
        <w:bottom w:val="single" w:sz="4" w:space="4" w:color="4F81BD"/>
      </w:pBdr>
      <w:spacing w:before="200" w:after="280" w:line="276" w:lineRule="auto"/>
      <w:ind w:left="936" w:right="936"/>
    </w:pPr>
    <w:rPr>
      <w:rFonts w:ascii="Calibri" w:eastAsia="Times New Roman" w:hAnsi="Calibri"/>
      <w:b/>
      <w:bCs/>
      <w:i/>
      <w:iCs/>
      <w:color w:val="4F81BD"/>
    </w:rPr>
  </w:style>
  <w:style w:type="character" w:customStyle="1" w:styleId="CytatintensywnyZnak">
    <w:name w:val="Cytat intensywny Znak"/>
    <w:basedOn w:val="Domylnaczcionkaakapitu"/>
    <w:link w:val="Cytatintensywny"/>
    <w:uiPriority w:val="30"/>
    <w:rsid w:val="00745268"/>
    <w:rPr>
      <w:rFonts w:ascii="Calibri" w:eastAsia="Times New Roman" w:hAnsi="Calibri"/>
      <w:b/>
      <w:bCs/>
      <w:i/>
      <w:iCs/>
      <w:color w:val="4F81BD"/>
    </w:rPr>
  </w:style>
  <w:style w:type="paragraph" w:styleId="Tytu">
    <w:name w:val="Title"/>
    <w:basedOn w:val="Normalny"/>
    <w:next w:val="Normalny"/>
    <w:link w:val="TytuZnak"/>
    <w:uiPriority w:val="10"/>
    <w:qFormat/>
    <w:rsid w:val="00745268"/>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45268"/>
    <w:rPr>
      <w:rFonts w:asciiTheme="majorHAnsi" w:eastAsiaTheme="majorEastAsia" w:hAnsiTheme="majorHAnsi" w:cstheme="majorBidi"/>
      <w:spacing w:val="-10"/>
      <w:kern w:val="28"/>
      <w:sz w:val="56"/>
      <w:szCs w:val="56"/>
    </w:rPr>
  </w:style>
  <w:style w:type="paragraph" w:styleId="Spistreci3">
    <w:name w:val="toc 3"/>
    <w:basedOn w:val="Normalny"/>
    <w:next w:val="Normalny"/>
    <w:autoRedefine/>
    <w:uiPriority w:val="39"/>
    <w:unhideWhenUsed/>
    <w:rsid w:val="007D7EDC"/>
    <w:pPr>
      <w:ind w:left="440"/>
    </w:pPr>
    <w:rPr>
      <w:rFonts w:asciiTheme="minorHAnsi" w:hAnsiTheme="minorHAnsi"/>
      <w:sz w:val="20"/>
      <w:szCs w:val="20"/>
    </w:rPr>
  </w:style>
  <w:style w:type="paragraph" w:styleId="Listanumerowana">
    <w:name w:val="List Number"/>
    <w:basedOn w:val="Normalny"/>
    <w:uiPriority w:val="99"/>
    <w:rsid w:val="004E1172"/>
    <w:pPr>
      <w:tabs>
        <w:tab w:val="num" w:pos="357"/>
      </w:tabs>
      <w:spacing w:line="360" w:lineRule="auto"/>
      <w:ind w:left="357" w:hanging="357"/>
      <w:jc w:val="both"/>
    </w:pPr>
    <w:rPr>
      <w:rFonts w:ascii="Arial" w:eastAsia="Times New Roman" w:hAnsi="Arial"/>
    </w:rPr>
  </w:style>
  <w:style w:type="character" w:styleId="Odwoaniedokomentarza">
    <w:name w:val="annotation reference"/>
    <w:basedOn w:val="Domylnaczcionkaakapitu"/>
    <w:uiPriority w:val="99"/>
    <w:semiHidden/>
    <w:unhideWhenUsed/>
    <w:rsid w:val="00EB590A"/>
    <w:rPr>
      <w:sz w:val="16"/>
      <w:szCs w:val="16"/>
    </w:rPr>
  </w:style>
  <w:style w:type="paragraph" w:styleId="Tekstkomentarza">
    <w:name w:val="annotation text"/>
    <w:basedOn w:val="Normalny"/>
    <w:link w:val="TekstkomentarzaZnak"/>
    <w:uiPriority w:val="99"/>
    <w:semiHidden/>
    <w:unhideWhenUsed/>
    <w:rsid w:val="00EB590A"/>
    <w:rPr>
      <w:sz w:val="20"/>
      <w:szCs w:val="20"/>
    </w:rPr>
  </w:style>
  <w:style w:type="character" w:customStyle="1" w:styleId="TekstkomentarzaZnak">
    <w:name w:val="Tekst komentarza Znak"/>
    <w:basedOn w:val="Domylnaczcionkaakapitu"/>
    <w:link w:val="Tekstkomentarza"/>
    <w:uiPriority w:val="99"/>
    <w:semiHidden/>
    <w:rsid w:val="00EB590A"/>
    <w:rPr>
      <w:sz w:val="20"/>
      <w:szCs w:val="20"/>
    </w:rPr>
  </w:style>
  <w:style w:type="paragraph" w:styleId="Tematkomentarza">
    <w:name w:val="annotation subject"/>
    <w:basedOn w:val="Tekstkomentarza"/>
    <w:next w:val="Tekstkomentarza"/>
    <w:link w:val="TematkomentarzaZnak"/>
    <w:uiPriority w:val="99"/>
    <w:semiHidden/>
    <w:unhideWhenUsed/>
    <w:rsid w:val="00EB590A"/>
    <w:rPr>
      <w:b/>
      <w:bCs/>
    </w:rPr>
  </w:style>
  <w:style w:type="character" w:customStyle="1" w:styleId="TematkomentarzaZnak">
    <w:name w:val="Temat komentarza Znak"/>
    <w:basedOn w:val="TekstkomentarzaZnak"/>
    <w:link w:val="Tematkomentarza"/>
    <w:uiPriority w:val="99"/>
    <w:semiHidden/>
    <w:rsid w:val="00EB590A"/>
    <w:rPr>
      <w:b/>
      <w:bCs/>
      <w:sz w:val="20"/>
      <w:szCs w:val="20"/>
    </w:rPr>
  </w:style>
  <w:style w:type="paragraph" w:styleId="Bezodstpw">
    <w:name w:val="No Spacing"/>
    <w:uiPriority w:val="1"/>
    <w:qFormat/>
    <w:rsid w:val="00F741FB"/>
    <w:rPr>
      <w:rFonts w:asciiTheme="minorHAnsi" w:eastAsiaTheme="minorHAnsi" w:hAnsiTheme="minorHAnsi" w:cstheme="minorBidi"/>
      <w:lang w:eastAsia="en-US"/>
    </w:rPr>
  </w:style>
  <w:style w:type="paragraph" w:customStyle="1" w:styleId="rysunki">
    <w:name w:val="rysunki"/>
    <w:basedOn w:val="Nagwek8"/>
    <w:qFormat/>
    <w:rsid w:val="0031667C"/>
    <w:pPr>
      <w:spacing w:before="120" w:after="120"/>
    </w:pPr>
    <w:rPr>
      <w:rFonts w:asciiTheme="majorHAnsi" w:hAnsiTheme="majorHAnsi"/>
      <w:sz w:val="18"/>
    </w:rPr>
  </w:style>
  <w:style w:type="paragraph" w:styleId="Nagwekspisutreci">
    <w:name w:val="TOC Heading"/>
    <w:basedOn w:val="Nagwek1"/>
    <w:next w:val="Normalny"/>
    <w:uiPriority w:val="39"/>
    <w:unhideWhenUsed/>
    <w:qFormat/>
    <w:rsid w:val="00E17720"/>
    <w:pPr>
      <w:keepLines/>
      <w:numPr>
        <w:numId w:val="0"/>
      </w:numPr>
      <w:spacing w:before="480" w:after="0" w:line="276" w:lineRule="auto"/>
      <w:jc w:val="left"/>
      <w:outlineLvl w:val="9"/>
    </w:pPr>
    <w:rPr>
      <w:rFonts w:eastAsiaTheme="majorEastAsia" w:cstheme="majorBidi"/>
      <w:color w:val="2F5496" w:themeColor="accent1" w:themeShade="BF"/>
      <w:kern w:val="0"/>
      <w:sz w:val="28"/>
      <w:szCs w:val="28"/>
      <w:lang w:val="en-US" w:eastAsia="en-US"/>
    </w:rPr>
  </w:style>
  <w:style w:type="paragraph" w:styleId="Spistreci4">
    <w:name w:val="toc 4"/>
    <w:basedOn w:val="Normalny"/>
    <w:next w:val="Normalny"/>
    <w:autoRedefine/>
    <w:uiPriority w:val="39"/>
    <w:semiHidden/>
    <w:unhideWhenUsed/>
    <w:rsid w:val="00E17720"/>
    <w:pPr>
      <w:ind w:left="660"/>
    </w:pPr>
    <w:rPr>
      <w:rFonts w:asciiTheme="minorHAnsi" w:hAnsiTheme="minorHAnsi"/>
      <w:sz w:val="20"/>
      <w:szCs w:val="20"/>
    </w:rPr>
  </w:style>
  <w:style w:type="paragraph" w:styleId="Spistreci5">
    <w:name w:val="toc 5"/>
    <w:basedOn w:val="Normalny"/>
    <w:next w:val="Normalny"/>
    <w:autoRedefine/>
    <w:uiPriority w:val="39"/>
    <w:semiHidden/>
    <w:unhideWhenUsed/>
    <w:rsid w:val="00E17720"/>
    <w:pPr>
      <w:ind w:left="880"/>
    </w:pPr>
    <w:rPr>
      <w:rFonts w:asciiTheme="minorHAnsi" w:hAnsiTheme="minorHAnsi"/>
      <w:sz w:val="20"/>
      <w:szCs w:val="20"/>
    </w:rPr>
  </w:style>
  <w:style w:type="paragraph" w:styleId="Spistreci6">
    <w:name w:val="toc 6"/>
    <w:basedOn w:val="Normalny"/>
    <w:next w:val="Normalny"/>
    <w:autoRedefine/>
    <w:uiPriority w:val="39"/>
    <w:semiHidden/>
    <w:unhideWhenUsed/>
    <w:rsid w:val="00E17720"/>
    <w:pPr>
      <w:ind w:left="1100"/>
    </w:pPr>
    <w:rPr>
      <w:rFonts w:asciiTheme="minorHAnsi" w:hAnsiTheme="minorHAnsi"/>
      <w:sz w:val="20"/>
      <w:szCs w:val="20"/>
    </w:rPr>
  </w:style>
  <w:style w:type="paragraph" w:styleId="Spistreci7">
    <w:name w:val="toc 7"/>
    <w:basedOn w:val="Normalny"/>
    <w:next w:val="Normalny"/>
    <w:autoRedefine/>
    <w:uiPriority w:val="39"/>
    <w:semiHidden/>
    <w:unhideWhenUsed/>
    <w:rsid w:val="00E17720"/>
    <w:pPr>
      <w:ind w:left="1320"/>
    </w:pPr>
    <w:rPr>
      <w:rFonts w:asciiTheme="minorHAnsi" w:hAnsiTheme="minorHAnsi"/>
      <w:sz w:val="20"/>
      <w:szCs w:val="20"/>
    </w:rPr>
  </w:style>
  <w:style w:type="paragraph" w:styleId="Spistreci8">
    <w:name w:val="toc 8"/>
    <w:basedOn w:val="Normalny"/>
    <w:next w:val="Normalny"/>
    <w:autoRedefine/>
    <w:uiPriority w:val="39"/>
    <w:semiHidden/>
    <w:unhideWhenUsed/>
    <w:rsid w:val="00E17720"/>
    <w:pPr>
      <w:ind w:left="1540"/>
    </w:pPr>
    <w:rPr>
      <w:rFonts w:asciiTheme="minorHAnsi" w:hAnsiTheme="minorHAnsi"/>
      <w:sz w:val="20"/>
      <w:szCs w:val="20"/>
    </w:rPr>
  </w:style>
  <w:style w:type="paragraph" w:styleId="Spistreci9">
    <w:name w:val="toc 9"/>
    <w:basedOn w:val="Normalny"/>
    <w:next w:val="Normalny"/>
    <w:autoRedefine/>
    <w:uiPriority w:val="39"/>
    <w:semiHidden/>
    <w:unhideWhenUsed/>
    <w:rsid w:val="00E17720"/>
    <w:pPr>
      <w:ind w:left="1760"/>
    </w:pPr>
    <w:rPr>
      <w:rFonts w:asciiTheme="minorHAnsi" w:hAnsiTheme="minorHAnsi"/>
      <w:sz w:val="20"/>
      <w:szCs w:val="20"/>
    </w:rPr>
  </w:style>
  <w:style w:type="character" w:styleId="Numerstrony">
    <w:name w:val="page number"/>
    <w:basedOn w:val="Domylnaczcionkaakapitu"/>
    <w:uiPriority w:val="99"/>
    <w:semiHidden/>
    <w:unhideWhenUsed/>
    <w:rsid w:val="002966D7"/>
  </w:style>
  <w:style w:type="paragraph" w:styleId="Tekstprzypisukocowego">
    <w:name w:val="endnote text"/>
    <w:basedOn w:val="Normalny"/>
    <w:link w:val="TekstprzypisukocowegoZnak"/>
    <w:uiPriority w:val="99"/>
    <w:semiHidden/>
    <w:unhideWhenUsed/>
    <w:rsid w:val="008C717A"/>
    <w:rPr>
      <w:rFonts w:asciiTheme="minorHAnsi" w:hAnsiTheme="minorHAnsi" w:cstheme="minorBidi"/>
      <w:sz w:val="20"/>
      <w:szCs w:val="20"/>
      <w:lang w:eastAsia="en-US"/>
    </w:rPr>
  </w:style>
  <w:style w:type="character" w:customStyle="1" w:styleId="TekstprzypisukocowegoZnak">
    <w:name w:val="Tekst przypisu końcowego Znak"/>
    <w:basedOn w:val="Domylnaczcionkaakapitu"/>
    <w:link w:val="Tekstprzypisukocowego"/>
    <w:uiPriority w:val="99"/>
    <w:semiHidden/>
    <w:rsid w:val="008C717A"/>
    <w:rPr>
      <w:rFonts w:asciiTheme="minorHAnsi" w:hAnsiTheme="minorHAnsi" w:cstheme="minorBidi"/>
      <w:sz w:val="20"/>
      <w:szCs w:val="20"/>
      <w:lang w:eastAsia="en-US"/>
    </w:rPr>
  </w:style>
  <w:style w:type="character" w:styleId="Odwoanieprzypisukocowego">
    <w:name w:val="endnote reference"/>
    <w:basedOn w:val="Domylnaczcionkaakapitu"/>
    <w:uiPriority w:val="99"/>
    <w:semiHidden/>
    <w:unhideWhenUsed/>
    <w:rsid w:val="008C717A"/>
    <w:rPr>
      <w:vertAlign w:val="superscript"/>
    </w:rPr>
  </w:style>
  <w:style w:type="paragraph" w:styleId="Podtytu">
    <w:name w:val="Subtitle"/>
    <w:basedOn w:val="Normalny"/>
    <w:next w:val="Normalny"/>
    <w:link w:val="PodtytuZnak"/>
    <w:uiPriority w:val="11"/>
    <w:qFormat/>
    <w:rsid w:val="008C717A"/>
    <w:pPr>
      <w:numPr>
        <w:ilvl w:val="1"/>
      </w:numPr>
      <w:spacing w:after="200" w:line="276" w:lineRule="auto"/>
    </w:pPr>
    <w:rPr>
      <w:rFonts w:asciiTheme="majorHAnsi" w:eastAsiaTheme="majorEastAsia" w:hAnsiTheme="majorHAnsi" w:cstheme="majorBidi"/>
      <w:i/>
      <w:iCs/>
      <w:color w:val="4472C4" w:themeColor="accent1"/>
      <w:spacing w:val="15"/>
      <w:sz w:val="24"/>
      <w:szCs w:val="24"/>
      <w:lang w:eastAsia="en-US"/>
    </w:rPr>
  </w:style>
  <w:style w:type="character" w:customStyle="1" w:styleId="PodtytuZnak">
    <w:name w:val="Podtytuł Znak"/>
    <w:basedOn w:val="Domylnaczcionkaakapitu"/>
    <w:link w:val="Podtytu"/>
    <w:uiPriority w:val="11"/>
    <w:rsid w:val="008C717A"/>
    <w:rPr>
      <w:rFonts w:asciiTheme="majorHAnsi" w:eastAsiaTheme="majorEastAsia" w:hAnsiTheme="majorHAnsi" w:cstheme="majorBidi"/>
      <w:i/>
      <w:iCs/>
      <w:color w:val="4472C4" w:themeColor="accent1"/>
      <w:spacing w:val="15"/>
      <w:sz w:val="24"/>
      <w:szCs w:val="24"/>
      <w:lang w:eastAsia="en-US"/>
    </w:rPr>
  </w:style>
  <w:style w:type="character" w:styleId="Pogrubienie">
    <w:name w:val="Strong"/>
    <w:basedOn w:val="Domylnaczcionkaakapitu"/>
    <w:uiPriority w:val="22"/>
    <w:qFormat/>
    <w:rsid w:val="008C717A"/>
    <w:rPr>
      <w:b/>
      <w:bCs/>
    </w:rPr>
  </w:style>
  <w:style w:type="character" w:styleId="Uwydatnienie">
    <w:name w:val="Emphasis"/>
    <w:basedOn w:val="Domylnaczcionkaakapitu"/>
    <w:uiPriority w:val="20"/>
    <w:qFormat/>
    <w:rsid w:val="008C717A"/>
    <w:rPr>
      <w:i/>
      <w:iCs/>
    </w:rPr>
  </w:style>
  <w:style w:type="paragraph" w:styleId="Cytat">
    <w:name w:val="Quote"/>
    <w:basedOn w:val="Normalny"/>
    <w:next w:val="Normalny"/>
    <w:link w:val="CytatZnak"/>
    <w:uiPriority w:val="29"/>
    <w:qFormat/>
    <w:rsid w:val="008C717A"/>
    <w:pPr>
      <w:spacing w:after="200" w:line="276" w:lineRule="auto"/>
    </w:pPr>
    <w:rPr>
      <w:rFonts w:asciiTheme="minorHAnsi" w:hAnsiTheme="minorHAnsi" w:cstheme="minorBidi"/>
      <w:i/>
      <w:iCs/>
      <w:color w:val="000000" w:themeColor="text1"/>
      <w:lang w:eastAsia="en-US"/>
    </w:rPr>
  </w:style>
  <w:style w:type="character" w:customStyle="1" w:styleId="CytatZnak">
    <w:name w:val="Cytat Znak"/>
    <w:basedOn w:val="Domylnaczcionkaakapitu"/>
    <w:link w:val="Cytat"/>
    <w:uiPriority w:val="29"/>
    <w:rsid w:val="008C717A"/>
    <w:rPr>
      <w:rFonts w:asciiTheme="minorHAnsi" w:hAnsiTheme="minorHAnsi" w:cstheme="minorBidi"/>
      <w:i/>
      <w:iCs/>
      <w:color w:val="000000" w:themeColor="text1"/>
      <w:lang w:eastAsia="en-US"/>
    </w:rPr>
  </w:style>
  <w:style w:type="character" w:styleId="Wyrnieniedelikatne">
    <w:name w:val="Subtle Emphasis"/>
    <w:basedOn w:val="Domylnaczcionkaakapitu"/>
    <w:uiPriority w:val="19"/>
    <w:qFormat/>
    <w:rsid w:val="008C717A"/>
    <w:rPr>
      <w:i/>
      <w:iCs/>
      <w:color w:val="808080" w:themeColor="text1" w:themeTint="7F"/>
    </w:rPr>
  </w:style>
  <w:style w:type="character" w:styleId="Wyrnienieintensywne">
    <w:name w:val="Intense Emphasis"/>
    <w:basedOn w:val="Domylnaczcionkaakapitu"/>
    <w:uiPriority w:val="21"/>
    <w:qFormat/>
    <w:rsid w:val="008C717A"/>
    <w:rPr>
      <w:b/>
      <w:bCs/>
      <w:i/>
      <w:iCs/>
      <w:color w:val="4472C4" w:themeColor="accent1"/>
    </w:rPr>
  </w:style>
  <w:style w:type="character" w:styleId="Odwoaniedelikatne">
    <w:name w:val="Subtle Reference"/>
    <w:basedOn w:val="Domylnaczcionkaakapitu"/>
    <w:uiPriority w:val="31"/>
    <w:qFormat/>
    <w:rsid w:val="008C717A"/>
    <w:rPr>
      <w:smallCaps/>
      <w:color w:val="ED7D31" w:themeColor="accent2"/>
      <w:u w:val="single"/>
    </w:rPr>
  </w:style>
  <w:style w:type="character" w:styleId="Odwoanieintensywne">
    <w:name w:val="Intense Reference"/>
    <w:basedOn w:val="Domylnaczcionkaakapitu"/>
    <w:uiPriority w:val="32"/>
    <w:qFormat/>
    <w:rsid w:val="008C717A"/>
    <w:rPr>
      <w:b/>
      <w:bCs/>
      <w:smallCaps/>
      <w:color w:val="ED7D31" w:themeColor="accent2"/>
      <w:spacing w:val="5"/>
      <w:u w:val="single"/>
    </w:rPr>
  </w:style>
  <w:style w:type="character" w:styleId="Tytuksiki">
    <w:name w:val="Book Title"/>
    <w:basedOn w:val="Domylnaczcionkaakapitu"/>
    <w:uiPriority w:val="33"/>
    <w:qFormat/>
    <w:rsid w:val="008C717A"/>
    <w:rPr>
      <w:b/>
      <w:bCs/>
      <w:smallCaps/>
      <w:spacing w:val="5"/>
    </w:rPr>
  </w:style>
  <w:style w:type="paragraph" w:styleId="NormalnyWeb">
    <w:name w:val="Normal (Web)"/>
    <w:basedOn w:val="Normalny"/>
    <w:uiPriority w:val="99"/>
    <w:unhideWhenUsed/>
    <w:rsid w:val="008C717A"/>
    <w:pPr>
      <w:spacing w:before="100" w:beforeAutospacing="1" w:after="100" w:afterAutospacing="1"/>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aliases w:val="Section,H1"/>
    <w:basedOn w:val="Tekstpodstawowy"/>
    <w:next w:val="Tekstpodstawowy"/>
    <w:link w:val="Nagwek1Znak"/>
    <w:uiPriority w:val="9"/>
    <w:qFormat/>
    <w:rsid w:val="00505708"/>
    <w:pPr>
      <w:keepNext/>
      <w:numPr>
        <w:numId w:val="45"/>
      </w:numPr>
      <w:spacing w:before="240" w:after="60"/>
      <w:outlineLvl w:val="0"/>
    </w:pPr>
    <w:rPr>
      <w:rFonts w:cs="Arial"/>
      <w:b/>
      <w:bCs/>
      <w:kern w:val="32"/>
      <w:sz w:val="24"/>
      <w:szCs w:val="32"/>
    </w:rPr>
  </w:style>
  <w:style w:type="paragraph" w:styleId="Nagwek2">
    <w:name w:val="heading 2"/>
    <w:aliases w:val="heading 2,Heading 2 Hidden,Level 2"/>
    <w:basedOn w:val="Normalny"/>
    <w:next w:val="Normalny"/>
    <w:link w:val="Nagwek2Znak"/>
    <w:uiPriority w:val="9"/>
    <w:qFormat/>
    <w:rsid w:val="00506AB1"/>
    <w:pPr>
      <w:keepNext/>
      <w:numPr>
        <w:ilvl w:val="1"/>
        <w:numId w:val="45"/>
      </w:numPr>
      <w:spacing w:before="240" w:after="60" w:line="360" w:lineRule="auto"/>
      <w:outlineLvl w:val="1"/>
    </w:pPr>
    <w:rPr>
      <w:rFonts w:asciiTheme="majorHAnsi" w:eastAsia="Times New Roman" w:hAnsiTheme="majorHAnsi" w:cs="Arial"/>
      <w:b/>
      <w:bCs/>
      <w:iCs/>
      <w:sz w:val="28"/>
      <w:szCs w:val="28"/>
    </w:rPr>
  </w:style>
  <w:style w:type="paragraph" w:styleId="Nagwek3">
    <w:name w:val="heading 3"/>
    <w:aliases w:val="Level 1 - 1,H3,Kop 3V,3 bullet,b,2,bullet,SECOND,Second,BLANK2,h3,4 bullet,bdullet,Unterabschnitt,Arial 12 Fett,3m,heading 3,dash,Minor"/>
    <w:basedOn w:val="Normalny"/>
    <w:next w:val="Normalny"/>
    <w:link w:val="Nagwek3Znak"/>
    <w:uiPriority w:val="9"/>
    <w:qFormat/>
    <w:rsid w:val="00506AB1"/>
    <w:pPr>
      <w:keepNext/>
      <w:numPr>
        <w:ilvl w:val="2"/>
        <w:numId w:val="45"/>
      </w:numPr>
      <w:spacing w:before="240" w:after="60" w:line="360" w:lineRule="auto"/>
      <w:jc w:val="both"/>
      <w:outlineLvl w:val="2"/>
    </w:pPr>
    <w:rPr>
      <w:rFonts w:asciiTheme="majorHAnsi" w:eastAsia="Times New Roman" w:hAnsiTheme="majorHAnsi" w:cs="Arial"/>
      <w:b/>
      <w:bCs/>
      <w:sz w:val="24"/>
      <w:szCs w:val="26"/>
    </w:rPr>
  </w:style>
  <w:style w:type="paragraph" w:styleId="Nagwek4">
    <w:name w:val="heading 4"/>
    <w:basedOn w:val="Normalny"/>
    <w:next w:val="Normalny"/>
    <w:link w:val="Nagwek4Znak"/>
    <w:uiPriority w:val="9"/>
    <w:qFormat/>
    <w:rsid w:val="00F26124"/>
    <w:pPr>
      <w:keepNext/>
      <w:numPr>
        <w:ilvl w:val="3"/>
        <w:numId w:val="45"/>
      </w:numPr>
      <w:spacing w:before="240" w:after="60"/>
      <w:jc w:val="both"/>
      <w:outlineLvl w:val="3"/>
    </w:pPr>
    <w:rPr>
      <w:rFonts w:asciiTheme="majorHAnsi" w:eastAsia="Times New Roman" w:hAnsiTheme="majorHAnsi"/>
      <w:b/>
      <w:bCs/>
    </w:rPr>
  </w:style>
  <w:style w:type="paragraph" w:styleId="Nagwek5">
    <w:name w:val="heading 5"/>
    <w:basedOn w:val="Normalny"/>
    <w:next w:val="Normalny"/>
    <w:link w:val="Nagwek5Znak"/>
    <w:uiPriority w:val="9"/>
    <w:qFormat/>
    <w:rsid w:val="00745268"/>
    <w:pPr>
      <w:numPr>
        <w:ilvl w:val="4"/>
        <w:numId w:val="45"/>
      </w:numPr>
      <w:spacing w:before="240" w:after="60"/>
      <w:jc w:val="both"/>
      <w:outlineLvl w:val="4"/>
    </w:pPr>
    <w:rPr>
      <w:rFonts w:ascii="Arial" w:eastAsia="Times New Roman" w:hAnsi="Arial"/>
      <w:b/>
      <w:bCs/>
      <w:i/>
      <w:iCs/>
      <w:sz w:val="26"/>
      <w:szCs w:val="26"/>
    </w:rPr>
  </w:style>
  <w:style w:type="paragraph" w:styleId="Nagwek6">
    <w:name w:val="heading 6"/>
    <w:basedOn w:val="Normalny"/>
    <w:next w:val="Normalny"/>
    <w:link w:val="Nagwek6Znak"/>
    <w:uiPriority w:val="9"/>
    <w:qFormat/>
    <w:rsid w:val="00745268"/>
    <w:pPr>
      <w:numPr>
        <w:ilvl w:val="5"/>
        <w:numId w:val="45"/>
      </w:numPr>
      <w:spacing w:before="240" w:after="60"/>
      <w:jc w:val="both"/>
      <w:outlineLvl w:val="5"/>
    </w:pPr>
    <w:rPr>
      <w:rFonts w:ascii="Arial" w:eastAsia="Times New Roman" w:hAnsi="Arial"/>
      <w:b/>
      <w:bCs/>
    </w:rPr>
  </w:style>
  <w:style w:type="paragraph" w:styleId="Nagwek7">
    <w:name w:val="heading 7"/>
    <w:basedOn w:val="Normalny"/>
    <w:next w:val="Normalny"/>
    <w:link w:val="Nagwek7Znak"/>
    <w:uiPriority w:val="9"/>
    <w:qFormat/>
    <w:rsid w:val="00745268"/>
    <w:pPr>
      <w:numPr>
        <w:ilvl w:val="6"/>
        <w:numId w:val="45"/>
      </w:numPr>
      <w:spacing w:before="240" w:after="60"/>
      <w:jc w:val="both"/>
      <w:outlineLvl w:val="6"/>
    </w:pPr>
    <w:rPr>
      <w:rFonts w:ascii="Arial" w:eastAsia="Times New Roman" w:hAnsi="Arial"/>
    </w:rPr>
  </w:style>
  <w:style w:type="paragraph" w:styleId="Nagwek8">
    <w:name w:val="heading 8"/>
    <w:basedOn w:val="Normalny"/>
    <w:next w:val="Normalny"/>
    <w:link w:val="Nagwek8Znak"/>
    <w:uiPriority w:val="9"/>
    <w:qFormat/>
    <w:rsid w:val="00745268"/>
    <w:pPr>
      <w:numPr>
        <w:ilvl w:val="7"/>
        <w:numId w:val="45"/>
      </w:numPr>
      <w:spacing w:before="240" w:after="60"/>
      <w:jc w:val="both"/>
      <w:outlineLvl w:val="7"/>
    </w:pPr>
    <w:rPr>
      <w:rFonts w:ascii="Arial" w:eastAsia="Times New Roman" w:hAnsi="Arial"/>
      <w:i/>
      <w:iCs/>
    </w:rPr>
  </w:style>
  <w:style w:type="paragraph" w:styleId="Nagwek9">
    <w:name w:val="heading 9"/>
    <w:basedOn w:val="Normalny"/>
    <w:next w:val="Normalny"/>
    <w:link w:val="Nagwek9Znak"/>
    <w:uiPriority w:val="9"/>
    <w:qFormat/>
    <w:rsid w:val="00745268"/>
    <w:pPr>
      <w:numPr>
        <w:ilvl w:val="8"/>
        <w:numId w:val="45"/>
      </w:numPr>
      <w:spacing w:before="240" w:after="60"/>
      <w:jc w:val="both"/>
      <w:outlineLvl w:val="8"/>
    </w:pPr>
    <w:rPr>
      <w:rFonts w:ascii="Arial" w:eastAsia="Times New Roman"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A4F27"/>
    <w:pPr>
      <w:ind w:left="720"/>
      <w:contextualSpacing/>
    </w:pPr>
  </w:style>
  <w:style w:type="paragraph" w:styleId="Nagwek">
    <w:name w:val="header"/>
    <w:basedOn w:val="Normalny"/>
    <w:link w:val="NagwekZnak"/>
    <w:unhideWhenUsed/>
    <w:rsid w:val="0070088C"/>
    <w:pPr>
      <w:tabs>
        <w:tab w:val="center" w:pos="4536"/>
        <w:tab w:val="right" w:pos="9072"/>
      </w:tabs>
    </w:pPr>
  </w:style>
  <w:style w:type="character" w:customStyle="1" w:styleId="NagwekZnak">
    <w:name w:val="Nagłówek Znak"/>
    <w:basedOn w:val="Domylnaczcionkaakapitu"/>
    <w:link w:val="Nagwek"/>
    <w:rsid w:val="0070088C"/>
  </w:style>
  <w:style w:type="paragraph" w:styleId="Stopka">
    <w:name w:val="footer"/>
    <w:basedOn w:val="Normalny"/>
    <w:link w:val="StopkaZnak"/>
    <w:uiPriority w:val="99"/>
    <w:unhideWhenUsed/>
    <w:rsid w:val="0070088C"/>
    <w:pPr>
      <w:tabs>
        <w:tab w:val="center" w:pos="4536"/>
        <w:tab w:val="right" w:pos="9072"/>
      </w:tabs>
    </w:pPr>
  </w:style>
  <w:style w:type="character" w:customStyle="1" w:styleId="StopkaZnak">
    <w:name w:val="Stopka Znak"/>
    <w:basedOn w:val="Domylnaczcionkaakapitu"/>
    <w:link w:val="Stopka"/>
    <w:uiPriority w:val="99"/>
    <w:rsid w:val="0070088C"/>
  </w:style>
  <w:style w:type="table" w:styleId="Tabela-Siatka">
    <w:name w:val="Table Grid"/>
    <w:basedOn w:val="Standardowy"/>
    <w:uiPriority w:val="39"/>
    <w:rsid w:val="00FF740A"/>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57D6D"/>
    <w:rPr>
      <w:sz w:val="18"/>
      <w:szCs w:val="18"/>
    </w:rPr>
  </w:style>
  <w:style w:type="character" w:customStyle="1" w:styleId="TekstdymkaZnak">
    <w:name w:val="Tekst dymka Znak"/>
    <w:basedOn w:val="Domylnaczcionkaakapitu"/>
    <w:link w:val="Tekstdymka"/>
    <w:uiPriority w:val="99"/>
    <w:semiHidden/>
    <w:rsid w:val="00557D6D"/>
    <w:rPr>
      <w:sz w:val="18"/>
      <w:szCs w:val="18"/>
    </w:rPr>
  </w:style>
  <w:style w:type="character" w:styleId="Hipercze">
    <w:name w:val="Hyperlink"/>
    <w:basedOn w:val="Domylnaczcionkaakapitu"/>
    <w:uiPriority w:val="99"/>
    <w:unhideWhenUsed/>
    <w:rsid w:val="00424C37"/>
    <w:rPr>
      <w:color w:val="0563C1" w:themeColor="hyperlink"/>
      <w:u w:val="single"/>
    </w:rPr>
  </w:style>
  <w:style w:type="character" w:customStyle="1" w:styleId="UnresolvedMention1">
    <w:name w:val="Unresolved Mention1"/>
    <w:basedOn w:val="Domylnaczcionkaakapitu"/>
    <w:uiPriority w:val="99"/>
    <w:semiHidden/>
    <w:unhideWhenUsed/>
    <w:rsid w:val="00424C37"/>
    <w:rPr>
      <w:color w:val="808080"/>
      <w:shd w:val="clear" w:color="auto" w:fill="E6E6E6"/>
    </w:rPr>
  </w:style>
  <w:style w:type="character" w:styleId="UyteHipercze">
    <w:name w:val="FollowedHyperlink"/>
    <w:basedOn w:val="Domylnaczcionkaakapitu"/>
    <w:uiPriority w:val="99"/>
    <w:semiHidden/>
    <w:unhideWhenUsed/>
    <w:rsid w:val="002046D3"/>
    <w:rPr>
      <w:color w:val="954F72" w:themeColor="followedHyperlink"/>
      <w:u w:val="single"/>
    </w:rPr>
  </w:style>
  <w:style w:type="character" w:customStyle="1" w:styleId="Nagwek1Znak">
    <w:name w:val="Nagłówek 1 Znak"/>
    <w:aliases w:val="Section Znak,H1 Znak"/>
    <w:basedOn w:val="Domylnaczcionkaakapitu"/>
    <w:link w:val="Nagwek1"/>
    <w:uiPriority w:val="9"/>
    <w:rsid w:val="00505708"/>
    <w:rPr>
      <w:rFonts w:asciiTheme="majorHAnsi" w:eastAsia="Times New Roman" w:hAnsiTheme="majorHAnsi" w:cs="Arial"/>
      <w:b/>
      <w:bCs/>
      <w:kern w:val="32"/>
      <w:sz w:val="24"/>
      <w:szCs w:val="32"/>
    </w:rPr>
  </w:style>
  <w:style w:type="character" w:customStyle="1" w:styleId="Nagwek2Znak">
    <w:name w:val="Nagłówek 2 Znak"/>
    <w:aliases w:val="heading 2 Znak,Heading 2 Hidden Znak,Level 2 Znak"/>
    <w:basedOn w:val="Domylnaczcionkaakapitu"/>
    <w:link w:val="Nagwek2"/>
    <w:uiPriority w:val="9"/>
    <w:rsid w:val="00506AB1"/>
    <w:rPr>
      <w:rFonts w:asciiTheme="majorHAnsi" w:eastAsia="Times New Roman" w:hAnsiTheme="majorHAnsi" w:cs="Arial"/>
      <w:b/>
      <w:bCs/>
      <w:iCs/>
      <w:sz w:val="28"/>
      <w:szCs w:val="28"/>
    </w:rPr>
  </w:style>
  <w:style w:type="character" w:customStyle="1" w:styleId="Nagwek3Znak">
    <w:name w:val="Nagłówek 3 Znak"/>
    <w:aliases w:val="Level 1 - 1 Znak,H3 Znak,Kop 3V Znak,3 bullet Znak,b Znak,2 Znak,bullet Znak,SECOND Znak,Second Znak,BLANK2 Znak,h3 Znak,4 bullet Znak,bdullet Znak,Unterabschnitt Znak,Arial 12 Fett Znak,3m Znak,heading 3 Znak,dash Znak,Minor Znak"/>
    <w:basedOn w:val="Domylnaczcionkaakapitu"/>
    <w:link w:val="Nagwek3"/>
    <w:uiPriority w:val="9"/>
    <w:rsid w:val="00506AB1"/>
    <w:rPr>
      <w:rFonts w:asciiTheme="majorHAnsi" w:eastAsia="Times New Roman" w:hAnsiTheme="majorHAnsi" w:cs="Arial"/>
      <w:b/>
      <w:bCs/>
      <w:sz w:val="24"/>
      <w:szCs w:val="26"/>
    </w:rPr>
  </w:style>
  <w:style w:type="character" w:customStyle="1" w:styleId="Nagwek4Znak">
    <w:name w:val="Nagłówek 4 Znak"/>
    <w:basedOn w:val="Domylnaczcionkaakapitu"/>
    <w:link w:val="Nagwek4"/>
    <w:uiPriority w:val="9"/>
    <w:rsid w:val="00F26124"/>
    <w:rPr>
      <w:rFonts w:asciiTheme="majorHAnsi" w:eastAsia="Times New Roman" w:hAnsiTheme="majorHAnsi"/>
      <w:b/>
      <w:bCs/>
    </w:rPr>
  </w:style>
  <w:style w:type="character" w:customStyle="1" w:styleId="Nagwek5Znak">
    <w:name w:val="Nagłówek 5 Znak"/>
    <w:basedOn w:val="Domylnaczcionkaakapitu"/>
    <w:link w:val="Nagwek5"/>
    <w:uiPriority w:val="9"/>
    <w:rsid w:val="00745268"/>
    <w:rPr>
      <w:rFonts w:ascii="Arial" w:eastAsia="Times New Roman" w:hAnsi="Arial"/>
      <w:b/>
      <w:bCs/>
      <w:i/>
      <w:iCs/>
      <w:sz w:val="26"/>
      <w:szCs w:val="26"/>
    </w:rPr>
  </w:style>
  <w:style w:type="character" w:customStyle="1" w:styleId="Nagwek6Znak">
    <w:name w:val="Nagłówek 6 Znak"/>
    <w:basedOn w:val="Domylnaczcionkaakapitu"/>
    <w:link w:val="Nagwek6"/>
    <w:uiPriority w:val="9"/>
    <w:rsid w:val="00745268"/>
    <w:rPr>
      <w:rFonts w:ascii="Arial" w:eastAsia="Times New Roman" w:hAnsi="Arial"/>
      <w:b/>
      <w:bCs/>
    </w:rPr>
  </w:style>
  <w:style w:type="character" w:customStyle="1" w:styleId="Nagwek7Znak">
    <w:name w:val="Nagłówek 7 Znak"/>
    <w:basedOn w:val="Domylnaczcionkaakapitu"/>
    <w:link w:val="Nagwek7"/>
    <w:uiPriority w:val="9"/>
    <w:rsid w:val="00745268"/>
    <w:rPr>
      <w:rFonts w:ascii="Arial" w:eastAsia="Times New Roman" w:hAnsi="Arial"/>
    </w:rPr>
  </w:style>
  <w:style w:type="character" w:customStyle="1" w:styleId="Nagwek8Znak">
    <w:name w:val="Nagłówek 8 Znak"/>
    <w:basedOn w:val="Domylnaczcionkaakapitu"/>
    <w:link w:val="Nagwek8"/>
    <w:uiPriority w:val="9"/>
    <w:rsid w:val="00745268"/>
    <w:rPr>
      <w:rFonts w:ascii="Arial" w:eastAsia="Times New Roman" w:hAnsi="Arial"/>
      <w:i/>
      <w:iCs/>
    </w:rPr>
  </w:style>
  <w:style w:type="character" w:customStyle="1" w:styleId="Nagwek9Znak">
    <w:name w:val="Nagłówek 9 Znak"/>
    <w:basedOn w:val="Domylnaczcionkaakapitu"/>
    <w:link w:val="Nagwek9"/>
    <w:uiPriority w:val="9"/>
    <w:rsid w:val="00745268"/>
    <w:rPr>
      <w:rFonts w:ascii="Arial" w:eastAsia="Times New Roman" w:hAnsi="Arial" w:cs="Arial"/>
    </w:rPr>
  </w:style>
  <w:style w:type="paragraph" w:styleId="Legenda">
    <w:name w:val="caption"/>
    <w:basedOn w:val="Normalny"/>
    <w:next w:val="Normalny"/>
    <w:uiPriority w:val="35"/>
    <w:qFormat/>
    <w:rsid w:val="00745268"/>
    <w:pPr>
      <w:spacing w:before="120" w:after="120"/>
      <w:jc w:val="both"/>
    </w:pPr>
    <w:rPr>
      <w:rFonts w:ascii="Arial" w:eastAsia="Times New Roman" w:hAnsi="Arial"/>
      <w:b/>
      <w:bCs/>
      <w:sz w:val="20"/>
      <w:szCs w:val="20"/>
    </w:rPr>
  </w:style>
  <w:style w:type="paragraph" w:styleId="Tekstpodstawowy">
    <w:name w:val="Body Text"/>
    <w:basedOn w:val="Normalny"/>
    <w:link w:val="TekstpodstawowyZnak"/>
    <w:uiPriority w:val="1"/>
    <w:rsid w:val="00F26124"/>
    <w:pPr>
      <w:spacing w:before="60"/>
      <w:jc w:val="both"/>
    </w:pPr>
    <w:rPr>
      <w:rFonts w:asciiTheme="majorHAnsi" w:eastAsia="Times New Roman" w:hAnsiTheme="majorHAnsi"/>
    </w:rPr>
  </w:style>
  <w:style w:type="character" w:customStyle="1" w:styleId="TekstpodstawowyZnak">
    <w:name w:val="Tekst podstawowy Znak"/>
    <w:basedOn w:val="Domylnaczcionkaakapitu"/>
    <w:link w:val="Tekstpodstawowy"/>
    <w:uiPriority w:val="1"/>
    <w:rsid w:val="00F26124"/>
    <w:rPr>
      <w:rFonts w:asciiTheme="majorHAnsi" w:eastAsia="Times New Roman" w:hAnsiTheme="majorHAnsi"/>
    </w:rPr>
  </w:style>
  <w:style w:type="paragraph" w:customStyle="1" w:styleId="Teksttabeli">
    <w:name w:val="Tekst tabeli"/>
    <w:basedOn w:val="Normalny"/>
    <w:autoRedefine/>
    <w:rsid w:val="00745268"/>
    <w:pPr>
      <w:tabs>
        <w:tab w:val="left" w:pos="1134"/>
      </w:tabs>
      <w:spacing w:line="360" w:lineRule="auto"/>
      <w:ind w:left="176"/>
    </w:pPr>
    <w:rPr>
      <w:rFonts w:ascii="Arial" w:eastAsia="Times New Roman" w:hAnsi="Arial" w:cs="Arial"/>
      <w:sz w:val="20"/>
      <w:szCs w:val="20"/>
    </w:rPr>
  </w:style>
  <w:style w:type="paragraph" w:styleId="Spistreci1">
    <w:name w:val="toc 1"/>
    <w:basedOn w:val="Normalny"/>
    <w:next w:val="Normalny"/>
    <w:autoRedefine/>
    <w:uiPriority w:val="39"/>
    <w:rsid w:val="00745268"/>
    <w:pPr>
      <w:spacing w:before="120"/>
    </w:pPr>
    <w:rPr>
      <w:rFonts w:asciiTheme="minorHAnsi" w:hAnsiTheme="minorHAnsi"/>
      <w:b/>
      <w:bCs/>
      <w:i/>
      <w:iCs/>
      <w:sz w:val="24"/>
      <w:szCs w:val="24"/>
    </w:rPr>
  </w:style>
  <w:style w:type="paragraph" w:styleId="Spistreci2">
    <w:name w:val="toc 2"/>
    <w:basedOn w:val="Normalny"/>
    <w:next w:val="Normalny"/>
    <w:autoRedefine/>
    <w:uiPriority w:val="39"/>
    <w:rsid w:val="00745268"/>
    <w:pPr>
      <w:spacing w:before="120"/>
      <w:ind w:left="220"/>
    </w:pPr>
    <w:rPr>
      <w:rFonts w:asciiTheme="minorHAnsi" w:hAnsiTheme="minorHAnsi"/>
      <w:b/>
      <w:bCs/>
    </w:rPr>
  </w:style>
  <w:style w:type="paragraph" w:styleId="Spisilustracji">
    <w:name w:val="table of figures"/>
    <w:basedOn w:val="Normalny"/>
    <w:next w:val="Normalny"/>
    <w:uiPriority w:val="99"/>
    <w:rsid w:val="00745268"/>
    <w:pPr>
      <w:ind w:left="440" w:hanging="440"/>
    </w:pPr>
    <w:rPr>
      <w:rFonts w:eastAsia="Times New Roman"/>
      <w:smallCaps/>
      <w:sz w:val="20"/>
      <w:szCs w:val="20"/>
    </w:rPr>
  </w:style>
  <w:style w:type="paragraph" w:styleId="Cytatintensywny">
    <w:name w:val="Intense Quote"/>
    <w:basedOn w:val="Normalny"/>
    <w:next w:val="Normalny"/>
    <w:link w:val="CytatintensywnyZnak"/>
    <w:uiPriority w:val="30"/>
    <w:qFormat/>
    <w:rsid w:val="00745268"/>
    <w:pPr>
      <w:pBdr>
        <w:bottom w:val="single" w:sz="4" w:space="4" w:color="4F81BD"/>
      </w:pBdr>
      <w:spacing w:before="200" w:after="280" w:line="276" w:lineRule="auto"/>
      <w:ind w:left="936" w:right="936"/>
    </w:pPr>
    <w:rPr>
      <w:rFonts w:ascii="Calibri" w:eastAsia="Times New Roman" w:hAnsi="Calibri"/>
      <w:b/>
      <w:bCs/>
      <w:i/>
      <w:iCs/>
      <w:color w:val="4F81BD"/>
    </w:rPr>
  </w:style>
  <w:style w:type="character" w:customStyle="1" w:styleId="CytatintensywnyZnak">
    <w:name w:val="Cytat intensywny Znak"/>
    <w:basedOn w:val="Domylnaczcionkaakapitu"/>
    <w:link w:val="Cytatintensywny"/>
    <w:uiPriority w:val="30"/>
    <w:rsid w:val="00745268"/>
    <w:rPr>
      <w:rFonts w:ascii="Calibri" w:eastAsia="Times New Roman" w:hAnsi="Calibri"/>
      <w:b/>
      <w:bCs/>
      <w:i/>
      <w:iCs/>
      <w:color w:val="4F81BD"/>
    </w:rPr>
  </w:style>
  <w:style w:type="paragraph" w:styleId="Tytu">
    <w:name w:val="Title"/>
    <w:basedOn w:val="Normalny"/>
    <w:next w:val="Normalny"/>
    <w:link w:val="TytuZnak"/>
    <w:uiPriority w:val="10"/>
    <w:qFormat/>
    <w:rsid w:val="00745268"/>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45268"/>
    <w:rPr>
      <w:rFonts w:asciiTheme="majorHAnsi" w:eastAsiaTheme="majorEastAsia" w:hAnsiTheme="majorHAnsi" w:cstheme="majorBidi"/>
      <w:spacing w:val="-10"/>
      <w:kern w:val="28"/>
      <w:sz w:val="56"/>
      <w:szCs w:val="56"/>
    </w:rPr>
  </w:style>
  <w:style w:type="paragraph" w:styleId="Spistreci3">
    <w:name w:val="toc 3"/>
    <w:basedOn w:val="Normalny"/>
    <w:next w:val="Normalny"/>
    <w:autoRedefine/>
    <w:uiPriority w:val="39"/>
    <w:unhideWhenUsed/>
    <w:rsid w:val="007D7EDC"/>
    <w:pPr>
      <w:ind w:left="440"/>
    </w:pPr>
    <w:rPr>
      <w:rFonts w:asciiTheme="minorHAnsi" w:hAnsiTheme="minorHAnsi"/>
      <w:sz w:val="20"/>
      <w:szCs w:val="20"/>
    </w:rPr>
  </w:style>
  <w:style w:type="paragraph" w:styleId="Listanumerowana">
    <w:name w:val="List Number"/>
    <w:basedOn w:val="Normalny"/>
    <w:uiPriority w:val="99"/>
    <w:rsid w:val="004E1172"/>
    <w:pPr>
      <w:tabs>
        <w:tab w:val="num" w:pos="357"/>
      </w:tabs>
      <w:spacing w:line="360" w:lineRule="auto"/>
      <w:ind w:left="357" w:hanging="357"/>
      <w:jc w:val="both"/>
    </w:pPr>
    <w:rPr>
      <w:rFonts w:ascii="Arial" w:eastAsia="Times New Roman" w:hAnsi="Arial"/>
    </w:rPr>
  </w:style>
  <w:style w:type="character" w:styleId="Odwoaniedokomentarza">
    <w:name w:val="annotation reference"/>
    <w:basedOn w:val="Domylnaczcionkaakapitu"/>
    <w:uiPriority w:val="99"/>
    <w:semiHidden/>
    <w:unhideWhenUsed/>
    <w:rsid w:val="00EB590A"/>
    <w:rPr>
      <w:sz w:val="16"/>
      <w:szCs w:val="16"/>
    </w:rPr>
  </w:style>
  <w:style w:type="paragraph" w:styleId="Tekstkomentarza">
    <w:name w:val="annotation text"/>
    <w:basedOn w:val="Normalny"/>
    <w:link w:val="TekstkomentarzaZnak"/>
    <w:uiPriority w:val="99"/>
    <w:semiHidden/>
    <w:unhideWhenUsed/>
    <w:rsid w:val="00EB590A"/>
    <w:rPr>
      <w:sz w:val="20"/>
      <w:szCs w:val="20"/>
    </w:rPr>
  </w:style>
  <w:style w:type="character" w:customStyle="1" w:styleId="TekstkomentarzaZnak">
    <w:name w:val="Tekst komentarza Znak"/>
    <w:basedOn w:val="Domylnaczcionkaakapitu"/>
    <w:link w:val="Tekstkomentarza"/>
    <w:uiPriority w:val="99"/>
    <w:semiHidden/>
    <w:rsid w:val="00EB590A"/>
    <w:rPr>
      <w:sz w:val="20"/>
      <w:szCs w:val="20"/>
    </w:rPr>
  </w:style>
  <w:style w:type="paragraph" w:styleId="Tematkomentarza">
    <w:name w:val="annotation subject"/>
    <w:basedOn w:val="Tekstkomentarza"/>
    <w:next w:val="Tekstkomentarza"/>
    <w:link w:val="TematkomentarzaZnak"/>
    <w:uiPriority w:val="99"/>
    <w:semiHidden/>
    <w:unhideWhenUsed/>
    <w:rsid w:val="00EB590A"/>
    <w:rPr>
      <w:b/>
      <w:bCs/>
    </w:rPr>
  </w:style>
  <w:style w:type="character" w:customStyle="1" w:styleId="TematkomentarzaZnak">
    <w:name w:val="Temat komentarza Znak"/>
    <w:basedOn w:val="TekstkomentarzaZnak"/>
    <w:link w:val="Tematkomentarza"/>
    <w:uiPriority w:val="99"/>
    <w:semiHidden/>
    <w:rsid w:val="00EB590A"/>
    <w:rPr>
      <w:b/>
      <w:bCs/>
      <w:sz w:val="20"/>
      <w:szCs w:val="20"/>
    </w:rPr>
  </w:style>
  <w:style w:type="paragraph" w:styleId="Bezodstpw">
    <w:name w:val="No Spacing"/>
    <w:uiPriority w:val="1"/>
    <w:qFormat/>
    <w:rsid w:val="00F741FB"/>
    <w:rPr>
      <w:rFonts w:asciiTheme="minorHAnsi" w:eastAsiaTheme="minorHAnsi" w:hAnsiTheme="minorHAnsi" w:cstheme="minorBidi"/>
      <w:lang w:eastAsia="en-US"/>
    </w:rPr>
  </w:style>
  <w:style w:type="paragraph" w:customStyle="1" w:styleId="rysunki">
    <w:name w:val="rysunki"/>
    <w:basedOn w:val="Nagwek8"/>
    <w:qFormat/>
    <w:rsid w:val="0031667C"/>
    <w:pPr>
      <w:spacing w:before="120" w:after="120"/>
    </w:pPr>
    <w:rPr>
      <w:rFonts w:asciiTheme="majorHAnsi" w:hAnsiTheme="majorHAnsi"/>
      <w:sz w:val="18"/>
    </w:rPr>
  </w:style>
  <w:style w:type="paragraph" w:styleId="Nagwekspisutreci">
    <w:name w:val="TOC Heading"/>
    <w:basedOn w:val="Nagwek1"/>
    <w:next w:val="Normalny"/>
    <w:uiPriority w:val="39"/>
    <w:unhideWhenUsed/>
    <w:qFormat/>
    <w:rsid w:val="00E17720"/>
    <w:pPr>
      <w:keepLines/>
      <w:numPr>
        <w:numId w:val="0"/>
      </w:numPr>
      <w:spacing w:before="480" w:after="0" w:line="276" w:lineRule="auto"/>
      <w:jc w:val="left"/>
      <w:outlineLvl w:val="9"/>
    </w:pPr>
    <w:rPr>
      <w:rFonts w:eastAsiaTheme="majorEastAsia" w:cstheme="majorBidi"/>
      <w:color w:val="2F5496" w:themeColor="accent1" w:themeShade="BF"/>
      <w:kern w:val="0"/>
      <w:sz w:val="28"/>
      <w:szCs w:val="28"/>
      <w:lang w:val="en-US" w:eastAsia="en-US"/>
    </w:rPr>
  </w:style>
  <w:style w:type="paragraph" w:styleId="Spistreci4">
    <w:name w:val="toc 4"/>
    <w:basedOn w:val="Normalny"/>
    <w:next w:val="Normalny"/>
    <w:autoRedefine/>
    <w:uiPriority w:val="39"/>
    <w:semiHidden/>
    <w:unhideWhenUsed/>
    <w:rsid w:val="00E17720"/>
    <w:pPr>
      <w:ind w:left="660"/>
    </w:pPr>
    <w:rPr>
      <w:rFonts w:asciiTheme="minorHAnsi" w:hAnsiTheme="minorHAnsi"/>
      <w:sz w:val="20"/>
      <w:szCs w:val="20"/>
    </w:rPr>
  </w:style>
  <w:style w:type="paragraph" w:styleId="Spistreci5">
    <w:name w:val="toc 5"/>
    <w:basedOn w:val="Normalny"/>
    <w:next w:val="Normalny"/>
    <w:autoRedefine/>
    <w:uiPriority w:val="39"/>
    <w:semiHidden/>
    <w:unhideWhenUsed/>
    <w:rsid w:val="00E17720"/>
    <w:pPr>
      <w:ind w:left="880"/>
    </w:pPr>
    <w:rPr>
      <w:rFonts w:asciiTheme="minorHAnsi" w:hAnsiTheme="minorHAnsi"/>
      <w:sz w:val="20"/>
      <w:szCs w:val="20"/>
    </w:rPr>
  </w:style>
  <w:style w:type="paragraph" w:styleId="Spistreci6">
    <w:name w:val="toc 6"/>
    <w:basedOn w:val="Normalny"/>
    <w:next w:val="Normalny"/>
    <w:autoRedefine/>
    <w:uiPriority w:val="39"/>
    <w:semiHidden/>
    <w:unhideWhenUsed/>
    <w:rsid w:val="00E17720"/>
    <w:pPr>
      <w:ind w:left="1100"/>
    </w:pPr>
    <w:rPr>
      <w:rFonts w:asciiTheme="minorHAnsi" w:hAnsiTheme="minorHAnsi"/>
      <w:sz w:val="20"/>
      <w:szCs w:val="20"/>
    </w:rPr>
  </w:style>
  <w:style w:type="paragraph" w:styleId="Spistreci7">
    <w:name w:val="toc 7"/>
    <w:basedOn w:val="Normalny"/>
    <w:next w:val="Normalny"/>
    <w:autoRedefine/>
    <w:uiPriority w:val="39"/>
    <w:semiHidden/>
    <w:unhideWhenUsed/>
    <w:rsid w:val="00E17720"/>
    <w:pPr>
      <w:ind w:left="1320"/>
    </w:pPr>
    <w:rPr>
      <w:rFonts w:asciiTheme="minorHAnsi" w:hAnsiTheme="minorHAnsi"/>
      <w:sz w:val="20"/>
      <w:szCs w:val="20"/>
    </w:rPr>
  </w:style>
  <w:style w:type="paragraph" w:styleId="Spistreci8">
    <w:name w:val="toc 8"/>
    <w:basedOn w:val="Normalny"/>
    <w:next w:val="Normalny"/>
    <w:autoRedefine/>
    <w:uiPriority w:val="39"/>
    <w:semiHidden/>
    <w:unhideWhenUsed/>
    <w:rsid w:val="00E17720"/>
    <w:pPr>
      <w:ind w:left="1540"/>
    </w:pPr>
    <w:rPr>
      <w:rFonts w:asciiTheme="minorHAnsi" w:hAnsiTheme="minorHAnsi"/>
      <w:sz w:val="20"/>
      <w:szCs w:val="20"/>
    </w:rPr>
  </w:style>
  <w:style w:type="paragraph" w:styleId="Spistreci9">
    <w:name w:val="toc 9"/>
    <w:basedOn w:val="Normalny"/>
    <w:next w:val="Normalny"/>
    <w:autoRedefine/>
    <w:uiPriority w:val="39"/>
    <w:semiHidden/>
    <w:unhideWhenUsed/>
    <w:rsid w:val="00E17720"/>
    <w:pPr>
      <w:ind w:left="1760"/>
    </w:pPr>
    <w:rPr>
      <w:rFonts w:asciiTheme="minorHAnsi" w:hAnsiTheme="minorHAnsi"/>
      <w:sz w:val="20"/>
      <w:szCs w:val="20"/>
    </w:rPr>
  </w:style>
  <w:style w:type="character" w:styleId="Numerstrony">
    <w:name w:val="page number"/>
    <w:basedOn w:val="Domylnaczcionkaakapitu"/>
    <w:uiPriority w:val="99"/>
    <w:semiHidden/>
    <w:unhideWhenUsed/>
    <w:rsid w:val="002966D7"/>
  </w:style>
  <w:style w:type="paragraph" w:styleId="Tekstprzypisukocowego">
    <w:name w:val="endnote text"/>
    <w:basedOn w:val="Normalny"/>
    <w:link w:val="TekstprzypisukocowegoZnak"/>
    <w:uiPriority w:val="99"/>
    <w:semiHidden/>
    <w:unhideWhenUsed/>
    <w:rsid w:val="008C717A"/>
    <w:rPr>
      <w:rFonts w:asciiTheme="minorHAnsi" w:hAnsiTheme="minorHAnsi" w:cstheme="minorBidi"/>
      <w:sz w:val="20"/>
      <w:szCs w:val="20"/>
      <w:lang w:eastAsia="en-US"/>
    </w:rPr>
  </w:style>
  <w:style w:type="character" w:customStyle="1" w:styleId="TekstprzypisukocowegoZnak">
    <w:name w:val="Tekst przypisu końcowego Znak"/>
    <w:basedOn w:val="Domylnaczcionkaakapitu"/>
    <w:link w:val="Tekstprzypisukocowego"/>
    <w:uiPriority w:val="99"/>
    <w:semiHidden/>
    <w:rsid w:val="008C717A"/>
    <w:rPr>
      <w:rFonts w:asciiTheme="minorHAnsi" w:hAnsiTheme="minorHAnsi" w:cstheme="minorBidi"/>
      <w:sz w:val="20"/>
      <w:szCs w:val="20"/>
      <w:lang w:eastAsia="en-US"/>
    </w:rPr>
  </w:style>
  <w:style w:type="character" w:styleId="Odwoanieprzypisukocowego">
    <w:name w:val="endnote reference"/>
    <w:basedOn w:val="Domylnaczcionkaakapitu"/>
    <w:uiPriority w:val="99"/>
    <w:semiHidden/>
    <w:unhideWhenUsed/>
    <w:rsid w:val="008C717A"/>
    <w:rPr>
      <w:vertAlign w:val="superscript"/>
    </w:rPr>
  </w:style>
  <w:style w:type="paragraph" w:styleId="Podtytu">
    <w:name w:val="Subtitle"/>
    <w:basedOn w:val="Normalny"/>
    <w:next w:val="Normalny"/>
    <w:link w:val="PodtytuZnak"/>
    <w:uiPriority w:val="11"/>
    <w:qFormat/>
    <w:rsid w:val="008C717A"/>
    <w:pPr>
      <w:numPr>
        <w:ilvl w:val="1"/>
      </w:numPr>
      <w:spacing w:after="200" w:line="276" w:lineRule="auto"/>
    </w:pPr>
    <w:rPr>
      <w:rFonts w:asciiTheme="majorHAnsi" w:eastAsiaTheme="majorEastAsia" w:hAnsiTheme="majorHAnsi" w:cstheme="majorBidi"/>
      <w:i/>
      <w:iCs/>
      <w:color w:val="4472C4" w:themeColor="accent1"/>
      <w:spacing w:val="15"/>
      <w:sz w:val="24"/>
      <w:szCs w:val="24"/>
      <w:lang w:eastAsia="en-US"/>
    </w:rPr>
  </w:style>
  <w:style w:type="character" w:customStyle="1" w:styleId="PodtytuZnak">
    <w:name w:val="Podtytuł Znak"/>
    <w:basedOn w:val="Domylnaczcionkaakapitu"/>
    <w:link w:val="Podtytu"/>
    <w:uiPriority w:val="11"/>
    <w:rsid w:val="008C717A"/>
    <w:rPr>
      <w:rFonts w:asciiTheme="majorHAnsi" w:eastAsiaTheme="majorEastAsia" w:hAnsiTheme="majorHAnsi" w:cstheme="majorBidi"/>
      <w:i/>
      <w:iCs/>
      <w:color w:val="4472C4" w:themeColor="accent1"/>
      <w:spacing w:val="15"/>
      <w:sz w:val="24"/>
      <w:szCs w:val="24"/>
      <w:lang w:eastAsia="en-US"/>
    </w:rPr>
  </w:style>
  <w:style w:type="character" w:styleId="Pogrubienie">
    <w:name w:val="Strong"/>
    <w:basedOn w:val="Domylnaczcionkaakapitu"/>
    <w:uiPriority w:val="22"/>
    <w:qFormat/>
    <w:rsid w:val="008C717A"/>
    <w:rPr>
      <w:b/>
      <w:bCs/>
    </w:rPr>
  </w:style>
  <w:style w:type="character" w:styleId="Uwydatnienie">
    <w:name w:val="Emphasis"/>
    <w:basedOn w:val="Domylnaczcionkaakapitu"/>
    <w:uiPriority w:val="20"/>
    <w:qFormat/>
    <w:rsid w:val="008C717A"/>
    <w:rPr>
      <w:i/>
      <w:iCs/>
    </w:rPr>
  </w:style>
  <w:style w:type="paragraph" w:styleId="Cytat">
    <w:name w:val="Quote"/>
    <w:basedOn w:val="Normalny"/>
    <w:next w:val="Normalny"/>
    <w:link w:val="CytatZnak"/>
    <w:uiPriority w:val="29"/>
    <w:qFormat/>
    <w:rsid w:val="008C717A"/>
    <w:pPr>
      <w:spacing w:after="200" w:line="276" w:lineRule="auto"/>
    </w:pPr>
    <w:rPr>
      <w:rFonts w:asciiTheme="minorHAnsi" w:hAnsiTheme="minorHAnsi" w:cstheme="minorBidi"/>
      <w:i/>
      <w:iCs/>
      <w:color w:val="000000" w:themeColor="text1"/>
      <w:lang w:eastAsia="en-US"/>
    </w:rPr>
  </w:style>
  <w:style w:type="character" w:customStyle="1" w:styleId="CytatZnak">
    <w:name w:val="Cytat Znak"/>
    <w:basedOn w:val="Domylnaczcionkaakapitu"/>
    <w:link w:val="Cytat"/>
    <w:uiPriority w:val="29"/>
    <w:rsid w:val="008C717A"/>
    <w:rPr>
      <w:rFonts w:asciiTheme="minorHAnsi" w:hAnsiTheme="minorHAnsi" w:cstheme="minorBidi"/>
      <w:i/>
      <w:iCs/>
      <w:color w:val="000000" w:themeColor="text1"/>
      <w:lang w:eastAsia="en-US"/>
    </w:rPr>
  </w:style>
  <w:style w:type="character" w:styleId="Wyrnieniedelikatne">
    <w:name w:val="Subtle Emphasis"/>
    <w:basedOn w:val="Domylnaczcionkaakapitu"/>
    <w:uiPriority w:val="19"/>
    <w:qFormat/>
    <w:rsid w:val="008C717A"/>
    <w:rPr>
      <w:i/>
      <w:iCs/>
      <w:color w:val="808080" w:themeColor="text1" w:themeTint="7F"/>
    </w:rPr>
  </w:style>
  <w:style w:type="character" w:styleId="Wyrnienieintensywne">
    <w:name w:val="Intense Emphasis"/>
    <w:basedOn w:val="Domylnaczcionkaakapitu"/>
    <w:uiPriority w:val="21"/>
    <w:qFormat/>
    <w:rsid w:val="008C717A"/>
    <w:rPr>
      <w:b/>
      <w:bCs/>
      <w:i/>
      <w:iCs/>
      <w:color w:val="4472C4" w:themeColor="accent1"/>
    </w:rPr>
  </w:style>
  <w:style w:type="character" w:styleId="Odwoaniedelikatne">
    <w:name w:val="Subtle Reference"/>
    <w:basedOn w:val="Domylnaczcionkaakapitu"/>
    <w:uiPriority w:val="31"/>
    <w:qFormat/>
    <w:rsid w:val="008C717A"/>
    <w:rPr>
      <w:smallCaps/>
      <w:color w:val="ED7D31" w:themeColor="accent2"/>
      <w:u w:val="single"/>
    </w:rPr>
  </w:style>
  <w:style w:type="character" w:styleId="Odwoanieintensywne">
    <w:name w:val="Intense Reference"/>
    <w:basedOn w:val="Domylnaczcionkaakapitu"/>
    <w:uiPriority w:val="32"/>
    <w:qFormat/>
    <w:rsid w:val="008C717A"/>
    <w:rPr>
      <w:b/>
      <w:bCs/>
      <w:smallCaps/>
      <w:color w:val="ED7D31" w:themeColor="accent2"/>
      <w:spacing w:val="5"/>
      <w:u w:val="single"/>
    </w:rPr>
  </w:style>
  <w:style w:type="character" w:styleId="Tytuksiki">
    <w:name w:val="Book Title"/>
    <w:basedOn w:val="Domylnaczcionkaakapitu"/>
    <w:uiPriority w:val="33"/>
    <w:qFormat/>
    <w:rsid w:val="008C717A"/>
    <w:rPr>
      <w:b/>
      <w:bCs/>
      <w:smallCaps/>
      <w:spacing w:val="5"/>
    </w:rPr>
  </w:style>
  <w:style w:type="paragraph" w:styleId="NormalnyWeb">
    <w:name w:val="Normal (Web)"/>
    <w:basedOn w:val="Normalny"/>
    <w:uiPriority w:val="99"/>
    <w:unhideWhenUsed/>
    <w:rsid w:val="008C717A"/>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380443321">
      <w:bodyDiv w:val="1"/>
      <w:marLeft w:val="0"/>
      <w:marRight w:val="0"/>
      <w:marTop w:val="0"/>
      <w:marBottom w:val="0"/>
      <w:divBdr>
        <w:top w:val="none" w:sz="0" w:space="0" w:color="auto"/>
        <w:left w:val="none" w:sz="0" w:space="0" w:color="auto"/>
        <w:bottom w:val="none" w:sz="0" w:space="0" w:color="auto"/>
        <w:right w:val="none" w:sz="0" w:space="0" w:color="auto"/>
      </w:divBdr>
    </w:div>
    <w:div w:id="577521076">
      <w:bodyDiv w:val="1"/>
      <w:marLeft w:val="0"/>
      <w:marRight w:val="0"/>
      <w:marTop w:val="0"/>
      <w:marBottom w:val="0"/>
      <w:divBdr>
        <w:top w:val="none" w:sz="0" w:space="0" w:color="auto"/>
        <w:left w:val="none" w:sz="0" w:space="0" w:color="auto"/>
        <w:bottom w:val="none" w:sz="0" w:space="0" w:color="auto"/>
        <w:right w:val="none" w:sz="0" w:space="0" w:color="auto"/>
      </w:divBdr>
    </w:div>
    <w:div w:id="708847387">
      <w:bodyDiv w:val="1"/>
      <w:marLeft w:val="0"/>
      <w:marRight w:val="0"/>
      <w:marTop w:val="0"/>
      <w:marBottom w:val="0"/>
      <w:divBdr>
        <w:top w:val="none" w:sz="0" w:space="0" w:color="auto"/>
        <w:left w:val="none" w:sz="0" w:space="0" w:color="auto"/>
        <w:bottom w:val="none" w:sz="0" w:space="0" w:color="auto"/>
        <w:right w:val="none" w:sz="0" w:space="0" w:color="auto"/>
      </w:divBdr>
      <w:divsChild>
        <w:div w:id="127237478">
          <w:marLeft w:val="0"/>
          <w:marRight w:val="0"/>
          <w:marTop w:val="0"/>
          <w:marBottom w:val="0"/>
          <w:divBdr>
            <w:top w:val="none" w:sz="0" w:space="0" w:color="auto"/>
            <w:left w:val="none" w:sz="0" w:space="0" w:color="auto"/>
            <w:bottom w:val="none" w:sz="0" w:space="0" w:color="auto"/>
            <w:right w:val="none" w:sz="0" w:space="0" w:color="auto"/>
          </w:divBdr>
        </w:div>
        <w:div w:id="1585339341">
          <w:marLeft w:val="0"/>
          <w:marRight w:val="0"/>
          <w:marTop w:val="0"/>
          <w:marBottom w:val="0"/>
          <w:divBdr>
            <w:top w:val="none" w:sz="0" w:space="0" w:color="auto"/>
            <w:left w:val="none" w:sz="0" w:space="0" w:color="auto"/>
            <w:bottom w:val="none" w:sz="0" w:space="0" w:color="auto"/>
            <w:right w:val="none" w:sz="0" w:space="0" w:color="auto"/>
          </w:divBdr>
        </w:div>
        <w:div w:id="2067682103">
          <w:marLeft w:val="0"/>
          <w:marRight w:val="0"/>
          <w:marTop w:val="0"/>
          <w:marBottom w:val="0"/>
          <w:divBdr>
            <w:top w:val="none" w:sz="0" w:space="0" w:color="auto"/>
            <w:left w:val="none" w:sz="0" w:space="0" w:color="auto"/>
            <w:bottom w:val="none" w:sz="0" w:space="0" w:color="auto"/>
            <w:right w:val="none" w:sz="0" w:space="0" w:color="auto"/>
          </w:divBdr>
        </w:div>
        <w:div w:id="2032947877">
          <w:marLeft w:val="0"/>
          <w:marRight w:val="0"/>
          <w:marTop w:val="0"/>
          <w:marBottom w:val="0"/>
          <w:divBdr>
            <w:top w:val="none" w:sz="0" w:space="0" w:color="auto"/>
            <w:left w:val="none" w:sz="0" w:space="0" w:color="auto"/>
            <w:bottom w:val="none" w:sz="0" w:space="0" w:color="auto"/>
            <w:right w:val="none" w:sz="0" w:space="0" w:color="auto"/>
          </w:divBdr>
        </w:div>
      </w:divsChild>
    </w:div>
    <w:div w:id="1025207539">
      <w:bodyDiv w:val="1"/>
      <w:marLeft w:val="0"/>
      <w:marRight w:val="0"/>
      <w:marTop w:val="0"/>
      <w:marBottom w:val="0"/>
      <w:divBdr>
        <w:top w:val="none" w:sz="0" w:space="0" w:color="auto"/>
        <w:left w:val="none" w:sz="0" w:space="0" w:color="auto"/>
        <w:bottom w:val="none" w:sz="0" w:space="0" w:color="auto"/>
        <w:right w:val="none" w:sz="0" w:space="0" w:color="auto"/>
      </w:divBdr>
    </w:div>
    <w:div w:id="1235578930">
      <w:bodyDiv w:val="1"/>
      <w:marLeft w:val="0"/>
      <w:marRight w:val="0"/>
      <w:marTop w:val="0"/>
      <w:marBottom w:val="0"/>
      <w:divBdr>
        <w:top w:val="none" w:sz="0" w:space="0" w:color="auto"/>
        <w:left w:val="none" w:sz="0" w:space="0" w:color="auto"/>
        <w:bottom w:val="none" w:sz="0" w:space="0" w:color="auto"/>
        <w:right w:val="none" w:sz="0" w:space="0" w:color="auto"/>
      </w:divBdr>
    </w:div>
    <w:div w:id="1502813006">
      <w:bodyDiv w:val="1"/>
      <w:marLeft w:val="0"/>
      <w:marRight w:val="0"/>
      <w:marTop w:val="0"/>
      <w:marBottom w:val="0"/>
      <w:divBdr>
        <w:top w:val="none" w:sz="0" w:space="0" w:color="auto"/>
        <w:left w:val="none" w:sz="0" w:space="0" w:color="auto"/>
        <w:bottom w:val="none" w:sz="0" w:space="0" w:color="auto"/>
        <w:right w:val="none" w:sz="0" w:space="0" w:color="auto"/>
      </w:divBdr>
    </w:div>
    <w:div w:id="1607420544">
      <w:bodyDiv w:val="1"/>
      <w:marLeft w:val="0"/>
      <w:marRight w:val="0"/>
      <w:marTop w:val="0"/>
      <w:marBottom w:val="0"/>
      <w:divBdr>
        <w:top w:val="none" w:sz="0" w:space="0" w:color="auto"/>
        <w:left w:val="none" w:sz="0" w:space="0" w:color="auto"/>
        <w:bottom w:val="none" w:sz="0" w:space="0" w:color="auto"/>
        <w:right w:val="none" w:sz="0" w:space="0" w:color="auto"/>
      </w:divBdr>
    </w:div>
    <w:div w:id="1637761889">
      <w:bodyDiv w:val="1"/>
      <w:marLeft w:val="0"/>
      <w:marRight w:val="0"/>
      <w:marTop w:val="0"/>
      <w:marBottom w:val="0"/>
      <w:divBdr>
        <w:top w:val="none" w:sz="0" w:space="0" w:color="auto"/>
        <w:left w:val="none" w:sz="0" w:space="0" w:color="auto"/>
        <w:bottom w:val="none" w:sz="0" w:space="0" w:color="auto"/>
        <w:right w:val="none" w:sz="0" w:space="0" w:color="auto"/>
      </w:divBdr>
      <w:divsChild>
        <w:div w:id="315188540">
          <w:marLeft w:val="0"/>
          <w:marRight w:val="0"/>
          <w:marTop w:val="0"/>
          <w:marBottom w:val="0"/>
          <w:divBdr>
            <w:top w:val="none" w:sz="0" w:space="0" w:color="auto"/>
            <w:left w:val="none" w:sz="0" w:space="0" w:color="auto"/>
            <w:bottom w:val="none" w:sz="0" w:space="0" w:color="auto"/>
            <w:right w:val="none" w:sz="0" w:space="0" w:color="auto"/>
          </w:divBdr>
        </w:div>
        <w:div w:id="1267081734">
          <w:marLeft w:val="0"/>
          <w:marRight w:val="0"/>
          <w:marTop w:val="0"/>
          <w:marBottom w:val="0"/>
          <w:divBdr>
            <w:top w:val="none" w:sz="0" w:space="0" w:color="auto"/>
            <w:left w:val="none" w:sz="0" w:space="0" w:color="auto"/>
            <w:bottom w:val="none" w:sz="0" w:space="0" w:color="auto"/>
            <w:right w:val="none" w:sz="0" w:space="0" w:color="auto"/>
          </w:divBdr>
        </w:div>
        <w:div w:id="1516530232">
          <w:marLeft w:val="0"/>
          <w:marRight w:val="0"/>
          <w:marTop w:val="0"/>
          <w:marBottom w:val="0"/>
          <w:divBdr>
            <w:top w:val="none" w:sz="0" w:space="0" w:color="auto"/>
            <w:left w:val="none" w:sz="0" w:space="0" w:color="auto"/>
            <w:bottom w:val="none" w:sz="0" w:space="0" w:color="auto"/>
            <w:right w:val="none" w:sz="0" w:space="0" w:color="auto"/>
          </w:divBdr>
        </w:div>
        <w:div w:id="87317825">
          <w:marLeft w:val="0"/>
          <w:marRight w:val="0"/>
          <w:marTop w:val="0"/>
          <w:marBottom w:val="0"/>
          <w:divBdr>
            <w:top w:val="none" w:sz="0" w:space="0" w:color="auto"/>
            <w:left w:val="none" w:sz="0" w:space="0" w:color="auto"/>
            <w:bottom w:val="none" w:sz="0" w:space="0" w:color="auto"/>
            <w:right w:val="none" w:sz="0" w:space="0" w:color="auto"/>
          </w:divBdr>
        </w:div>
        <w:div w:id="995106797">
          <w:marLeft w:val="0"/>
          <w:marRight w:val="0"/>
          <w:marTop w:val="0"/>
          <w:marBottom w:val="0"/>
          <w:divBdr>
            <w:top w:val="none" w:sz="0" w:space="0" w:color="auto"/>
            <w:left w:val="none" w:sz="0" w:space="0" w:color="auto"/>
            <w:bottom w:val="none" w:sz="0" w:space="0" w:color="auto"/>
            <w:right w:val="none" w:sz="0" w:space="0" w:color="auto"/>
          </w:divBdr>
        </w:div>
      </w:divsChild>
    </w:div>
    <w:div w:id="1646931513">
      <w:bodyDiv w:val="1"/>
      <w:marLeft w:val="0"/>
      <w:marRight w:val="0"/>
      <w:marTop w:val="0"/>
      <w:marBottom w:val="0"/>
      <w:divBdr>
        <w:top w:val="none" w:sz="0" w:space="0" w:color="auto"/>
        <w:left w:val="none" w:sz="0" w:space="0" w:color="auto"/>
        <w:bottom w:val="none" w:sz="0" w:space="0" w:color="auto"/>
        <w:right w:val="none" w:sz="0" w:space="0" w:color="auto"/>
      </w:divBdr>
    </w:div>
    <w:div w:id="191604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ed.europa.eu" TargetMode="External"/><Relationship Id="rId18" Type="http://schemas.openxmlformats.org/officeDocument/2006/relationships/hyperlink" Target="https://chrome.google.com/webstore/detail/podpis-elektroniczny-szaf/gjalhnomhafafofonpdihihjnbafkipc/"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www.elektronicznypodpis.pl/gfx/elektronicznypodpis/pl/defaultstronaopisowa/146/1/1/szafirhost.msi"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6.png"/><Relationship Id="rId84"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16" Type="http://schemas.openxmlformats.org/officeDocument/2006/relationships/hyperlink" Target="https://www.certum.pl/pl/wsparcie/cert_wiedza_podpis_elektroniczny_zakup_zestaw_certum/" TargetMode="External"/><Relationship Id="rId29" Type="http://schemas.openxmlformats.org/officeDocument/2006/relationships/image" Target="media/image9.png"/><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addons.opera.com/pl/extensions/details/podpis-elektroniczny-szafir-sdk/" TargetMode="Externa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nccert.pl/" TargetMode="External"/><Relationship Id="rId22" Type="http://schemas.openxmlformats.org/officeDocument/2006/relationships/hyperlink" Target="http://www.elektronicznypodpis.pl/gfx/elektronicznypodpis/pl/defaultstronaopisowa/146/1/1/szafirhost_x86.msi"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hyperlink" Target="https://bzp.uzp.gov.pl/" TargetMode="External"/><Relationship Id="rId17" Type="http://schemas.openxmlformats.org/officeDocument/2006/relationships/hyperlink" Target="https://www.elektronicznypodpis.pl/gfx/elektronicznypodpis/userfiles/_public/informacje/instrukcje/instrukcja_podpis_i_weryfikacja_xades_pades_cades.pdf"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s://www.elektronicznypodpis.pl/download/webmodule/firefox/szafir_sdk_web-0.0.10-anfx.xpi"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ccert.pl/" TargetMode="External"/><Relationship Id="rId23" Type="http://schemas.openxmlformats.org/officeDocument/2006/relationships/hyperlink" Target="https://www.java.com/download/"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F66E5-C051-4484-B82E-7A7C3CCD9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7597</Words>
  <Characters>45584</Characters>
  <Application>Microsoft Office Word</Application>
  <DocSecurity>0</DocSecurity>
  <Lines>379</Lines>
  <Paragraphs>106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GRAŻYNA</cp:lastModifiedBy>
  <cp:revision>2</cp:revision>
  <cp:lastPrinted>2018-07-03T12:57:00Z</cp:lastPrinted>
  <dcterms:created xsi:type="dcterms:W3CDTF">2019-02-22T08:24:00Z</dcterms:created>
  <dcterms:modified xsi:type="dcterms:W3CDTF">2019-02-22T08:24:00Z</dcterms:modified>
</cp:coreProperties>
</file>