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66DC4" w:rsidRDefault="00E66DC4" w:rsidP="00E66DC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4F01B2">
        <w:rPr>
          <w:rFonts w:ascii="Arial" w:eastAsia="Calibri" w:hAnsi="Arial" w:cs="Arial"/>
          <w:b/>
          <w:color w:val="000000" w:themeColor="text1"/>
        </w:rPr>
        <w:t xml:space="preserve">8 </w:t>
      </w:r>
      <w:r w:rsidRPr="00B02C52">
        <w:rPr>
          <w:rFonts w:ascii="Arial" w:eastAsia="Calibri" w:hAnsi="Arial" w:cs="Arial"/>
          <w:b/>
          <w:color w:val="000000" w:themeColor="text1"/>
        </w:rPr>
        <w:t>zamówienia</w:t>
      </w:r>
    </w:p>
    <w:p w:rsidR="004F01B2" w:rsidRPr="0086463D" w:rsidRDefault="004F01B2" w:rsidP="004F01B2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6463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Dostawa stołów operacyjnych z akcesoriami– 2 szt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uki</w:t>
      </w:r>
    </w:p>
    <w:p w:rsidR="000A56F0" w:rsidRPr="00B02C52" w:rsidRDefault="000A56F0" w:rsidP="000A56F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56F0" w:rsidRPr="00B02C52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B02C5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B02C5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02C5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B02C52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02C5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02C52">
        <w:rPr>
          <w:rFonts w:ascii="Arial" w:eastAsia="GulimChe" w:hAnsi="Arial" w:cs="Arial"/>
          <w:b/>
          <w:color w:val="000000" w:themeColor="text1"/>
        </w:rPr>
        <w:t>rok produkcji  202</w:t>
      </w:r>
      <w:r w:rsidR="009C21EC" w:rsidRPr="00B02C52">
        <w:rPr>
          <w:rFonts w:ascii="Arial" w:eastAsia="GulimChe" w:hAnsi="Arial" w:cs="Arial"/>
          <w:b/>
          <w:color w:val="000000" w:themeColor="text1"/>
        </w:rPr>
        <w:t>5</w:t>
      </w:r>
      <w:r w:rsidRPr="00B02C52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02C52">
        <w:rPr>
          <w:rFonts w:ascii="Arial" w:eastAsia="GulimChe" w:hAnsi="Arial" w:cs="Arial"/>
          <w:color w:val="000000" w:themeColor="text1"/>
        </w:rPr>
        <w:t xml:space="preserve">  </w:t>
      </w:r>
    </w:p>
    <w:p w:rsidR="000A56F0" w:rsidRPr="00FE250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455A48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CF2870" w:rsidRDefault="00EE3AD5" w:rsidP="002C3ED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F2870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CF287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31243F" w:rsidP="00A248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System kontrolny oparty na SMPS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CF2870" w:rsidRDefault="0031243F" w:rsidP="00A81F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Panel sterowania umieszczony w kolumnie stołu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31243F" w:rsidP="009C4C4D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Stół operacyjny wyposażony w dwie funkcję pamięci w panelu sterowania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31243F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31243F" w:rsidP="00A81F7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Stół operacyjny musi być przystosowany do wjazdu aparatu RTG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CF2870" w:rsidRDefault="0031243F" w:rsidP="00DA03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F2870">
              <w:rPr>
                <w:rFonts w:ascii="Arial" w:hAnsi="Arial" w:cs="Arial"/>
                <w:color w:val="000000"/>
              </w:rPr>
              <w:t>W sekcji tylnej blatu półokrągłe wcięcie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1" w:rsidRPr="00CF2870" w:rsidRDefault="0031243F" w:rsidP="0031243F">
            <w:pPr>
              <w:spacing w:after="13" w:line="249" w:lineRule="auto"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Przezierny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1243F" w:rsidP="00A81F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84" w:rsidRPr="00CF2870" w:rsidRDefault="0031243F" w:rsidP="00861132">
            <w:pPr>
              <w:spacing w:after="13" w:line="249" w:lineRule="auto"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Tryb odwróconej orientacji pacjenta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CF2870" w:rsidRDefault="0031243F" w:rsidP="0031656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2870">
              <w:rPr>
                <w:rFonts w:ascii="Arial" w:hAnsi="Arial" w:cs="Arial"/>
                <w:sz w:val="20"/>
                <w:szCs w:val="20"/>
              </w:rPr>
              <w:t xml:space="preserve">Sekcja głowy i stóp obsługiwana ręcznie za pomocą systemu </w:t>
            </w:r>
            <w:proofErr w:type="spellStart"/>
            <w:r w:rsidRPr="00CF2870">
              <w:rPr>
                <w:rFonts w:ascii="Arial" w:hAnsi="Arial" w:cs="Arial"/>
                <w:sz w:val="20"/>
                <w:szCs w:val="20"/>
              </w:rPr>
              <w:t>Ratchet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11F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C" w:rsidRPr="00CF2870" w:rsidRDefault="0031243F" w:rsidP="0031243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Wyjmowany materac o grubości min. 60mm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31243F" w:rsidP="000F1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CF2870" w:rsidRDefault="0031243F" w:rsidP="004430D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F2870">
              <w:rPr>
                <w:rFonts w:ascii="Arial" w:hAnsi="Arial" w:cs="Arial"/>
                <w:sz w:val="20"/>
                <w:szCs w:val="20"/>
              </w:rPr>
              <w:t>Materac antybakteryjny i antygrzybiczny z pianki zapamiętujący kształt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605229" w:rsidRDefault="0031243F" w:rsidP="003124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5229">
              <w:rPr>
                <w:rFonts w:ascii="Arial" w:hAnsi="Arial" w:cs="Arial"/>
                <w:sz w:val="20"/>
                <w:szCs w:val="20"/>
              </w:rPr>
              <w:t>Stół wyposażony w system automatycznego wyłączania oraz w funkcje automatycznej blokady bezpieczeństwa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31243F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605229" w:rsidRDefault="006A74CE" w:rsidP="006A74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5229">
              <w:rPr>
                <w:rFonts w:ascii="Arial" w:hAnsi="Arial" w:cs="Arial"/>
                <w:sz w:val="20"/>
                <w:szCs w:val="20"/>
              </w:rPr>
              <w:t>Stół posiada podwójne trzy kółka skrętne o średnicy 125mm oraz dwa kółka</w:t>
            </w:r>
            <w:r w:rsidR="00A12EEC" w:rsidRPr="00605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92E" w:rsidRPr="0060522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12EEC" w:rsidRPr="00605229">
              <w:rPr>
                <w:rFonts w:ascii="Arial" w:hAnsi="Arial" w:cs="Arial"/>
                <w:sz w:val="20"/>
                <w:szCs w:val="20"/>
              </w:rPr>
              <w:t>hamulcami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A12EEC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605229" w:rsidRDefault="00A12EEC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Długość stołu</w:t>
            </w:r>
            <w:r w:rsidR="00D25F6C" w:rsidRPr="00605229">
              <w:rPr>
                <w:rFonts w:ascii="Arial" w:hAnsi="Arial" w:cs="Arial"/>
              </w:rPr>
              <w:t xml:space="preserve"> </w:t>
            </w:r>
            <w:r w:rsidRPr="00605229">
              <w:rPr>
                <w:rFonts w:ascii="Arial" w:hAnsi="Arial" w:cs="Arial"/>
              </w:rPr>
              <w:t xml:space="preserve">2080 mm </w:t>
            </w:r>
            <w:r w:rsidR="00A1316F" w:rsidRPr="00605229">
              <w:rPr>
                <w:rFonts w:ascii="Arial" w:hAnsi="Arial" w:cs="Arial"/>
              </w:rPr>
              <w:t xml:space="preserve">+/- 10 mm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A12EE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5B5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7" w:rsidRPr="00605229" w:rsidRDefault="00A12EEC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Szerokość blatu 520mm +/- 5mm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A12EE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605229" w:rsidRDefault="001654A7" w:rsidP="001654A7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 xml:space="preserve">Wysokość (bez materaca) od 750mm do 1200mm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1654A7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605229" w:rsidRDefault="00240289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 xml:space="preserve">Płyta czołowa </w:t>
            </w:r>
            <w:r w:rsidR="00417E12" w:rsidRPr="00605229">
              <w:rPr>
                <w:rFonts w:ascii="Arial" w:hAnsi="Arial" w:cs="Arial"/>
              </w:rPr>
              <w:t>287mm +/- 3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605229" w:rsidRDefault="00417E12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Mostek nerkowy 100mm +/- 5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605229" w:rsidRDefault="00417E12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Płyta tylna 457mm +/- 3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605229" w:rsidRDefault="00417E12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Płyta siedziska 510mm +/- 5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417E12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8154B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Płyta na nogi 510mm +/- 5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30EE9">
            <w:pPr>
              <w:jc w:val="center"/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8154B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Wymiary siedziska: szyna czołowa</w:t>
            </w:r>
            <w:r w:rsidR="00D25F6C" w:rsidRPr="00605229">
              <w:rPr>
                <w:rFonts w:ascii="Arial" w:hAnsi="Arial" w:cs="Arial"/>
              </w:rPr>
              <w:t xml:space="preserve"> </w:t>
            </w:r>
            <w:r w:rsidRPr="00605229">
              <w:rPr>
                <w:rFonts w:ascii="Arial" w:hAnsi="Arial" w:cs="Arial"/>
              </w:rPr>
              <w:t>287mm +/- 3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30EE9">
            <w:pPr>
              <w:jc w:val="center"/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8154B1" w:rsidP="008154B1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Wymiary siedziska: szyna płyty tylnej 457mm +/- 3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30EE9">
            <w:pPr>
              <w:jc w:val="center"/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8154B1" w:rsidP="008154B1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Wymiary siedziska: szyna płyty siedziska 510mm +/- 5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154B1" w:rsidP="00C30EE9">
            <w:pPr>
              <w:jc w:val="center"/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605229" w:rsidRDefault="004F253E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Wymiary siedziska: szyna płyty nóg</w:t>
            </w:r>
            <w:r w:rsidRPr="00605229">
              <w:rPr>
                <w:rFonts w:ascii="Arial" w:eastAsiaTheme="minorHAnsi" w:hAnsi="Arial" w:cs="Arial"/>
                <w:strike/>
                <w:color w:val="EE0000"/>
                <w:lang w:eastAsia="en-US"/>
              </w:rPr>
              <w:t xml:space="preserve"> </w:t>
            </w:r>
            <w:r w:rsidR="00B14EB9" w:rsidRPr="00605229">
              <w:rPr>
                <w:rFonts w:ascii="Arial" w:eastAsiaTheme="minorHAnsi" w:hAnsi="Arial" w:cs="Arial"/>
                <w:lang w:eastAsia="en-US"/>
              </w:rPr>
              <w:t>510mm</w:t>
            </w:r>
            <w:r w:rsidR="00E51904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51904" w:rsidRPr="00605229">
              <w:rPr>
                <w:rFonts w:ascii="Arial" w:hAnsi="Arial" w:cs="Arial"/>
              </w:rPr>
              <w:t>+/- 5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C30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605229" w:rsidRDefault="004F253E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Wymiary siedziska: szerokość szyny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25mm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605229" w:rsidRDefault="004F253E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Wymiary siedziska: grubość szyny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10mm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7E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2" w:rsidRPr="00605229" w:rsidRDefault="004F253E" w:rsidP="007E1ABB">
            <w:pPr>
              <w:rPr>
                <w:rFonts w:ascii="Arial" w:hAnsi="Arial" w:cs="Arial"/>
              </w:rPr>
            </w:pPr>
            <w:proofErr w:type="spellStart"/>
            <w:r w:rsidRPr="00605229">
              <w:rPr>
                <w:rFonts w:ascii="Arial" w:eastAsiaTheme="minorHAnsi" w:hAnsi="Arial" w:cs="Arial"/>
                <w:lang w:eastAsia="en-US"/>
              </w:rPr>
              <w:t>Trendelenburg</w:t>
            </w:r>
            <w:proofErr w:type="spellEnd"/>
            <w:r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C5256" w:rsidRPr="00605229">
              <w:t>30°</w:t>
            </w:r>
            <w:r w:rsidRPr="00605229">
              <w:rPr>
                <w:rFonts w:ascii="Arial" w:eastAsiaTheme="minorHAnsi" w:hAnsi="Arial" w:cs="Arial"/>
                <w:lang w:eastAsia="en-US"/>
              </w:rPr>
              <w:t xml:space="preserve">/ 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05229">
              <w:rPr>
                <w:rFonts w:ascii="Arial" w:eastAsiaTheme="minorHAnsi" w:hAnsi="Arial" w:cs="Arial"/>
                <w:lang w:eastAsia="en-US"/>
              </w:rPr>
              <w:t>Odwrotny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C5256" w:rsidRPr="00605229">
              <w:t>30°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17E12" w:rsidRPr="000A56F0" w:rsidRDefault="00417E1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Nachylenie stołu (w lewo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C5256" w:rsidRPr="00605229">
              <w:t xml:space="preserve">20° </w:t>
            </w:r>
            <w:r w:rsidRPr="00605229">
              <w:rPr>
                <w:rFonts w:ascii="Arial" w:eastAsiaTheme="minorHAnsi" w:hAnsi="Arial" w:cs="Arial"/>
                <w:lang w:eastAsia="en-US"/>
              </w:rPr>
              <w:t>/w prawo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C5256" w:rsidRPr="00605229">
              <w:t>20°</w:t>
            </w:r>
            <w:r w:rsidRPr="00605229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3C5256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Płyta czołowa (góra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C5256" w:rsidRPr="00605229">
              <w:t>30°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05229">
              <w:rPr>
                <w:rFonts w:ascii="Arial" w:eastAsiaTheme="minorHAnsi" w:hAnsi="Arial" w:cs="Arial"/>
                <w:lang w:eastAsia="en-US"/>
              </w:rPr>
              <w:t>/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05229">
              <w:rPr>
                <w:rFonts w:ascii="Arial" w:eastAsiaTheme="minorHAnsi" w:hAnsi="Arial" w:cs="Arial"/>
                <w:lang w:eastAsia="en-US"/>
              </w:rPr>
              <w:t>dół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C5256" w:rsidRPr="00605229">
              <w:t>45°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Pr="00605229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3C5256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Płyta tylna (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góra </w:t>
            </w:r>
            <w:r w:rsidR="003C5256" w:rsidRPr="00605229">
              <w:t>80°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/ dół </w:t>
            </w:r>
            <w:r w:rsidR="003C5256" w:rsidRPr="00605229">
              <w:t>45°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Pr="00605229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3C5256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Płyta pod nogi (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góra </w:t>
            </w:r>
            <w:r w:rsidR="003C5256" w:rsidRPr="00605229">
              <w:t>20°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/ dół </w:t>
            </w:r>
            <w:r w:rsidR="003C5256" w:rsidRPr="00605229">
              <w:t>90°</w:t>
            </w:r>
            <w:r w:rsidR="003C5256"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Pr="00605229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3C5256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Rozcięcie płyty nożnej</w:t>
            </w:r>
            <w:r w:rsidR="008040BB" w:rsidRPr="00605229">
              <w:rPr>
                <w:rFonts w:ascii="Arial" w:eastAsiaTheme="minorHAnsi" w:hAnsi="Arial" w:cs="Arial"/>
                <w:lang w:eastAsia="en-US"/>
              </w:rPr>
              <w:t xml:space="preserve">  1</w:t>
            </w:r>
            <w:r w:rsidR="008040BB" w:rsidRPr="00605229">
              <w:t>90°</w:t>
            </w:r>
            <w:r w:rsidR="008040BB"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040B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Mostek nerkowy (górny)</w:t>
            </w:r>
            <w:r w:rsidR="008040BB" w:rsidRPr="00605229">
              <w:rPr>
                <w:rFonts w:ascii="Arial" w:eastAsiaTheme="minorHAnsi" w:hAnsi="Arial" w:cs="Arial"/>
                <w:lang w:eastAsia="en-US"/>
              </w:rPr>
              <w:t xml:space="preserve"> 136mm +/- 4mm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8040BB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605229" w:rsidRDefault="004F253E" w:rsidP="008040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Przesunięcie wzdłużne</w:t>
            </w:r>
            <w:r w:rsidR="008040BB" w:rsidRPr="00605229">
              <w:rPr>
                <w:rFonts w:ascii="Arial" w:eastAsiaTheme="minorHAnsi" w:hAnsi="Arial" w:cs="Arial"/>
                <w:lang w:eastAsia="en-US"/>
              </w:rPr>
              <w:t xml:space="preserve"> 300 +/- 5mm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5A419A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19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9A" w:rsidRPr="00605229" w:rsidRDefault="005A419A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 xml:space="preserve">Funkcja </w:t>
            </w:r>
            <w:proofErr w:type="spellStart"/>
            <w:r w:rsidRPr="00605229">
              <w:rPr>
                <w:rFonts w:ascii="Arial" w:eastAsiaTheme="minorHAnsi" w:hAnsi="Arial" w:cs="Arial"/>
                <w:lang w:eastAsia="en-US"/>
              </w:rPr>
              <w:t>flex</w:t>
            </w:r>
            <w:proofErr w:type="spellEnd"/>
            <w:r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Pr="00605229">
              <w:t>225°</w:t>
            </w:r>
            <w:r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Default="005A419A" w:rsidP="00B848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19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9A" w:rsidRPr="00605229" w:rsidRDefault="005A419A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 xml:space="preserve">Funkcja </w:t>
            </w:r>
            <w:proofErr w:type="spellStart"/>
            <w:r w:rsidRPr="00605229">
              <w:rPr>
                <w:rFonts w:ascii="Arial" w:eastAsiaTheme="minorHAnsi" w:hAnsi="Arial" w:cs="Arial"/>
                <w:lang w:eastAsia="en-US"/>
              </w:rPr>
              <w:t>reflex</w:t>
            </w:r>
            <w:proofErr w:type="spellEnd"/>
            <w:r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05229">
              <w:t>105°</w:t>
            </w:r>
            <w:r w:rsidRPr="00605229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Default="005A419A" w:rsidP="00B8486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419A" w:rsidRPr="000A56F0" w:rsidRDefault="005A41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605229" w:rsidRDefault="003A746C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Centralny system blokowania podłogi górny przesuwny do przodu</w:t>
            </w:r>
            <w:r w:rsidR="001C7241" w:rsidRPr="00605229">
              <w:rPr>
                <w:rFonts w:ascii="Arial" w:eastAsiaTheme="minorHAnsi" w:hAnsi="Arial" w:cs="Arial"/>
                <w:lang w:eastAsia="en-US"/>
              </w:rPr>
              <w:t xml:space="preserve"> 5”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C724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605229" w:rsidRDefault="003A746C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Centralny system blokowania podłogi górny przesuwny do tyłu</w:t>
            </w:r>
            <w:r w:rsidR="001C7241" w:rsidRPr="00605229">
              <w:rPr>
                <w:rFonts w:ascii="Arial" w:eastAsiaTheme="minorHAnsi" w:hAnsi="Arial" w:cs="Arial"/>
                <w:lang w:eastAsia="en-US"/>
              </w:rPr>
              <w:t xml:space="preserve"> 5”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C724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605229" w:rsidRDefault="003A746C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Podwozie w kształcie litery 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271A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253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3E" w:rsidRPr="00605229" w:rsidRDefault="002264EE" w:rsidP="001271A4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Ergonomiczny pilot (posiadający chwyt z kablem spiralnym</w:t>
            </w:r>
            <w:r w:rsidR="001271A4" w:rsidRPr="00605229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Pr="00605229">
              <w:rPr>
                <w:rFonts w:ascii="Arial" w:eastAsiaTheme="minorHAnsi" w:hAnsi="Arial" w:cs="Arial"/>
                <w:lang w:eastAsia="en-US"/>
              </w:rPr>
              <w:t>podświetlany diodami LED przełącznik z symbolicznymi</w:t>
            </w:r>
            <w:r w:rsidR="001271A4" w:rsidRPr="006052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05229">
              <w:rPr>
                <w:rFonts w:ascii="Arial" w:eastAsiaTheme="minorHAnsi" w:hAnsi="Arial" w:cs="Arial"/>
                <w:lang w:eastAsia="en-US"/>
              </w:rPr>
              <w:t>cyframi pozycji)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Default="001271A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253E" w:rsidRPr="000A56F0" w:rsidRDefault="004F253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Przesuwana góra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626E2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 xml:space="preserve">Podzielona sekcja </w:t>
            </w:r>
            <w:proofErr w:type="spellStart"/>
            <w:r w:rsidRPr="00605229">
              <w:rPr>
                <w:rFonts w:ascii="Arial" w:eastAsiaTheme="minorHAnsi" w:hAnsi="Arial" w:cs="Arial"/>
                <w:lang w:eastAsia="en-US"/>
              </w:rPr>
              <w:t>led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626E2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eastAsiaTheme="minorHAnsi" w:hAnsi="Arial" w:cs="Arial"/>
                <w:lang w:eastAsia="en-US"/>
              </w:rPr>
              <w:t>Okucie ze stali nierdzewnej piaskowanej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626E2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Odpinana sekcja głowy, nóg i miednicy, zabudowana w moście nerkowym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D45D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Pięciosekcyjne radio w moście nerkowym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D45D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Tryb podstawy i osłony ze stali nierdzewnej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ED45D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Mechanika zapewniająca płynną, bezstopniową artykulację blatu stołu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54472F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Rezerwowy zapasowy akumulator z obwodem ładowania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54472F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Regulacja wysokości – góra i dół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Odchylenie boczne – w lewo i w prawo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Nachylenie i odwrócone nachylenie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Pozycja swobodnego dojścia do nerki pacjenta w pozycji bocznej wygiętej pacjenta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25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A1" w:rsidRPr="00605229" w:rsidRDefault="005B25A1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Górny przesuw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Default="005B25A1" w:rsidP="005B25A1">
            <w:pPr>
              <w:jc w:val="center"/>
            </w:pPr>
            <w:r w:rsidRPr="009B2FF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25A1" w:rsidRPr="000A56F0" w:rsidRDefault="005B25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64E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E" w:rsidRPr="00605229" w:rsidRDefault="00CF2870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Kabel zasilający do stołu</w:t>
            </w:r>
            <w:r w:rsidR="005B25A1" w:rsidRPr="00605229">
              <w:rPr>
                <w:rFonts w:ascii="Arial" w:hAnsi="Arial" w:cs="Arial"/>
              </w:rPr>
              <w:t xml:space="preserve"> min. 8m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64E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E" w:rsidRPr="00605229" w:rsidRDefault="00CF2870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Napięcie zasilania 100</w:t>
            </w:r>
            <w:r w:rsidRPr="00605229">
              <w:rPr>
                <w:rFonts w:ascii="Arial" w:eastAsia="MS Mincho" w:hAnsi="MS Mincho" w:cs="Arial"/>
              </w:rPr>
              <w:t>～</w:t>
            </w:r>
            <w:r w:rsidRPr="00605229">
              <w:rPr>
                <w:rFonts w:ascii="Arial" w:hAnsi="Arial" w:cs="Arial"/>
              </w:rPr>
              <w:t>240V, 50Hz ~ 60Hz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264EE" w:rsidRPr="000A56F0" w:rsidRDefault="002264E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605229" w:rsidRDefault="00CF2870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Pojemność baterii 12Ah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605229" w:rsidRDefault="00CF2870" w:rsidP="005B25A1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Czas ładowania baterii</w:t>
            </w:r>
            <w:r w:rsidR="003360F6" w:rsidRPr="00605229">
              <w:rPr>
                <w:rFonts w:ascii="Arial" w:hAnsi="Arial" w:cs="Arial"/>
              </w:rPr>
              <w:t xml:space="preserve"> max.</w:t>
            </w:r>
            <w:r w:rsidR="005B25A1" w:rsidRPr="00605229">
              <w:rPr>
                <w:rFonts w:ascii="Arial" w:hAnsi="Arial" w:cs="Arial"/>
              </w:rPr>
              <w:t xml:space="preserve"> </w:t>
            </w:r>
            <w:r w:rsidRPr="00605229">
              <w:rPr>
                <w:rFonts w:ascii="Arial" w:hAnsi="Arial" w:cs="Arial"/>
              </w:rPr>
              <w:t>8 godzin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605229" w:rsidRDefault="00CF2870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LED wykorzystujący niskie napięcie 24V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605229" w:rsidRDefault="00CF2870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Rodzaj bezpieczeństwa urządzenia Klasa 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605229" w:rsidRDefault="00CF2870" w:rsidP="007E1ABB">
            <w:pPr>
              <w:rPr>
                <w:rFonts w:ascii="Arial" w:hAnsi="Arial" w:cs="Arial"/>
              </w:rPr>
            </w:pPr>
            <w:r w:rsidRPr="00605229">
              <w:rPr>
                <w:rFonts w:ascii="Arial" w:hAnsi="Arial" w:cs="Arial"/>
              </w:rPr>
              <w:t>Wyposa</w:t>
            </w:r>
            <w:r w:rsidR="005B25A1" w:rsidRPr="00605229">
              <w:rPr>
                <w:rFonts w:ascii="Arial" w:hAnsi="Arial" w:cs="Arial"/>
              </w:rPr>
              <w:t>ż</w:t>
            </w:r>
            <w:r w:rsidRPr="00605229">
              <w:rPr>
                <w:rFonts w:ascii="Arial" w:hAnsi="Arial" w:cs="Arial"/>
              </w:rPr>
              <w:t>enie</w:t>
            </w:r>
            <w:r w:rsidR="005B25A1" w:rsidRPr="00605229">
              <w:rPr>
                <w:rFonts w:ascii="Arial" w:hAnsi="Arial" w:cs="Arial"/>
              </w:rPr>
              <w:t xml:space="preserve"> stołu</w:t>
            </w:r>
            <w:r w:rsidRPr="00605229">
              <w:rPr>
                <w:rFonts w:ascii="Arial" w:hAnsi="Arial" w:cs="Arial"/>
              </w:rPr>
              <w:t>: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>1 pas środkowy do stabilizacji pacjenta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lastRenderedPageBreak/>
              <w:t xml:space="preserve">2 </w:t>
            </w:r>
            <w:proofErr w:type="spellStart"/>
            <w:r w:rsidRPr="00605229">
              <w:rPr>
                <w:rFonts w:ascii="Arial" w:hAnsi="Arial" w:cs="Arial"/>
                <w:sz w:val="20"/>
              </w:rPr>
              <w:t>geple</w:t>
            </w:r>
            <w:proofErr w:type="spellEnd"/>
            <w:r w:rsidRPr="00605229">
              <w:rPr>
                <w:rFonts w:ascii="Arial" w:hAnsi="Arial" w:cs="Arial"/>
                <w:sz w:val="20"/>
              </w:rPr>
              <w:t xml:space="preserve"> z pasami mocującymi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>2 podpórki nożne Allen z wkładkami oraz pasami stabilizującymi nogi pacjenta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>2 naramienniki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>2 podpórki pod ręce z pasami mocującymi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 xml:space="preserve">1 wysięgnik na ekran anestezjologiczny ze stali nierdzewnej, posiadający regulację wysokości i obrotu </w:t>
            </w:r>
            <w:proofErr w:type="spellStart"/>
            <w:r w:rsidRPr="00605229">
              <w:rPr>
                <w:rFonts w:ascii="Arial" w:hAnsi="Arial" w:cs="Arial"/>
                <w:sz w:val="20"/>
              </w:rPr>
              <w:t>sztyca</w:t>
            </w:r>
            <w:proofErr w:type="spellEnd"/>
            <w:r w:rsidRPr="00605229">
              <w:rPr>
                <w:rFonts w:ascii="Arial" w:hAnsi="Arial" w:cs="Arial"/>
                <w:sz w:val="20"/>
              </w:rPr>
              <w:t xml:space="preserve"> okrągła o średnicy: 20 mm, szerokość parawanu: 65 cm, regulacja wysokości 40-50 cm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>5 elementów zaciskowych, mocujących oraz stabilizujących akcesoria do stołu, posiadające ząbkowane zaciski w celu uchwytu do stołu operacyjnego</w:t>
            </w:r>
            <w:r w:rsidR="005B25A1" w:rsidRPr="00605229">
              <w:rPr>
                <w:rFonts w:ascii="Arial" w:hAnsi="Arial" w:cs="Arial"/>
                <w:sz w:val="20"/>
              </w:rPr>
              <w:t>,</w:t>
            </w:r>
          </w:p>
          <w:p w:rsidR="00CF2870" w:rsidRPr="00605229" w:rsidRDefault="00CF2870" w:rsidP="00CF2870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605229">
              <w:rPr>
                <w:rFonts w:ascii="Arial" w:hAnsi="Arial" w:cs="Arial"/>
                <w:sz w:val="20"/>
              </w:rPr>
              <w:t>1 miska ginekologiczna z odpływem o wymiarach 75 mm x 290 mm x 335 i pojemności ok 5 litrów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287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70" w:rsidRPr="00CF2870" w:rsidRDefault="00CF2870" w:rsidP="007E1ABB">
            <w:pPr>
              <w:rPr>
                <w:rFonts w:ascii="Arial" w:hAnsi="Arial" w:cs="Arial"/>
              </w:rPr>
            </w:pPr>
            <w:r w:rsidRPr="00CF2870">
              <w:rPr>
                <w:rFonts w:ascii="Arial" w:hAnsi="Arial" w:cs="Arial"/>
              </w:rPr>
              <w:t>Udźwig stołu min</w:t>
            </w:r>
            <w:r w:rsidR="005B25A1">
              <w:rPr>
                <w:rFonts w:ascii="Arial" w:hAnsi="Arial" w:cs="Arial"/>
              </w:rPr>
              <w:t>.</w:t>
            </w:r>
            <w:r w:rsidRPr="00CF2870">
              <w:rPr>
                <w:rFonts w:ascii="Arial" w:hAnsi="Arial" w:cs="Arial"/>
              </w:rPr>
              <w:t xml:space="preserve"> 370 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Default="005B25A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2870" w:rsidRPr="000A56F0" w:rsidRDefault="00CF287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5241E" w:rsidRPr="000A56F0" w:rsidRDefault="0045241E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6F0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9E54AB" w:rsidRPr="00FE2500" w:rsidTr="009808D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6689C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0A56F0" w:rsidRPr="00711F15" w:rsidRDefault="000A56F0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C6689C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D6" w:rsidRDefault="00CF4ED6" w:rsidP="00974178">
      <w:r>
        <w:separator/>
      </w:r>
    </w:p>
  </w:endnote>
  <w:endnote w:type="continuationSeparator" w:id="0">
    <w:p w:rsidR="00CF4ED6" w:rsidRDefault="00CF4ED6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92" w:rsidRDefault="00284C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92" w:rsidRDefault="00284C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92" w:rsidRDefault="00284C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D6" w:rsidRDefault="00CF4ED6" w:rsidP="00974178">
      <w:r>
        <w:separator/>
      </w:r>
    </w:p>
  </w:footnote>
  <w:footnote w:type="continuationSeparator" w:id="0">
    <w:p w:rsidR="00CF4ED6" w:rsidRDefault="00CF4ED6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92" w:rsidRDefault="00284C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 w:rsidP="00D85FF5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Załącznik nr </w:t>
    </w:r>
    <w:r>
      <w:rPr>
        <w:rFonts w:ascii="Arial" w:hAnsi="Arial" w:cs="Arial"/>
        <w:b/>
        <w:i/>
      </w:rPr>
      <w:t>2.</w:t>
    </w:r>
    <w:r w:rsidR="00284C92">
      <w:rPr>
        <w:rFonts w:ascii="Arial" w:hAnsi="Arial" w:cs="Arial"/>
        <w:b/>
        <w:i/>
      </w:rPr>
      <w:t>8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92" w:rsidRDefault="00284C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E761D"/>
    <w:multiLevelType w:val="hybridMultilevel"/>
    <w:tmpl w:val="21D6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1"/>
  </w:num>
  <w:num w:numId="5">
    <w:abstractNumId w:val="32"/>
  </w:num>
  <w:num w:numId="6">
    <w:abstractNumId w:val="5"/>
  </w:num>
  <w:num w:numId="7">
    <w:abstractNumId w:val="33"/>
  </w:num>
  <w:num w:numId="8">
    <w:abstractNumId w:val="21"/>
  </w:num>
  <w:num w:numId="9">
    <w:abstractNumId w:val="7"/>
  </w:num>
  <w:num w:numId="10">
    <w:abstractNumId w:val="30"/>
  </w:num>
  <w:num w:numId="11">
    <w:abstractNumId w:val="28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24"/>
  </w:num>
  <w:num w:numId="17">
    <w:abstractNumId w:val="12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9"/>
  </w:num>
  <w:num w:numId="27">
    <w:abstractNumId w:val="16"/>
  </w:num>
  <w:num w:numId="28">
    <w:abstractNumId w:val="22"/>
  </w:num>
  <w:num w:numId="29">
    <w:abstractNumId w:val="11"/>
  </w:num>
  <w:num w:numId="30">
    <w:abstractNumId w:val="9"/>
  </w:num>
  <w:num w:numId="31">
    <w:abstractNumId w:val="35"/>
  </w:num>
  <w:num w:numId="32">
    <w:abstractNumId w:val="19"/>
  </w:num>
  <w:num w:numId="33">
    <w:abstractNumId w:val="14"/>
  </w:num>
  <w:num w:numId="34">
    <w:abstractNumId w:val="20"/>
  </w:num>
  <w:num w:numId="35">
    <w:abstractNumId w:val="6"/>
  </w:num>
  <w:num w:numId="36">
    <w:abstractNumId w:val="34"/>
  </w:num>
  <w:num w:numId="37">
    <w:abstractNumId w:val="26"/>
  </w:num>
  <w:num w:numId="38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CA3"/>
    <w:rsid w:val="00006DC4"/>
    <w:rsid w:val="00007A66"/>
    <w:rsid w:val="0001251A"/>
    <w:rsid w:val="0001297A"/>
    <w:rsid w:val="00013A52"/>
    <w:rsid w:val="000144E2"/>
    <w:rsid w:val="00014CAC"/>
    <w:rsid w:val="0001555F"/>
    <w:rsid w:val="00016013"/>
    <w:rsid w:val="0001761C"/>
    <w:rsid w:val="0002011E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6CCB"/>
    <w:rsid w:val="00087EB6"/>
    <w:rsid w:val="00091880"/>
    <w:rsid w:val="00092ABC"/>
    <w:rsid w:val="000935B8"/>
    <w:rsid w:val="0009448E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11FC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1A4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4A7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1D11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C7241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A"/>
    <w:rsid w:val="002125DB"/>
    <w:rsid w:val="00212862"/>
    <w:rsid w:val="00215193"/>
    <w:rsid w:val="0022361E"/>
    <w:rsid w:val="0022469A"/>
    <w:rsid w:val="00224C28"/>
    <w:rsid w:val="002256AD"/>
    <w:rsid w:val="0022645A"/>
    <w:rsid w:val="002264EE"/>
    <w:rsid w:val="00227117"/>
    <w:rsid w:val="00234A08"/>
    <w:rsid w:val="00240289"/>
    <w:rsid w:val="002419AD"/>
    <w:rsid w:val="00242195"/>
    <w:rsid w:val="00243A40"/>
    <w:rsid w:val="00247B7A"/>
    <w:rsid w:val="0025076C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77F5C"/>
    <w:rsid w:val="00280E04"/>
    <w:rsid w:val="002832E0"/>
    <w:rsid w:val="00284C92"/>
    <w:rsid w:val="00284D96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3BA1"/>
    <w:rsid w:val="002F594E"/>
    <w:rsid w:val="002F7759"/>
    <w:rsid w:val="0030263A"/>
    <w:rsid w:val="003042ED"/>
    <w:rsid w:val="0030601C"/>
    <w:rsid w:val="0030615D"/>
    <w:rsid w:val="00306CD5"/>
    <w:rsid w:val="00310BDD"/>
    <w:rsid w:val="00311B3E"/>
    <w:rsid w:val="0031243F"/>
    <w:rsid w:val="00312944"/>
    <w:rsid w:val="00314F3E"/>
    <w:rsid w:val="00315CB4"/>
    <w:rsid w:val="00315F32"/>
    <w:rsid w:val="00316569"/>
    <w:rsid w:val="003174F1"/>
    <w:rsid w:val="003203D4"/>
    <w:rsid w:val="00323CA2"/>
    <w:rsid w:val="003251FF"/>
    <w:rsid w:val="0032618A"/>
    <w:rsid w:val="00327A5A"/>
    <w:rsid w:val="003310B4"/>
    <w:rsid w:val="00331F31"/>
    <w:rsid w:val="00332FED"/>
    <w:rsid w:val="003335DF"/>
    <w:rsid w:val="00335A5E"/>
    <w:rsid w:val="003360F6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4F17"/>
    <w:rsid w:val="00391B2F"/>
    <w:rsid w:val="00396374"/>
    <w:rsid w:val="003A05DD"/>
    <w:rsid w:val="003A32DE"/>
    <w:rsid w:val="003A461F"/>
    <w:rsid w:val="003A483E"/>
    <w:rsid w:val="003A4A28"/>
    <w:rsid w:val="003A4FDE"/>
    <w:rsid w:val="003A5B98"/>
    <w:rsid w:val="003A5E7A"/>
    <w:rsid w:val="003A746C"/>
    <w:rsid w:val="003B1735"/>
    <w:rsid w:val="003B3442"/>
    <w:rsid w:val="003B53F1"/>
    <w:rsid w:val="003C355A"/>
    <w:rsid w:val="003C4BBE"/>
    <w:rsid w:val="003C5256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17E1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0D2"/>
    <w:rsid w:val="00443E9A"/>
    <w:rsid w:val="0044528D"/>
    <w:rsid w:val="00445A10"/>
    <w:rsid w:val="00445D0E"/>
    <w:rsid w:val="00445DE1"/>
    <w:rsid w:val="00445FB4"/>
    <w:rsid w:val="00446149"/>
    <w:rsid w:val="0044706A"/>
    <w:rsid w:val="0045241E"/>
    <w:rsid w:val="004535C5"/>
    <w:rsid w:val="00455A48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1B2"/>
    <w:rsid w:val="004F0392"/>
    <w:rsid w:val="004F10D5"/>
    <w:rsid w:val="004F1A53"/>
    <w:rsid w:val="004F2094"/>
    <w:rsid w:val="004F253E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2715F"/>
    <w:rsid w:val="00532983"/>
    <w:rsid w:val="00533BB8"/>
    <w:rsid w:val="005346E1"/>
    <w:rsid w:val="0053488F"/>
    <w:rsid w:val="00535759"/>
    <w:rsid w:val="00536256"/>
    <w:rsid w:val="00536A6F"/>
    <w:rsid w:val="00537220"/>
    <w:rsid w:val="00537597"/>
    <w:rsid w:val="00537D69"/>
    <w:rsid w:val="00540BB9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3E8F"/>
    <w:rsid w:val="005873C3"/>
    <w:rsid w:val="00592922"/>
    <w:rsid w:val="0059465E"/>
    <w:rsid w:val="00594D85"/>
    <w:rsid w:val="0059682B"/>
    <w:rsid w:val="00596AF3"/>
    <w:rsid w:val="0059764E"/>
    <w:rsid w:val="005A3AEF"/>
    <w:rsid w:val="005A419A"/>
    <w:rsid w:val="005A4F88"/>
    <w:rsid w:val="005A5694"/>
    <w:rsid w:val="005A7DA4"/>
    <w:rsid w:val="005B077F"/>
    <w:rsid w:val="005B25A1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89F"/>
    <w:rsid w:val="00601AF4"/>
    <w:rsid w:val="00602179"/>
    <w:rsid w:val="006049C5"/>
    <w:rsid w:val="00605229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C43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4CE"/>
    <w:rsid w:val="006A7B63"/>
    <w:rsid w:val="006B5312"/>
    <w:rsid w:val="006B5C78"/>
    <w:rsid w:val="006B6DBF"/>
    <w:rsid w:val="006C0254"/>
    <w:rsid w:val="006C48D4"/>
    <w:rsid w:val="006C4B2C"/>
    <w:rsid w:val="006D22D3"/>
    <w:rsid w:val="006D2630"/>
    <w:rsid w:val="006D2BFA"/>
    <w:rsid w:val="006D549F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61E"/>
    <w:rsid w:val="0075076D"/>
    <w:rsid w:val="00752417"/>
    <w:rsid w:val="00752A3F"/>
    <w:rsid w:val="00755D00"/>
    <w:rsid w:val="00755DC3"/>
    <w:rsid w:val="0075605F"/>
    <w:rsid w:val="007628C3"/>
    <w:rsid w:val="00762967"/>
    <w:rsid w:val="00764D00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0CC3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1ABB"/>
    <w:rsid w:val="007E2A31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40BB"/>
    <w:rsid w:val="00805B43"/>
    <w:rsid w:val="00805F00"/>
    <w:rsid w:val="00807E5E"/>
    <w:rsid w:val="008141A1"/>
    <w:rsid w:val="00814DD9"/>
    <w:rsid w:val="008154B1"/>
    <w:rsid w:val="00817083"/>
    <w:rsid w:val="00817E60"/>
    <w:rsid w:val="008200E5"/>
    <w:rsid w:val="00820658"/>
    <w:rsid w:val="00820A1A"/>
    <w:rsid w:val="00824664"/>
    <w:rsid w:val="00830FF2"/>
    <w:rsid w:val="00831147"/>
    <w:rsid w:val="00831480"/>
    <w:rsid w:val="00831718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1132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1FBC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577F"/>
    <w:rsid w:val="008D60FC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149D"/>
    <w:rsid w:val="009A22CE"/>
    <w:rsid w:val="009A2FDB"/>
    <w:rsid w:val="009B5F07"/>
    <w:rsid w:val="009C003B"/>
    <w:rsid w:val="009C09EE"/>
    <w:rsid w:val="009C21EC"/>
    <w:rsid w:val="009C2A0D"/>
    <w:rsid w:val="009C2ED7"/>
    <w:rsid w:val="009C4C4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54AB"/>
    <w:rsid w:val="009E6004"/>
    <w:rsid w:val="009E6F5B"/>
    <w:rsid w:val="009F0C39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4E8D"/>
    <w:rsid w:val="00A0674D"/>
    <w:rsid w:val="00A06B9C"/>
    <w:rsid w:val="00A071B2"/>
    <w:rsid w:val="00A10750"/>
    <w:rsid w:val="00A1105C"/>
    <w:rsid w:val="00A12D9B"/>
    <w:rsid w:val="00A12E85"/>
    <w:rsid w:val="00A12EEC"/>
    <w:rsid w:val="00A1316F"/>
    <w:rsid w:val="00A14744"/>
    <w:rsid w:val="00A16B48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505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74C0"/>
    <w:rsid w:val="00A8775A"/>
    <w:rsid w:val="00A90813"/>
    <w:rsid w:val="00A908DA"/>
    <w:rsid w:val="00A91498"/>
    <w:rsid w:val="00A97D46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4FD8"/>
    <w:rsid w:val="00AE0FF7"/>
    <w:rsid w:val="00AE1A0C"/>
    <w:rsid w:val="00AE3DEF"/>
    <w:rsid w:val="00AE794E"/>
    <w:rsid w:val="00AF03A0"/>
    <w:rsid w:val="00AF07C8"/>
    <w:rsid w:val="00AF2593"/>
    <w:rsid w:val="00AF308F"/>
    <w:rsid w:val="00AF703B"/>
    <w:rsid w:val="00AF736D"/>
    <w:rsid w:val="00B01AE7"/>
    <w:rsid w:val="00B02C52"/>
    <w:rsid w:val="00B036A1"/>
    <w:rsid w:val="00B04ECD"/>
    <w:rsid w:val="00B05A86"/>
    <w:rsid w:val="00B05B0F"/>
    <w:rsid w:val="00B05F50"/>
    <w:rsid w:val="00B07D65"/>
    <w:rsid w:val="00B1168C"/>
    <w:rsid w:val="00B13965"/>
    <w:rsid w:val="00B13CF2"/>
    <w:rsid w:val="00B14EB9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35D3"/>
    <w:rsid w:val="00B73BC4"/>
    <w:rsid w:val="00B74313"/>
    <w:rsid w:val="00B74D7A"/>
    <w:rsid w:val="00B7778C"/>
    <w:rsid w:val="00B77A31"/>
    <w:rsid w:val="00B8078F"/>
    <w:rsid w:val="00B82141"/>
    <w:rsid w:val="00B82824"/>
    <w:rsid w:val="00B8347B"/>
    <w:rsid w:val="00B845FD"/>
    <w:rsid w:val="00B86C77"/>
    <w:rsid w:val="00B86C9F"/>
    <w:rsid w:val="00B8787B"/>
    <w:rsid w:val="00B87BB9"/>
    <w:rsid w:val="00B910EB"/>
    <w:rsid w:val="00B91A2F"/>
    <w:rsid w:val="00B92050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6D91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3344"/>
    <w:rsid w:val="00C02678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17968"/>
    <w:rsid w:val="00C23562"/>
    <w:rsid w:val="00C252B6"/>
    <w:rsid w:val="00C264B6"/>
    <w:rsid w:val="00C303EB"/>
    <w:rsid w:val="00C30EE9"/>
    <w:rsid w:val="00C33E46"/>
    <w:rsid w:val="00C4375D"/>
    <w:rsid w:val="00C43B95"/>
    <w:rsid w:val="00C44965"/>
    <w:rsid w:val="00C45201"/>
    <w:rsid w:val="00C52E70"/>
    <w:rsid w:val="00C5644C"/>
    <w:rsid w:val="00C56DE7"/>
    <w:rsid w:val="00C60323"/>
    <w:rsid w:val="00C604DA"/>
    <w:rsid w:val="00C65D07"/>
    <w:rsid w:val="00C66321"/>
    <w:rsid w:val="00C6689C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B42A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B57"/>
    <w:rsid w:val="00CE5E25"/>
    <w:rsid w:val="00CE7293"/>
    <w:rsid w:val="00CF13AA"/>
    <w:rsid w:val="00CF16E5"/>
    <w:rsid w:val="00CF272B"/>
    <w:rsid w:val="00CF2870"/>
    <w:rsid w:val="00CF294B"/>
    <w:rsid w:val="00CF31CF"/>
    <w:rsid w:val="00CF32F8"/>
    <w:rsid w:val="00CF4093"/>
    <w:rsid w:val="00CF4BC2"/>
    <w:rsid w:val="00CF4ED6"/>
    <w:rsid w:val="00CF6FBD"/>
    <w:rsid w:val="00CF71D5"/>
    <w:rsid w:val="00D00A70"/>
    <w:rsid w:val="00D06A82"/>
    <w:rsid w:val="00D1002D"/>
    <w:rsid w:val="00D103B9"/>
    <w:rsid w:val="00D10C73"/>
    <w:rsid w:val="00D1295B"/>
    <w:rsid w:val="00D13406"/>
    <w:rsid w:val="00D20418"/>
    <w:rsid w:val="00D213CB"/>
    <w:rsid w:val="00D21DA1"/>
    <w:rsid w:val="00D25F6C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212C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5FF5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88D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1904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6DC4"/>
    <w:rsid w:val="00E679DC"/>
    <w:rsid w:val="00E67A91"/>
    <w:rsid w:val="00E71995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392E"/>
    <w:rsid w:val="00F34459"/>
    <w:rsid w:val="00F34AA3"/>
    <w:rsid w:val="00F35EC4"/>
    <w:rsid w:val="00F4008B"/>
    <w:rsid w:val="00F406C0"/>
    <w:rsid w:val="00F47B1A"/>
    <w:rsid w:val="00F5104D"/>
    <w:rsid w:val="00F53696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2107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4F12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00FA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E66DC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  <w:style w:type="character" w:styleId="Uwydatnienie">
    <w:name w:val="Emphasis"/>
    <w:basedOn w:val="Domylnaczcionkaakapitu"/>
    <w:uiPriority w:val="20"/>
    <w:qFormat/>
    <w:rsid w:val="003C5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Niebojewski</dc:creator>
  <cp:lastModifiedBy>b.bukowska</cp:lastModifiedBy>
  <cp:revision>6</cp:revision>
  <cp:lastPrinted>2025-08-11T08:42:00Z</cp:lastPrinted>
  <dcterms:created xsi:type="dcterms:W3CDTF">2025-08-11T06:05:00Z</dcterms:created>
  <dcterms:modified xsi:type="dcterms:W3CDTF">2025-08-11T08:42:00Z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