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CA" w:rsidRDefault="000007CA" w:rsidP="000007CA">
      <w:pPr>
        <w:pStyle w:val="western"/>
        <w:ind w:left="3540"/>
      </w:pPr>
      <w:r>
        <w:rPr>
          <w:rFonts w:ascii="Arial" w:hAnsi="Arial" w:cs="Arial"/>
          <w:color w:val="000000"/>
          <w:sz w:val="16"/>
          <w:szCs w:val="16"/>
        </w:rPr>
        <w:t>Załącznik nr 2</w:t>
      </w:r>
      <w:r w:rsidR="00134C35">
        <w:rPr>
          <w:rFonts w:ascii="Arial" w:hAnsi="Arial" w:cs="Arial"/>
          <w:color w:val="000000"/>
          <w:sz w:val="16"/>
          <w:szCs w:val="16"/>
        </w:rPr>
        <w:t>-4</w:t>
      </w:r>
      <w:r>
        <w:rPr>
          <w:rFonts w:ascii="Arial" w:hAnsi="Arial" w:cs="Arial"/>
          <w:color w:val="000000"/>
          <w:sz w:val="16"/>
          <w:szCs w:val="16"/>
        </w:rPr>
        <w:t xml:space="preserve">  wzór formularza właściwości techniczno - użytkowych.</w:t>
      </w:r>
    </w:p>
    <w:p w:rsidR="000007CA" w:rsidRDefault="000007CA" w:rsidP="000007CA">
      <w:pPr>
        <w:pStyle w:val="western"/>
        <w:rPr>
          <w:i w:val="0"/>
          <w:iCs w:val="0"/>
        </w:rPr>
      </w:pPr>
      <w:r>
        <w:rPr>
          <w:rFonts w:ascii="Arial" w:hAnsi="Arial" w:cs="Arial"/>
          <w:i w:val="0"/>
          <w:iCs w:val="0"/>
          <w:color w:val="000000"/>
        </w:rPr>
        <w:t>............................................</w:t>
      </w:r>
    </w:p>
    <w:p w:rsidR="000007CA" w:rsidRDefault="00FD31C0" w:rsidP="000007CA">
      <w:pPr>
        <w:pStyle w:val="western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Nazwa </w:t>
      </w:r>
      <w:r w:rsidR="000007CA">
        <w:rPr>
          <w:rFonts w:ascii="Arial" w:hAnsi="Arial" w:cs="Arial"/>
          <w:color w:val="000000"/>
          <w:sz w:val="16"/>
          <w:szCs w:val="16"/>
        </w:rPr>
        <w:t>wykonawcy</w:t>
      </w:r>
    </w:p>
    <w:p w:rsidR="000007CA" w:rsidRDefault="000007CA" w:rsidP="000007CA">
      <w:pPr>
        <w:pStyle w:val="western"/>
        <w:rPr>
          <w:i w:val="0"/>
          <w:iCs w:val="0"/>
        </w:rPr>
      </w:pPr>
    </w:p>
    <w:p w:rsidR="000007CA" w:rsidRDefault="000007CA" w:rsidP="000007CA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WŁAŚCIWOŚCI TECHNICZNO - UŻYTKOWE</w:t>
      </w:r>
    </w:p>
    <w:p w:rsidR="000007CA" w:rsidRDefault="000007CA" w:rsidP="000007CA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urządzeń objętych</w:t>
      </w:r>
      <w:r w:rsidR="00FD31C0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częścią </w:t>
      </w:r>
      <w:r w:rsidR="00134C35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4</w:t>
      </w:r>
      <w:r w:rsidR="00617D22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</w:t>
      </w:r>
      <w:r w:rsidR="00FD31C0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zamówienia</w:t>
      </w:r>
    </w:p>
    <w:p w:rsidR="000007CA" w:rsidRDefault="000007CA" w:rsidP="000007CA">
      <w:pPr>
        <w:pStyle w:val="western"/>
        <w:spacing w:before="0" w:after="0" w:line="283" w:lineRule="exact"/>
        <w:jc w:val="center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</w:p>
    <w:p w:rsidR="000007CA" w:rsidRDefault="000007CA" w:rsidP="000007CA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22"/>
          <w:szCs w:val="22"/>
        </w:rPr>
      </w:pPr>
    </w:p>
    <w:p w:rsidR="000007CA" w:rsidRDefault="00617D22" w:rsidP="00134C35">
      <w:pPr>
        <w:pStyle w:val="Akapitzlist1"/>
        <w:widowControl w:val="0"/>
        <w:spacing w:line="283" w:lineRule="exact"/>
        <w:ind w:left="0"/>
        <w:jc w:val="both"/>
        <w:rPr>
          <w:rFonts w:ascii="Arial" w:eastAsia="Arial Unicode MS" w:hAnsi="Arial" w:cs="Arial"/>
          <w:b/>
          <w:bCs/>
          <w:kern w:val="2"/>
          <w:sz w:val="22"/>
          <w:szCs w:val="22"/>
          <w:lang w:eastAsia="hi-IN" w:bidi="hi-IN"/>
        </w:rPr>
      </w:pPr>
      <w:r>
        <w:rPr>
          <w:rFonts w:ascii="Arial" w:eastAsia="Arial Unicode MS" w:hAnsi="Arial" w:cs="Arial"/>
          <w:b/>
          <w:bCs/>
          <w:kern w:val="2"/>
          <w:sz w:val="22"/>
          <w:szCs w:val="22"/>
          <w:lang w:eastAsia="hi-IN" w:bidi="hi-IN"/>
        </w:rPr>
        <w:t xml:space="preserve">Dostawa </w:t>
      </w:r>
      <w:proofErr w:type="spellStart"/>
      <w:r>
        <w:rPr>
          <w:rFonts w:ascii="Arial" w:eastAsia="Arial Unicode MS" w:hAnsi="Arial" w:cs="Arial"/>
          <w:b/>
          <w:bCs/>
          <w:kern w:val="2"/>
          <w:sz w:val="22"/>
          <w:szCs w:val="22"/>
          <w:lang w:eastAsia="hi-IN" w:bidi="hi-IN"/>
        </w:rPr>
        <w:t>p</w:t>
      </w:r>
      <w:r w:rsidR="000007CA">
        <w:rPr>
          <w:rFonts w:ascii="Arial" w:eastAsia="Arial Unicode MS" w:hAnsi="Arial" w:cs="Arial"/>
          <w:b/>
          <w:bCs/>
          <w:kern w:val="2"/>
          <w:sz w:val="22"/>
          <w:szCs w:val="22"/>
          <w:lang w:eastAsia="hi-IN" w:bidi="hi-IN"/>
        </w:rPr>
        <w:t>ulsoksymetr</w:t>
      </w:r>
      <w:r>
        <w:rPr>
          <w:rFonts w:ascii="Arial" w:eastAsia="Arial Unicode MS" w:hAnsi="Arial" w:cs="Arial"/>
          <w:b/>
          <w:bCs/>
          <w:kern w:val="2"/>
          <w:sz w:val="22"/>
          <w:szCs w:val="22"/>
          <w:lang w:eastAsia="hi-IN" w:bidi="hi-IN"/>
        </w:rPr>
        <w:t>ów</w:t>
      </w:r>
      <w:proofErr w:type="spellEnd"/>
      <w:r w:rsidR="00EB6265">
        <w:rPr>
          <w:rFonts w:ascii="Arial" w:eastAsia="Arial Unicode MS" w:hAnsi="Arial" w:cs="Arial"/>
          <w:b/>
          <w:bCs/>
          <w:kern w:val="2"/>
          <w:sz w:val="22"/>
          <w:szCs w:val="22"/>
          <w:lang w:eastAsia="hi-IN" w:bidi="hi-IN"/>
        </w:rPr>
        <w:t xml:space="preserve">  </w:t>
      </w:r>
      <w:r w:rsidR="000007CA">
        <w:rPr>
          <w:rFonts w:ascii="Arial" w:eastAsia="Arial Unicode MS" w:hAnsi="Arial" w:cs="Arial"/>
          <w:b/>
          <w:bCs/>
          <w:kern w:val="2"/>
          <w:sz w:val="22"/>
          <w:szCs w:val="22"/>
          <w:lang w:eastAsia="hi-IN" w:bidi="hi-IN"/>
        </w:rPr>
        <w:t xml:space="preserve"> dla pacjentów oddziału położnictwa - 4 sztuki</w:t>
      </w:r>
    </w:p>
    <w:p w:rsidR="000007CA" w:rsidRDefault="000007CA" w:rsidP="000007CA">
      <w:pPr>
        <w:widowControl w:val="0"/>
        <w:spacing w:line="283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Nazwa oferowanego urządzenia:</w:t>
      </w:r>
      <w:r>
        <w:rPr>
          <w:rFonts w:ascii="Arial" w:hAnsi="Arial" w:cs="Arial"/>
          <w:color w:val="000000"/>
          <w:sz w:val="22"/>
          <w:szCs w:val="22"/>
        </w:rPr>
        <w:t xml:space="preserve"> ...........................................................................</w:t>
      </w:r>
    </w:p>
    <w:p w:rsidR="000007CA" w:rsidRDefault="000007CA" w:rsidP="000007CA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Rok produkcji: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</w:t>
      </w:r>
    </w:p>
    <w:p w:rsidR="000007CA" w:rsidRDefault="000007CA" w:rsidP="000007CA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.....................................................................................</w:t>
      </w:r>
    </w:p>
    <w:p w:rsidR="000007CA" w:rsidRDefault="000007CA" w:rsidP="000007CA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0350" w:type="dxa"/>
        <w:tblInd w:w="-4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5671"/>
        <w:gridCol w:w="1839"/>
        <w:gridCol w:w="2272"/>
      </w:tblGrid>
      <w:tr w:rsidR="000007CA" w:rsidTr="00E60CB1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spacing w:line="100" w:lineRule="atLeast"/>
              <w:jc w:val="center"/>
              <w:rPr>
                <w:rFonts w:ascii="Arial" w:eastAsia="Calibri" w:hAnsi="Arial" w:cs="Calibri"/>
                <w:b/>
                <w:sz w:val="20"/>
                <w:szCs w:val="20"/>
              </w:rPr>
            </w:pPr>
            <w:r>
              <w:rPr>
                <w:rFonts w:ascii="Arial" w:eastAsia="Calibri" w:hAnsi="Arial" w:cs="Calibri"/>
                <w:b/>
                <w:sz w:val="20"/>
                <w:szCs w:val="20"/>
              </w:rPr>
              <w:t>Lp.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Calibri"/>
                <w:b/>
                <w:sz w:val="20"/>
                <w:szCs w:val="20"/>
              </w:rPr>
              <w:t>Opis minimalnych wymaganych parametrów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Wartość lub zakres wartości wymaganych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spacing w:line="100" w:lineRule="atLeast"/>
              <w:jc w:val="center"/>
            </w:pPr>
            <w:r>
              <w:rPr>
                <w:rFonts w:ascii="Arial" w:eastAsia="Calibri" w:hAnsi="Arial" w:cs="Arial"/>
                <w:b/>
                <w:sz w:val="20"/>
              </w:rPr>
              <w:t>Podać wartość lub zakres wartości oferowanych, potwierdzenie parametrów  lub opis</w:t>
            </w:r>
          </w:p>
        </w:tc>
      </w:tr>
      <w:tr w:rsidR="00673420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3420" w:rsidRDefault="0067342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3420" w:rsidRDefault="00673420" w:rsidP="00FD31C0">
            <w:pPr>
              <w:pStyle w:val="Tekstpodstawowy"/>
              <w:jc w:val="left"/>
              <w:rPr>
                <w:rFonts w:ascii="Arial" w:hAnsi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Urządzenie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fabrycznie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nowe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rok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produkcji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Pr="00FD31C0">
              <w:rPr>
                <w:rFonts w:ascii="Arial" w:hAnsi="Arial" w:cs="Arial"/>
                <w:color w:val="000000"/>
              </w:rPr>
              <w:t>2024,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</w:rPr>
              <w:t>gotowe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</w:rPr>
              <w:t>użytku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  <w:r w:rsidR="00EB626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EB6265">
              <w:rPr>
                <w:rFonts w:ascii="Arial" w:hAnsi="Arial" w:cs="Arial"/>
                <w:color w:val="000000"/>
              </w:rPr>
              <w:t>Pulsoksmetr</w:t>
            </w:r>
            <w:proofErr w:type="spellEnd"/>
            <w:r w:rsidR="00EB626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EB6265">
              <w:rPr>
                <w:rFonts w:ascii="Arial" w:hAnsi="Arial" w:cs="Arial"/>
                <w:color w:val="000000"/>
              </w:rPr>
              <w:t>przenośny</w:t>
            </w:r>
            <w:proofErr w:type="spellEnd"/>
            <w:r w:rsidR="00EB6265">
              <w:rPr>
                <w:rFonts w:ascii="Arial" w:hAnsi="Arial" w:cs="Arial"/>
                <w:color w:val="000000"/>
              </w:rPr>
              <w:t>,</w:t>
            </w:r>
            <w:r w:rsidR="00FD31C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D31C0">
              <w:rPr>
                <w:rFonts w:ascii="Arial" w:hAnsi="Arial" w:cs="Arial"/>
                <w:color w:val="000000"/>
              </w:rPr>
              <w:t>dostepny</w:t>
            </w:r>
            <w:proofErr w:type="spellEnd"/>
            <w:r w:rsidR="00FD31C0">
              <w:rPr>
                <w:rFonts w:ascii="Arial" w:hAnsi="Arial" w:cs="Arial"/>
                <w:color w:val="000000"/>
              </w:rPr>
              <w:t xml:space="preserve"> w </w:t>
            </w:r>
            <w:proofErr w:type="spellStart"/>
            <w:r w:rsidR="00FD31C0">
              <w:rPr>
                <w:rFonts w:ascii="Arial" w:hAnsi="Arial" w:cs="Arial"/>
                <w:color w:val="000000"/>
              </w:rPr>
              <w:t>wersji</w:t>
            </w:r>
            <w:proofErr w:type="spellEnd"/>
            <w:r w:rsidR="00FD31C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D31C0">
              <w:rPr>
                <w:rFonts w:ascii="Arial" w:hAnsi="Arial" w:cs="Arial"/>
                <w:color w:val="000000"/>
              </w:rPr>
              <w:t>dla</w:t>
            </w:r>
            <w:proofErr w:type="spellEnd"/>
            <w:r w:rsidR="00FD31C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D31C0">
              <w:rPr>
                <w:rFonts w:ascii="Arial" w:hAnsi="Arial" w:cs="Arial"/>
                <w:color w:val="000000"/>
              </w:rPr>
              <w:t>dorosłych</w:t>
            </w:r>
            <w:proofErr w:type="spellEnd"/>
            <w:r w:rsidR="00FD31C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D31C0">
              <w:rPr>
                <w:rFonts w:ascii="Arial" w:hAnsi="Arial" w:cs="Arial"/>
                <w:color w:val="000000"/>
              </w:rPr>
              <w:t>i</w:t>
            </w:r>
            <w:proofErr w:type="spellEnd"/>
            <w:r w:rsidR="00EB626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EB6265">
              <w:rPr>
                <w:rFonts w:ascii="Arial" w:hAnsi="Arial" w:cs="Arial"/>
                <w:color w:val="000000"/>
              </w:rPr>
              <w:t>noworodków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3420" w:rsidRDefault="00FD31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3420" w:rsidRDefault="00673420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 w:rsidP="000007CA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</w:rPr>
              <w:t>Pulsoksymetr</w:t>
            </w:r>
            <w:proofErr w:type="spellEnd"/>
            <w:r>
              <w:rPr>
                <w:rFonts w:ascii="Arial" w:hAnsi="Arial"/>
              </w:rPr>
              <w:t xml:space="preserve"> do </w:t>
            </w:r>
            <w:proofErr w:type="spellStart"/>
            <w:r>
              <w:rPr>
                <w:rFonts w:ascii="Arial" w:hAnsi="Arial"/>
              </w:rPr>
              <w:t>pomiaru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saturacji</w:t>
            </w:r>
            <w:proofErr w:type="spellEnd"/>
            <w:r>
              <w:rPr>
                <w:rFonts w:ascii="Arial" w:hAnsi="Arial"/>
              </w:rPr>
              <w:t xml:space="preserve"> O2 we </w:t>
            </w:r>
            <w:proofErr w:type="spellStart"/>
            <w:r>
              <w:rPr>
                <w:rFonts w:ascii="Arial" w:hAnsi="Arial"/>
              </w:rPr>
              <w:t>krwi</w:t>
            </w:r>
            <w:proofErr w:type="spellEnd"/>
            <w:r>
              <w:rPr>
                <w:rFonts w:ascii="Arial" w:hAnsi="Arial"/>
              </w:rPr>
              <w:t xml:space="preserve"> (SpO2), 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</w:rPr>
              <w:t>Puls</w:t>
            </w:r>
            <w:r w:rsidR="00EB6265">
              <w:rPr>
                <w:rFonts w:ascii="Arial" w:hAnsi="Arial"/>
              </w:rPr>
              <w:t>oksymetr</w:t>
            </w:r>
            <w:proofErr w:type="spellEnd"/>
            <w:r w:rsidR="00EB6265">
              <w:rPr>
                <w:rFonts w:ascii="Arial" w:hAnsi="Arial"/>
              </w:rPr>
              <w:t xml:space="preserve"> </w:t>
            </w:r>
            <w:proofErr w:type="spellStart"/>
            <w:r w:rsidR="00EB6265">
              <w:rPr>
                <w:rFonts w:ascii="Arial" w:hAnsi="Arial"/>
              </w:rPr>
              <w:t>zasilany</w:t>
            </w:r>
            <w:proofErr w:type="spellEnd"/>
            <w:r w:rsidR="00EB6265">
              <w:rPr>
                <w:rFonts w:ascii="Arial" w:hAnsi="Arial"/>
              </w:rPr>
              <w:t xml:space="preserve"> </w:t>
            </w:r>
            <w:proofErr w:type="spellStart"/>
            <w:r w:rsidR="00EB6265">
              <w:rPr>
                <w:rFonts w:ascii="Arial" w:hAnsi="Arial"/>
              </w:rPr>
              <w:t>baterii</w:t>
            </w:r>
            <w:proofErr w:type="spellEnd"/>
            <w:r w:rsidR="00EB6265">
              <w:rPr>
                <w:rFonts w:ascii="Arial" w:hAnsi="Arial"/>
              </w:rPr>
              <w:t xml:space="preserve"> min. 4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godzin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pracy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ciągłej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  <w:r w:rsidR="002B0867">
              <w:rPr>
                <w:rFonts w:ascii="Arial" w:hAnsi="Arial"/>
              </w:rPr>
              <w:t>, podać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</w:rPr>
              <w:t>Zasilanie</w:t>
            </w:r>
            <w:proofErr w:type="spellEnd"/>
            <w:r>
              <w:rPr>
                <w:rFonts w:ascii="Arial" w:hAnsi="Arial"/>
              </w:rPr>
              <w:t xml:space="preserve">  220 – 240 V, 50 Hz 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 w:rsidP="000007CA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</w:rPr>
              <w:t>Pomiar</w:t>
            </w:r>
            <w:proofErr w:type="spellEnd"/>
            <w:r>
              <w:rPr>
                <w:rFonts w:ascii="Arial" w:hAnsi="Arial"/>
              </w:rPr>
              <w:t xml:space="preserve"> SpO2  w </w:t>
            </w:r>
            <w:proofErr w:type="spellStart"/>
            <w:r>
              <w:rPr>
                <w:rFonts w:ascii="Arial" w:hAnsi="Arial"/>
              </w:rPr>
              <w:t>zakresie</w:t>
            </w:r>
            <w:proofErr w:type="spellEnd"/>
            <w:r>
              <w:rPr>
                <w:rFonts w:ascii="Arial" w:hAnsi="Arial"/>
              </w:rPr>
              <w:t xml:space="preserve"> 70 - 100 % z </w:t>
            </w:r>
            <w:proofErr w:type="spellStart"/>
            <w:r>
              <w:rPr>
                <w:rFonts w:ascii="Arial" w:hAnsi="Arial"/>
              </w:rPr>
              <w:t>dokładnością</w:t>
            </w:r>
            <w:proofErr w:type="spellEnd"/>
            <w:r>
              <w:rPr>
                <w:rFonts w:ascii="Arial" w:hAnsi="Arial"/>
              </w:rPr>
              <w:t xml:space="preserve"> ± 3 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</w:rPr>
              <w:t>Pomiar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tętna</w:t>
            </w:r>
            <w:proofErr w:type="spellEnd"/>
            <w:r>
              <w:rPr>
                <w:rFonts w:ascii="Arial" w:hAnsi="Arial"/>
              </w:rPr>
              <w:t xml:space="preserve"> w </w:t>
            </w:r>
            <w:proofErr w:type="spellStart"/>
            <w:r>
              <w:rPr>
                <w:rFonts w:ascii="Arial" w:hAnsi="Arial"/>
              </w:rPr>
              <w:t>zakresie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od</w:t>
            </w:r>
            <w:proofErr w:type="spellEnd"/>
            <w:r>
              <w:rPr>
                <w:rFonts w:ascii="Arial" w:hAnsi="Arial"/>
              </w:rPr>
              <w:t xml:space="preserve"> 20 do 250 </w:t>
            </w:r>
            <w:proofErr w:type="spellStart"/>
            <w:r>
              <w:rPr>
                <w:rFonts w:ascii="Arial" w:hAnsi="Arial"/>
              </w:rPr>
              <w:t>uderzeń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minutę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Wyświetlacz: wskaźnik p</w:t>
            </w:r>
            <w:r w:rsidR="00EB6265">
              <w:rPr>
                <w:rFonts w:ascii="Arial" w:hAnsi="Arial"/>
                <w:sz w:val="22"/>
              </w:rPr>
              <w:t>erfuzji (8 segmentów) wskaźnik</w:t>
            </w:r>
            <w:r w:rsidR="00FD31C0">
              <w:rPr>
                <w:rFonts w:ascii="Arial" w:hAnsi="Arial"/>
                <w:sz w:val="22"/>
              </w:rPr>
              <w:t xml:space="preserve">i </w:t>
            </w:r>
            <w:r>
              <w:rPr>
                <w:rFonts w:ascii="Arial" w:hAnsi="Arial"/>
                <w:sz w:val="22"/>
              </w:rPr>
              <w:t xml:space="preserve">wizualne:  tętno, wyciszenie lub wyłączenie alarmów dźwiękowych, ładowanie baterii, 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</w:rPr>
              <w:t>Kolorowy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wyświetlacz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możliwość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wyświetlania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krzywej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pletyzmograficzej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amplitudy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sygnału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aktualnie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mierzonej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saturacji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oraz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częstości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tętna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E60CB1">
            <w:pPr>
              <w:jc w:val="center"/>
              <w:rPr>
                <w:rFonts w:ascii="Arial" w:hAnsi="Arial"/>
                <w:highlight w:val="yellow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pStyle w:val="Tekstpodstawowy"/>
              <w:jc w:val="lef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Wymiar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wyświetlacza</w:t>
            </w:r>
            <w:proofErr w:type="spellEnd"/>
            <w:r w:rsidR="00EB6265">
              <w:rPr>
                <w:rFonts w:ascii="Arial" w:hAnsi="Arial"/>
              </w:rPr>
              <w:t xml:space="preserve"> do 3’’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TAK</w:t>
            </w:r>
            <w:r w:rsidR="002B0867">
              <w:rPr>
                <w:rFonts w:ascii="Arial" w:hAnsi="Arial"/>
              </w:rPr>
              <w:t>, podać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E60CB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</w:rPr>
              <w:t>Masa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urządzenia</w:t>
            </w:r>
            <w:proofErr w:type="spellEnd"/>
            <w:r>
              <w:rPr>
                <w:rFonts w:ascii="Arial" w:hAnsi="Arial"/>
              </w:rPr>
              <w:t xml:space="preserve"> max </w:t>
            </w:r>
            <w:r w:rsidR="00EB6265">
              <w:rPr>
                <w:rFonts w:ascii="Arial" w:hAnsi="Arial"/>
              </w:rPr>
              <w:t>250g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  <w:r w:rsidR="002B0867">
              <w:rPr>
                <w:rFonts w:ascii="Arial" w:hAnsi="Arial"/>
              </w:rPr>
              <w:t>, podać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E60CB1">
              <w:rPr>
                <w:rFonts w:ascii="Arial" w:hAnsi="Arial"/>
              </w:rPr>
              <w:t>0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</w:rPr>
              <w:t>Alarmy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dźwiękowe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wizualne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pStyle w:val="Tekstpodstawowy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</w:rPr>
              <w:t>Wymiary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maksymalne</w:t>
            </w:r>
            <w:proofErr w:type="spellEnd"/>
            <w:r>
              <w:rPr>
                <w:rFonts w:ascii="Arial" w:hAnsi="Arial"/>
              </w:rPr>
              <w:t xml:space="preserve"> </w:t>
            </w:r>
            <w:r w:rsidR="00EB6265">
              <w:rPr>
                <w:rFonts w:ascii="Arial" w:hAnsi="Arial"/>
              </w:rPr>
              <w:t>70 – 80 mm</w:t>
            </w:r>
            <w:r w:rsidR="004535AF">
              <w:rPr>
                <w:rFonts w:ascii="Arial" w:hAnsi="Arial"/>
              </w:rPr>
              <w:t xml:space="preserve"> x 30 – 35mm  </w:t>
            </w:r>
            <w:r w:rsidR="00EB6265">
              <w:rPr>
                <w:rFonts w:ascii="Arial" w:hAnsi="Arial"/>
              </w:rPr>
              <w:t xml:space="preserve"> x  </w:t>
            </w:r>
            <w:r>
              <w:rPr>
                <w:rFonts w:ascii="Arial" w:hAnsi="Arial"/>
              </w:rPr>
              <w:t>do– 170  mm</w:t>
            </w:r>
            <w:r w:rsidR="004535AF">
              <w:rPr>
                <w:rFonts w:ascii="Arial" w:hAnsi="Arial"/>
              </w:rPr>
              <w:t xml:space="preserve"> wysokości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  <w:r w:rsidR="002B0867">
              <w:rPr>
                <w:rFonts w:ascii="Arial" w:hAnsi="Arial"/>
              </w:rPr>
              <w:t>, podać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pStyle w:val="Tekstpodstawowy"/>
              <w:jc w:val="left"/>
              <w:rPr>
                <w:rFonts w:ascii="Arial" w:hAnsi="Arial"/>
              </w:rPr>
            </w:pPr>
            <w:proofErr w:type="spellStart"/>
            <w:r>
              <w:rPr>
                <w:rFonts w:ascii="Arial" w:hAnsi="Arial" w:cs="Arial"/>
              </w:rPr>
              <w:t>Przewód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łączący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urządzenie</w:t>
            </w:r>
            <w:proofErr w:type="spellEnd"/>
            <w:r>
              <w:rPr>
                <w:rFonts w:ascii="Arial" w:hAnsi="Arial" w:cs="Arial"/>
              </w:rPr>
              <w:t xml:space="preserve"> z </w:t>
            </w:r>
            <w:proofErr w:type="spellStart"/>
            <w:r>
              <w:rPr>
                <w:rFonts w:ascii="Arial" w:hAnsi="Arial" w:cs="Arial"/>
              </w:rPr>
              <w:t>czujnikiem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pomiarowym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Default="000007CA">
            <w:pPr>
              <w:jc w:val="center"/>
              <w:rPr>
                <w:rFonts w:ascii="Arial" w:hAnsi="Arial" w:cs="Calibri"/>
              </w:rPr>
            </w:pPr>
            <w:r>
              <w:rPr>
                <w:rFonts w:ascii="Arial" w:hAnsi="Arial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Pr="00FD31C0" w:rsidRDefault="00000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Pr="00FD31C0" w:rsidRDefault="00FD31C0">
            <w:pPr>
              <w:pStyle w:val="Tekstpodstawowy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31C0">
              <w:rPr>
                <w:rFonts w:ascii="Arial" w:hAnsi="Arial" w:cs="Arial"/>
                <w:sz w:val="20"/>
                <w:szCs w:val="20"/>
              </w:rPr>
              <w:t>Czujniki</w:t>
            </w:r>
            <w:proofErr w:type="spellEnd"/>
            <w:r w:rsidRPr="00FD31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1C0">
              <w:rPr>
                <w:rFonts w:ascii="Arial" w:hAnsi="Arial" w:cs="Arial"/>
                <w:sz w:val="20"/>
                <w:szCs w:val="20"/>
              </w:rPr>
              <w:t>jednorazowe</w:t>
            </w:r>
            <w:proofErr w:type="spellEnd"/>
            <w:r w:rsidRPr="00FD31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1C0">
              <w:rPr>
                <w:rFonts w:ascii="Arial" w:hAnsi="Arial" w:cs="Arial"/>
                <w:sz w:val="20"/>
                <w:szCs w:val="20"/>
              </w:rPr>
              <w:t>po</w:t>
            </w:r>
            <w:proofErr w:type="spellEnd"/>
            <w:r w:rsidRPr="00FD31C0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0007CA" w:rsidRPr="00FD31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7CA" w:rsidRPr="00FD31C0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="000007CA" w:rsidRPr="00FD31C0">
              <w:rPr>
                <w:rFonts w:ascii="Arial" w:hAnsi="Arial" w:cs="Arial"/>
                <w:sz w:val="20"/>
                <w:szCs w:val="20"/>
              </w:rPr>
              <w:t>. –</w:t>
            </w:r>
            <w:proofErr w:type="spellStart"/>
            <w:r w:rsidR="000007CA" w:rsidRPr="00FD31C0">
              <w:rPr>
                <w:rFonts w:ascii="Arial" w:hAnsi="Arial" w:cs="Arial"/>
                <w:sz w:val="20"/>
                <w:szCs w:val="20"/>
              </w:rPr>
              <w:t>pakiet</w:t>
            </w:r>
            <w:proofErr w:type="spellEnd"/>
            <w:r w:rsidR="000007CA" w:rsidRPr="00FD31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07CA" w:rsidRPr="00FD31C0">
              <w:rPr>
                <w:rFonts w:ascii="Arial" w:hAnsi="Arial" w:cs="Arial"/>
                <w:sz w:val="20"/>
                <w:szCs w:val="20"/>
              </w:rPr>
              <w:t>startowy</w:t>
            </w:r>
            <w:proofErr w:type="spellEnd"/>
            <w:r w:rsidR="000007CA" w:rsidRPr="00FD31C0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="000007CA" w:rsidRPr="00FD31C0">
              <w:rPr>
                <w:rFonts w:ascii="Arial" w:hAnsi="Arial" w:cs="Arial"/>
                <w:sz w:val="20"/>
                <w:szCs w:val="20"/>
              </w:rPr>
              <w:t>każdego</w:t>
            </w:r>
            <w:proofErr w:type="spellEnd"/>
            <w:r w:rsidR="000007CA" w:rsidRPr="00FD31C0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="000007CA" w:rsidRPr="00FD31C0">
              <w:rPr>
                <w:rFonts w:ascii="Arial" w:hAnsi="Arial" w:cs="Arial"/>
                <w:sz w:val="20"/>
                <w:szCs w:val="20"/>
              </w:rPr>
              <w:t>pulsksymetrów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Pr="00FD31C0" w:rsidRDefault="00000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C6269B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6269B" w:rsidRPr="00FD31C0" w:rsidRDefault="00C62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6269B" w:rsidRPr="00FD31C0" w:rsidRDefault="00BF16FA">
            <w:pPr>
              <w:pStyle w:val="Tekstpodstawowy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Zamawiający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wymaga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aby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czujniki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używane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oferowanego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pulsoksymetru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były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kompatybilne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pulsoksymetrami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posiadanymi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Zamawiajacego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pulsoksymetrami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firmy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Charmcare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Accuro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CX 100)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MedicEconet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PalmCare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6269B" w:rsidRPr="00FD31C0" w:rsidRDefault="00BF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69B" w:rsidRDefault="00C6269B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0007CA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Pr="00FD31C0" w:rsidRDefault="00000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Pr="00FD31C0" w:rsidRDefault="000007CA">
            <w:pPr>
              <w:pStyle w:val="Tekstpodstawowy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t xml:space="preserve">Menu w </w:t>
            </w:r>
            <w:proofErr w:type="spellStart"/>
            <w:r w:rsidRPr="00FD31C0">
              <w:rPr>
                <w:rFonts w:ascii="Arial" w:hAnsi="Arial" w:cs="Arial"/>
                <w:sz w:val="20"/>
                <w:szCs w:val="20"/>
              </w:rPr>
              <w:t>języku</w:t>
            </w:r>
            <w:proofErr w:type="spellEnd"/>
            <w:r w:rsidRPr="00FD31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31C0">
              <w:rPr>
                <w:rFonts w:ascii="Arial" w:hAnsi="Arial" w:cs="Arial"/>
                <w:sz w:val="20"/>
                <w:szCs w:val="20"/>
              </w:rPr>
              <w:t>polskim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007CA" w:rsidRPr="00FD31C0" w:rsidRDefault="000007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7CA" w:rsidRDefault="000007CA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E60CB1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60CB1" w:rsidRPr="00FD31C0" w:rsidRDefault="00E60CB1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60CB1" w:rsidRPr="00FD31C0" w:rsidRDefault="00E60CB1" w:rsidP="00C6269B">
            <w:pPr>
              <w:spacing w:before="100" w:beforeAutospacing="1" w:line="102" w:lineRule="atLeast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color w:val="000000"/>
                <w:sz w:val="20"/>
                <w:szCs w:val="20"/>
              </w:rPr>
              <w:t xml:space="preserve">Czas usunięcia awarii w okresie gwarancji </w:t>
            </w:r>
          </w:p>
          <w:p w:rsidR="00E60CB1" w:rsidRPr="00FD31C0" w:rsidRDefault="00E60CB1" w:rsidP="00C62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60CB1" w:rsidRPr="00FD31C0" w:rsidRDefault="00E60CB1" w:rsidP="00C62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t>Maksymalnie 7 dni, podać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CB1" w:rsidRDefault="00E60CB1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E60CB1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60CB1" w:rsidRPr="00FD31C0" w:rsidRDefault="00E60CB1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60CB1" w:rsidRPr="00FD31C0" w:rsidRDefault="00E60CB1" w:rsidP="00C6269B">
            <w:pPr>
              <w:spacing w:before="100" w:beforeAutospacing="1" w:line="102" w:lineRule="atLeast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t>c</w:t>
            </w:r>
            <w:r w:rsidRPr="00FD31C0">
              <w:rPr>
                <w:rFonts w:ascii="Arial" w:hAnsi="Arial" w:cs="Arial"/>
                <w:color w:val="000000"/>
                <w:sz w:val="20"/>
                <w:szCs w:val="20"/>
              </w:rPr>
              <w:t xml:space="preserve">zas przystąpienia do naprawy od zgłoszenia awarii w okresie gwarancji 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60CB1" w:rsidRPr="00FD31C0" w:rsidRDefault="00E60CB1" w:rsidP="00C62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1C0">
              <w:rPr>
                <w:rFonts w:ascii="Arial" w:hAnsi="Arial" w:cs="Arial"/>
                <w:color w:val="000000"/>
                <w:sz w:val="20"/>
                <w:szCs w:val="20"/>
              </w:rPr>
              <w:t>Maksymalnie 24 godziny, podać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CB1" w:rsidRDefault="00E60CB1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  <w:tr w:rsidR="00E60CB1" w:rsidTr="00E60CB1">
        <w:trPr>
          <w:cantSplit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60CB1" w:rsidRPr="00FD31C0" w:rsidRDefault="00E60CB1">
            <w:pPr>
              <w:spacing w:line="100" w:lineRule="atLeast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D31C0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60CB1" w:rsidRPr="00FD31C0" w:rsidRDefault="00E60CB1">
            <w:pPr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1C0">
              <w:rPr>
                <w:rFonts w:ascii="Arial" w:eastAsia="Calibri" w:hAnsi="Arial" w:cs="Arial"/>
                <w:color w:val="000000"/>
                <w:sz w:val="20"/>
                <w:szCs w:val="20"/>
              </w:rPr>
              <w:t>Okres gwarancji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60CB1" w:rsidRPr="00FD31C0" w:rsidRDefault="00E60CB1">
            <w:pPr>
              <w:pStyle w:val="NormalnyWeb1"/>
              <w:suppressAutoHyphens/>
              <w:spacing w:before="0" w:after="0" w:line="100" w:lineRule="atLeast"/>
              <w:jc w:val="center"/>
              <w:rPr>
                <w:rFonts w:ascii="Arial" w:hAnsi="Arial" w:cs="Arial"/>
                <w:color w:val="000000"/>
              </w:rPr>
            </w:pPr>
            <w:r w:rsidRPr="00FD31C0">
              <w:rPr>
                <w:rFonts w:ascii="Arial" w:hAnsi="Arial" w:cs="Arial"/>
                <w:color w:val="000000"/>
              </w:rPr>
              <w:t>Podać</w:t>
            </w:r>
          </w:p>
          <w:p w:rsidR="00E60CB1" w:rsidRPr="00FD31C0" w:rsidRDefault="00E60CB1">
            <w:pPr>
              <w:pStyle w:val="NormalnyWeb1"/>
              <w:suppressAutoHyphens/>
              <w:spacing w:before="0" w:after="0" w:line="100" w:lineRule="atLeast"/>
              <w:jc w:val="center"/>
              <w:rPr>
                <w:rFonts w:ascii="Arial" w:hAnsi="Arial" w:cs="Arial"/>
              </w:rPr>
            </w:pPr>
            <w:r w:rsidRPr="00FD31C0">
              <w:rPr>
                <w:rFonts w:ascii="Arial" w:hAnsi="Arial" w:cs="Arial"/>
                <w:color w:val="000000"/>
              </w:rPr>
              <w:t>min. 24 miesięcy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CB1" w:rsidRDefault="00E60CB1">
            <w:pPr>
              <w:spacing w:line="100" w:lineRule="atLeast"/>
              <w:jc w:val="center"/>
              <w:rPr>
                <w:rFonts w:ascii="Arial" w:hAnsi="Arial" w:cs="Calibri"/>
              </w:rPr>
            </w:pPr>
          </w:p>
        </w:tc>
      </w:tr>
    </w:tbl>
    <w:p w:rsidR="000007CA" w:rsidRPr="00E60CB1" w:rsidRDefault="000007CA" w:rsidP="000007CA">
      <w:pPr>
        <w:pStyle w:val="NormalnyWeb1"/>
        <w:widowControl w:val="0"/>
        <w:spacing w:before="0" w:after="0" w:line="283" w:lineRule="exact"/>
        <w:jc w:val="both"/>
        <w:rPr>
          <w:rFonts w:ascii="Arial" w:eastAsia="Arial Unicode MS" w:hAnsi="Arial" w:cs="Calibri"/>
          <w:b/>
          <w:iCs/>
          <w:color w:val="000000"/>
          <w:kern w:val="2"/>
          <w:sz w:val="22"/>
          <w:szCs w:val="22"/>
          <w:lang w:eastAsia="hi-IN" w:bidi="hi-IN"/>
        </w:rPr>
      </w:pPr>
    </w:p>
    <w:p w:rsidR="00617D22" w:rsidRDefault="00617D22" w:rsidP="00617D2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0007CA" w:rsidRDefault="000007CA" w:rsidP="000007CA">
      <w:pPr>
        <w:pStyle w:val="Akapitzlist1"/>
        <w:widowControl w:val="0"/>
        <w:spacing w:line="283" w:lineRule="exact"/>
        <w:ind w:left="0"/>
        <w:jc w:val="both"/>
        <w:rPr>
          <w:rFonts w:ascii="Arial" w:hAnsi="Arial" w:cs="Arial"/>
          <w:iCs/>
          <w:sz w:val="22"/>
          <w:szCs w:val="22"/>
        </w:rPr>
      </w:pPr>
    </w:p>
    <w:p w:rsidR="00E60CB1" w:rsidRDefault="00E60CB1" w:rsidP="00E60CB1">
      <w:pPr>
        <w:pStyle w:val="NormalnyWeb"/>
        <w:spacing w:before="0" w:after="0" w:line="283" w:lineRule="exac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                                 .....................................................</w:t>
      </w:r>
    </w:p>
    <w:p w:rsidR="00E60CB1" w:rsidRDefault="00E60CB1" w:rsidP="00E60CB1">
      <w:pPr>
        <w:pStyle w:val="NormalnyWeb"/>
        <w:spacing w:before="0" w:after="0"/>
        <w:jc w:val="center"/>
      </w:pPr>
      <w:r>
        <w:rPr>
          <w:rFonts w:ascii="Arial" w:hAnsi="Arial" w:cs="Arial"/>
          <w:i/>
          <w:iCs/>
          <w:sz w:val="16"/>
          <w:szCs w:val="16"/>
        </w:rPr>
        <w:t>miejscowość i data                                                                            p</w:t>
      </w:r>
      <w:r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</w:p>
    <w:p w:rsidR="00E60CB1" w:rsidRDefault="00E60CB1" w:rsidP="00E60CB1">
      <w:pPr>
        <w:pStyle w:val="NormalnyWeb"/>
        <w:spacing w:before="0" w:after="0"/>
        <w:ind w:left="5664" w:firstLine="708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ab/>
        <w:t>przedstawiciela wykonawcy</w:t>
      </w:r>
    </w:p>
    <w:p w:rsidR="00952795" w:rsidRDefault="00952795"/>
    <w:sectPr w:rsidR="00952795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AAC"/>
    <w:multiLevelType w:val="hybridMultilevel"/>
    <w:tmpl w:val="3ED03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2478F"/>
    <w:multiLevelType w:val="hybridMultilevel"/>
    <w:tmpl w:val="9A1CA2A2"/>
    <w:lvl w:ilvl="0" w:tplc="38A0DCBC">
      <w:start w:val="1"/>
      <w:numFmt w:val="decimal"/>
      <w:lvlText w:val="%1.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0007CA"/>
    <w:rsid w:val="000007CA"/>
    <w:rsid w:val="00134C35"/>
    <w:rsid w:val="001748CD"/>
    <w:rsid w:val="002757D0"/>
    <w:rsid w:val="002B0867"/>
    <w:rsid w:val="00330A97"/>
    <w:rsid w:val="00370626"/>
    <w:rsid w:val="003C655C"/>
    <w:rsid w:val="003F79E5"/>
    <w:rsid w:val="004535AF"/>
    <w:rsid w:val="00617D22"/>
    <w:rsid w:val="00617F42"/>
    <w:rsid w:val="00632BD7"/>
    <w:rsid w:val="00673420"/>
    <w:rsid w:val="00786A80"/>
    <w:rsid w:val="007B784E"/>
    <w:rsid w:val="00891A88"/>
    <w:rsid w:val="00952795"/>
    <w:rsid w:val="00A806BE"/>
    <w:rsid w:val="00BF0B3A"/>
    <w:rsid w:val="00BF16FA"/>
    <w:rsid w:val="00C6269B"/>
    <w:rsid w:val="00CC1CD2"/>
    <w:rsid w:val="00E60CB1"/>
    <w:rsid w:val="00EB6265"/>
    <w:rsid w:val="00F00D29"/>
    <w:rsid w:val="00F6428E"/>
    <w:rsid w:val="00FD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07CA"/>
    <w:pPr>
      <w:ind w:firstLine="0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character" w:customStyle="1" w:styleId="TekstpodstawowyZnak">
    <w:name w:val="Tekst podstawowy Znak"/>
    <w:aliases w:val="body text Znak"/>
    <w:basedOn w:val="Domylnaczcionkaakapitu"/>
    <w:link w:val="Tekstpodstawowy"/>
    <w:uiPriority w:val="1"/>
    <w:locked/>
    <w:rsid w:val="000007CA"/>
    <w:rPr>
      <w:rFonts w:ascii="Times New Roman" w:eastAsia="Times New Roman" w:hAnsi="Times New Roman" w:cs="Times New Roman"/>
    </w:rPr>
  </w:style>
  <w:style w:type="paragraph" w:styleId="Tekstpodstawowy">
    <w:name w:val="Body Text"/>
    <w:aliases w:val="body text"/>
    <w:basedOn w:val="Normalny"/>
    <w:link w:val="TekstpodstawowyZnak"/>
    <w:uiPriority w:val="1"/>
    <w:unhideWhenUsed/>
    <w:qFormat/>
    <w:rsid w:val="000007CA"/>
    <w:pPr>
      <w:spacing w:after="200" w:line="276" w:lineRule="auto"/>
      <w:jc w:val="both"/>
    </w:pPr>
    <w:rPr>
      <w:sz w:val="22"/>
      <w:szCs w:val="22"/>
      <w:lang w:val="en-US" w:eastAsia="en-US" w:bidi="en-US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0007CA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customStyle="1" w:styleId="western">
    <w:name w:val="western"/>
    <w:basedOn w:val="Normalny"/>
    <w:uiPriority w:val="99"/>
    <w:rsid w:val="000007CA"/>
    <w:pPr>
      <w:spacing w:before="100" w:after="100"/>
      <w:jc w:val="both"/>
    </w:pPr>
    <w:rPr>
      <w:i/>
      <w:iCs/>
      <w:lang w:eastAsia="ar-SA"/>
    </w:rPr>
  </w:style>
  <w:style w:type="paragraph" w:customStyle="1" w:styleId="Akapitzlist1">
    <w:name w:val="Akapit z listą1"/>
    <w:basedOn w:val="Normalny"/>
    <w:rsid w:val="000007CA"/>
    <w:pPr>
      <w:suppressAutoHyphens/>
      <w:spacing w:after="200"/>
      <w:ind w:left="720"/>
    </w:pPr>
    <w:rPr>
      <w:sz w:val="20"/>
      <w:szCs w:val="20"/>
      <w:lang w:eastAsia="ar-SA"/>
    </w:rPr>
  </w:style>
  <w:style w:type="paragraph" w:customStyle="1" w:styleId="NormalnyWeb1">
    <w:name w:val="Normalny (Web)1"/>
    <w:basedOn w:val="Normalny"/>
    <w:rsid w:val="000007CA"/>
    <w:pPr>
      <w:spacing w:before="100" w:after="119"/>
    </w:pPr>
    <w:rPr>
      <w:sz w:val="20"/>
      <w:szCs w:val="20"/>
      <w:lang w:eastAsia="ar-SA"/>
    </w:rPr>
  </w:style>
  <w:style w:type="paragraph" w:customStyle="1" w:styleId="Standard">
    <w:name w:val="Standard"/>
    <w:uiPriority w:val="99"/>
    <w:rsid w:val="000007CA"/>
    <w:pPr>
      <w:suppressAutoHyphens/>
      <w:autoSpaceDN w:val="0"/>
      <w:ind w:firstLine="0"/>
    </w:pPr>
    <w:rPr>
      <w:rFonts w:ascii="Times New Roman" w:eastAsia="Times New Roman" w:hAnsi="Times New Roman" w:cs="Times New Roman"/>
      <w:kern w:val="3"/>
      <w:sz w:val="20"/>
      <w:szCs w:val="20"/>
      <w:lang w:val="pl-PL" w:eastAsia="zh-CN" w:bidi="ar-SA"/>
    </w:rPr>
  </w:style>
  <w:style w:type="paragraph" w:styleId="NormalnyWeb">
    <w:name w:val="Normal (Web)"/>
    <w:basedOn w:val="Normalny"/>
    <w:uiPriority w:val="99"/>
    <w:semiHidden/>
    <w:unhideWhenUsed/>
    <w:rsid w:val="00E60CB1"/>
    <w:pPr>
      <w:spacing w:before="280" w:after="119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8</cp:revision>
  <dcterms:created xsi:type="dcterms:W3CDTF">2024-04-24T11:47:00Z</dcterms:created>
  <dcterms:modified xsi:type="dcterms:W3CDTF">2024-07-22T14:22:00Z</dcterms:modified>
</cp:coreProperties>
</file>