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98" w:rsidRPr="00E51AE6" w:rsidRDefault="004617BD" w:rsidP="0094204A">
      <w:pPr>
        <w:ind w:left="-993" w:hanging="141"/>
        <w:jc w:val="right"/>
        <w:rPr>
          <w:sz w:val="24"/>
          <w:szCs w:val="24"/>
        </w:rPr>
      </w:pPr>
      <w:r w:rsidRPr="004617BD">
        <w:rPr>
          <w:sz w:val="24"/>
          <w:szCs w:val="24"/>
        </w:rPr>
        <w:t xml:space="preserve">Wrocław, </w:t>
      </w:r>
      <w:r w:rsidR="00A376D7">
        <w:rPr>
          <w:sz w:val="24"/>
          <w:szCs w:val="24"/>
        </w:rPr>
        <w:t>20</w:t>
      </w:r>
      <w:r w:rsidR="00E51AE6">
        <w:rPr>
          <w:sz w:val="24"/>
          <w:szCs w:val="24"/>
        </w:rPr>
        <w:t>.03.2017</w:t>
      </w:r>
    </w:p>
    <w:p w:rsidR="00EA6B98" w:rsidRPr="00E51AE6" w:rsidRDefault="00EA6B98" w:rsidP="0094204A">
      <w:pPr>
        <w:ind w:left="3545"/>
        <w:rPr>
          <w:sz w:val="24"/>
          <w:szCs w:val="24"/>
        </w:rPr>
      </w:pPr>
    </w:p>
    <w:p w:rsidR="00DE608F" w:rsidRPr="00E51AE6" w:rsidRDefault="003D559E" w:rsidP="0094204A">
      <w:pPr>
        <w:ind w:left="2127" w:firstLine="709"/>
        <w:rPr>
          <w:sz w:val="24"/>
          <w:szCs w:val="24"/>
        </w:rPr>
      </w:pPr>
      <w:r>
        <w:rPr>
          <w:sz w:val="24"/>
          <w:szCs w:val="24"/>
        </w:rPr>
        <w:t>Do uczestników</w:t>
      </w:r>
      <w:r w:rsidR="00DE608F" w:rsidRPr="00E51AE6">
        <w:rPr>
          <w:sz w:val="24"/>
          <w:szCs w:val="24"/>
        </w:rPr>
        <w:t xml:space="preserve"> przetargu nieograniczonego</w:t>
      </w:r>
    </w:p>
    <w:p w:rsidR="00E51AE6" w:rsidRPr="00E51AE6" w:rsidRDefault="00DE608F" w:rsidP="0094204A">
      <w:pPr>
        <w:pStyle w:val="Standard"/>
        <w:ind w:left="2836"/>
      </w:pPr>
      <w:r w:rsidRPr="00E51AE6">
        <w:t xml:space="preserve">na usługę kompleksowego </w:t>
      </w:r>
      <w:r w:rsidR="000C27B8" w:rsidRPr="00E51AE6">
        <w:t xml:space="preserve">Szpitala </w:t>
      </w:r>
    </w:p>
    <w:p w:rsidR="00E51AE6" w:rsidRPr="00E51AE6" w:rsidRDefault="000C27B8" w:rsidP="0094204A">
      <w:pPr>
        <w:pStyle w:val="Standard"/>
        <w:ind w:left="2836"/>
      </w:pPr>
      <w:r w:rsidRPr="00E51AE6">
        <w:t>Specjalistycznego</w:t>
      </w:r>
      <w:r w:rsidR="00E51AE6" w:rsidRPr="00E51AE6">
        <w:t xml:space="preserve"> </w:t>
      </w:r>
      <w:r w:rsidRPr="00E51AE6">
        <w:t xml:space="preserve">im. Świętej Rodziny </w:t>
      </w:r>
    </w:p>
    <w:p w:rsidR="00E56943" w:rsidRPr="00E51AE6" w:rsidRDefault="000C27B8" w:rsidP="0094204A">
      <w:pPr>
        <w:pStyle w:val="Standard"/>
        <w:ind w:left="2836"/>
      </w:pPr>
      <w:r w:rsidRPr="00E51AE6">
        <w:t>Samodzielny Publiczny Zakład Opieki Zdrowotnej</w:t>
      </w:r>
    </w:p>
    <w:p w:rsidR="00EA6B98" w:rsidRPr="00E51AE6" w:rsidRDefault="00EA6B98" w:rsidP="0094204A">
      <w:pPr>
        <w:rPr>
          <w:sz w:val="24"/>
          <w:szCs w:val="24"/>
        </w:rPr>
      </w:pPr>
    </w:p>
    <w:p w:rsidR="00C736D4" w:rsidRPr="00E51AE6" w:rsidRDefault="00CA6949" w:rsidP="0094204A">
      <w:pPr>
        <w:pStyle w:val="Standard"/>
        <w:jc w:val="center"/>
        <w:rPr>
          <w:b/>
        </w:rPr>
      </w:pPr>
      <w:r w:rsidRPr="00E51AE6">
        <w:rPr>
          <w:b/>
        </w:rPr>
        <w:t>ODPOWIEDZI NA PYTANIA</w:t>
      </w:r>
      <w:r w:rsidR="004617BD" w:rsidRPr="00E51AE6">
        <w:rPr>
          <w:b/>
        </w:rPr>
        <w:t xml:space="preserve"> </w:t>
      </w:r>
      <w:r w:rsidR="001D2DBC" w:rsidRPr="00E51AE6">
        <w:rPr>
          <w:b/>
        </w:rPr>
        <w:t>DO</w:t>
      </w:r>
      <w:r w:rsidR="004617BD" w:rsidRPr="00E51AE6">
        <w:rPr>
          <w:b/>
        </w:rPr>
        <w:t xml:space="preserve"> SIWZ</w:t>
      </w:r>
      <w:r w:rsidR="00C736D4" w:rsidRPr="00E51AE6">
        <w:t xml:space="preserve"> </w:t>
      </w:r>
      <w:r w:rsidR="00EA6B98" w:rsidRPr="00E51AE6">
        <w:rPr>
          <w:b/>
        </w:rPr>
        <w:t>NR</w:t>
      </w:r>
      <w:r w:rsidR="00E51AE6" w:rsidRPr="00E51AE6">
        <w:t xml:space="preserve"> </w:t>
      </w:r>
      <w:r w:rsidR="00E51AE6" w:rsidRPr="00E51AE6">
        <w:rPr>
          <w:b/>
        </w:rPr>
        <w:t>6/2017</w:t>
      </w:r>
    </w:p>
    <w:p w:rsidR="00E56943" w:rsidRPr="00E56943" w:rsidRDefault="00E56943" w:rsidP="0094204A">
      <w:pPr>
        <w:jc w:val="center"/>
        <w:rPr>
          <w:b/>
          <w:sz w:val="24"/>
          <w:szCs w:val="24"/>
        </w:rPr>
      </w:pPr>
    </w:p>
    <w:p w:rsidR="00A50C89" w:rsidRPr="00E51AE6" w:rsidRDefault="004617BD" w:rsidP="0094204A">
      <w:pPr>
        <w:pStyle w:val="Standard"/>
      </w:pPr>
      <w:r w:rsidRPr="00E51AE6">
        <w:t xml:space="preserve">Działając w imieniu i na rzecz </w:t>
      </w:r>
      <w:r w:rsidR="00E51AE6" w:rsidRPr="00E51AE6">
        <w:t>Szpitala Specjalistycznego im. Świętej Rodziny Samodzielnego Publicznego Zakładu Opieki Zdrowotnej</w:t>
      </w:r>
      <w:r w:rsidR="00EA6B98" w:rsidRPr="00E51AE6">
        <w:t>, na podstawie udzielonego pełnomocnictwa,</w:t>
      </w:r>
      <w:r w:rsidR="00311E90" w:rsidRPr="00E51AE6">
        <w:t xml:space="preserve"> </w:t>
      </w:r>
      <w:r w:rsidRPr="00E51AE6">
        <w:t>kancelaria brokerska S</w:t>
      </w:r>
      <w:r w:rsidR="00DE608F" w:rsidRPr="00E51AE6">
        <w:t>upra</w:t>
      </w:r>
      <w:r w:rsidRPr="00E51AE6">
        <w:t xml:space="preserve"> B</w:t>
      </w:r>
      <w:r w:rsidR="00DE608F" w:rsidRPr="00E51AE6">
        <w:t>rokers</w:t>
      </w:r>
      <w:r w:rsidRPr="00E51AE6">
        <w:t xml:space="preserve"> </w:t>
      </w:r>
      <w:r w:rsidR="000776BE" w:rsidRPr="00E51AE6">
        <w:t>S.A</w:t>
      </w:r>
      <w:r w:rsidRPr="00E51AE6">
        <w:t xml:space="preserve">. </w:t>
      </w:r>
      <w:r w:rsidR="00311E90" w:rsidRPr="00E51AE6">
        <w:t>podaje odpowiedzi na pytania do SIWZ zadane przez wykonawców</w:t>
      </w:r>
      <w:r w:rsidR="00E51AE6" w:rsidRPr="00E51AE6">
        <w:t>:</w:t>
      </w:r>
    </w:p>
    <w:p w:rsidR="00436398" w:rsidRPr="0065520A" w:rsidRDefault="00436398" w:rsidP="0094204A">
      <w:pPr>
        <w:pStyle w:val="Akapitzlist"/>
        <w:spacing w:after="0" w:line="240" w:lineRule="auto"/>
        <w:ind w:left="0"/>
        <w:contextualSpacing w:val="0"/>
        <w:jc w:val="both"/>
        <w:rPr>
          <w:rFonts w:ascii="Times New Roman" w:hAnsi="Times New Roman"/>
          <w:b/>
          <w:sz w:val="24"/>
          <w:szCs w:val="24"/>
        </w:rPr>
      </w:pP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Pytanie 1</w:t>
      </w:r>
    </w:p>
    <w:p w:rsidR="00436398" w:rsidRPr="00F66622"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Prosimy o włączenie klauzuli wypowiedzenia umowy ubezpieczenia w poniższej treści:</w:t>
      </w:r>
    </w:p>
    <w:p w:rsidR="00436398" w:rsidRPr="00F66622" w:rsidRDefault="00436398" w:rsidP="0094204A">
      <w:pPr>
        <w:jc w:val="both"/>
        <w:rPr>
          <w:bCs/>
          <w:sz w:val="24"/>
          <w:szCs w:val="24"/>
        </w:rPr>
      </w:pPr>
      <w:r w:rsidRPr="00F66622">
        <w:rPr>
          <w:bCs/>
          <w:sz w:val="24"/>
          <w:szCs w:val="24"/>
        </w:rPr>
        <w:t>KLAUZULA WYPOWIEDZENIA UMOWY UBEZPIECZENIA:</w:t>
      </w:r>
    </w:p>
    <w:p w:rsidR="00436398" w:rsidRPr="00F66622" w:rsidRDefault="00436398" w:rsidP="0094204A">
      <w:pPr>
        <w:jc w:val="both"/>
        <w:rPr>
          <w:color w:val="000000"/>
          <w:sz w:val="24"/>
          <w:szCs w:val="24"/>
        </w:rPr>
      </w:pPr>
      <w:r w:rsidRPr="00F66622">
        <w:rPr>
          <w:color w:val="000000"/>
          <w:sz w:val="24"/>
          <w:szCs w:val="24"/>
        </w:rPr>
        <w:t>Umowa Ubezpieczenia może zostać wypowiedziana przez Ubezpie</w:t>
      </w:r>
      <w:r w:rsidR="00A65CD6">
        <w:rPr>
          <w:color w:val="000000"/>
          <w:sz w:val="24"/>
          <w:szCs w:val="24"/>
        </w:rPr>
        <w:t xml:space="preserve">czającego lub Ubezpieczyciela </w:t>
      </w:r>
      <w:r w:rsidRPr="00F66622">
        <w:rPr>
          <w:color w:val="000000"/>
          <w:sz w:val="24"/>
          <w:szCs w:val="24"/>
        </w:rPr>
        <w:t>z 2-miesięcznym okresem wypowiedzenia, ze skutkiem na koniec każdego okresu rozliczeniowego/polisowego, jeżeli wskaźnik szkodowości z tytułu danej umowy ubezpieczenia mienia:</w:t>
      </w:r>
    </w:p>
    <w:p w:rsidR="00436398" w:rsidRPr="00F66622" w:rsidRDefault="00436398" w:rsidP="0094204A">
      <w:pPr>
        <w:pStyle w:val="Akapitzlist"/>
        <w:numPr>
          <w:ilvl w:val="0"/>
          <w:numId w:val="40"/>
        </w:numPr>
        <w:spacing w:after="0" w:line="240" w:lineRule="auto"/>
        <w:ind w:left="0" w:firstLine="0"/>
        <w:contextualSpacing w:val="0"/>
        <w:jc w:val="both"/>
        <w:rPr>
          <w:rFonts w:ascii="Times New Roman" w:hAnsi="Times New Roman"/>
          <w:color w:val="000000"/>
          <w:sz w:val="24"/>
          <w:szCs w:val="24"/>
          <w:lang w:eastAsia="pl-PL"/>
        </w:rPr>
      </w:pPr>
      <w:r w:rsidRPr="00F66622">
        <w:rPr>
          <w:rFonts w:ascii="Times New Roman" w:hAnsi="Times New Roman"/>
          <w:color w:val="000000"/>
          <w:sz w:val="24"/>
          <w:szCs w:val="24"/>
        </w:rPr>
        <w:t>na koniec 9 miesiąca pierwszego okresu rozliczeniowego/polisowego przekroczy 60%; wskaźnik szkodowości będzie określony jako stosunek wypłaconych odszkodowań i rezerw szkodowych za 9 miesięcy pierwszego okresu rozliczeniowego/polisowego do 9/12 składki należnej za pierwszy okres rozliczeniowy/polisowy</w:t>
      </w:r>
    </w:p>
    <w:p w:rsidR="00436398" w:rsidRPr="00F66622" w:rsidRDefault="00436398" w:rsidP="0094204A">
      <w:pPr>
        <w:pStyle w:val="Akapitzlist"/>
        <w:numPr>
          <w:ilvl w:val="0"/>
          <w:numId w:val="40"/>
        </w:numPr>
        <w:spacing w:after="0" w:line="240" w:lineRule="auto"/>
        <w:ind w:left="0" w:firstLine="0"/>
        <w:contextualSpacing w:val="0"/>
        <w:jc w:val="both"/>
        <w:rPr>
          <w:rFonts w:ascii="Times New Roman" w:hAnsi="Times New Roman"/>
          <w:color w:val="000000"/>
          <w:sz w:val="24"/>
          <w:szCs w:val="24"/>
        </w:rPr>
      </w:pPr>
      <w:r w:rsidRPr="00F66622">
        <w:rPr>
          <w:rFonts w:ascii="Times New Roman" w:hAnsi="Times New Roman"/>
          <w:color w:val="000000"/>
          <w:sz w:val="24"/>
          <w:szCs w:val="24"/>
        </w:rPr>
        <w:t>niezależnie od powyższego Ubezpieczyciel może dokonać wypowiedzenia umowy z ważnych powodów do których należą:</w:t>
      </w:r>
    </w:p>
    <w:p w:rsidR="00436398" w:rsidRPr="00F66622" w:rsidRDefault="00436398" w:rsidP="0094204A">
      <w:pPr>
        <w:pStyle w:val="listparagraph"/>
        <w:ind w:left="0"/>
        <w:jc w:val="both"/>
        <w:rPr>
          <w:color w:val="000000"/>
          <w:spacing w:val="4"/>
        </w:rPr>
      </w:pPr>
      <w:r w:rsidRPr="00F66622">
        <w:rPr>
          <w:color w:val="000000"/>
          <w:spacing w:val="4"/>
        </w:rPr>
        <w:t>-niemożność uzyskania przez Ubezpieczyciela pokrycia reasekuracyjnego dla jakichkolwiek ryzyk wskazanych w Umowie Ubezpieczenia,</w:t>
      </w:r>
    </w:p>
    <w:p w:rsidR="00436398" w:rsidRPr="00F66622" w:rsidRDefault="00436398" w:rsidP="0094204A">
      <w:pPr>
        <w:pStyle w:val="Akapitzlist"/>
        <w:spacing w:after="0" w:line="240" w:lineRule="auto"/>
        <w:ind w:left="0"/>
        <w:contextualSpacing w:val="0"/>
        <w:jc w:val="both"/>
        <w:rPr>
          <w:rFonts w:ascii="Times New Roman" w:hAnsi="Times New Roman"/>
          <w:color w:val="000000"/>
          <w:spacing w:val="4"/>
          <w:sz w:val="24"/>
          <w:szCs w:val="24"/>
        </w:rPr>
      </w:pPr>
      <w:r w:rsidRPr="00F66622">
        <w:rPr>
          <w:rFonts w:ascii="Times New Roman" w:hAnsi="Times New Roman"/>
          <w:color w:val="000000"/>
          <w:sz w:val="24"/>
          <w:szCs w:val="24"/>
        </w:rPr>
        <w:t>-znaczne pogorszenie finansowych lub pozafinansowych warunków reasekuracyjnych,</w:t>
      </w:r>
    </w:p>
    <w:p w:rsidR="00436398" w:rsidRPr="00F66622" w:rsidRDefault="00436398"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-zmiana polityki polegająca na wycofaniu się Ubezpieczyciela z danego segmentu Klientów lub danej grupy ryzyk ubezpieczeniowych,</w:t>
      </w:r>
    </w:p>
    <w:p w:rsidR="00436398" w:rsidRPr="00F66622" w:rsidRDefault="00436398"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zmiana ryzyka (zmiana działalności, wzrost sumy gwarancyjnej lub zakresu ubezpieczenia).</w:t>
      </w:r>
    </w:p>
    <w:p w:rsidR="0065520A" w:rsidRPr="00F66622" w:rsidRDefault="00436398" w:rsidP="0094204A">
      <w:pPr>
        <w:pStyle w:val="Akapitzlist"/>
        <w:spacing w:after="0" w:line="240" w:lineRule="auto"/>
        <w:ind w:left="0"/>
        <w:contextualSpacing w:val="0"/>
        <w:jc w:val="both"/>
        <w:rPr>
          <w:color w:val="1E1E1E"/>
          <w:szCs w:val="24"/>
        </w:rPr>
      </w:pPr>
      <w:r w:rsidRPr="00F66622">
        <w:rPr>
          <w:rFonts w:ascii="Times New Roman" w:hAnsi="Times New Roman"/>
          <w:color w:val="000000"/>
          <w:sz w:val="24"/>
          <w:szCs w:val="24"/>
        </w:rPr>
        <w:t xml:space="preserve">Odpowiedź: </w:t>
      </w:r>
      <w:r w:rsidR="00A65CD6">
        <w:rPr>
          <w:rFonts w:ascii="Times New Roman" w:hAnsi="Times New Roman"/>
          <w:color w:val="000000"/>
          <w:sz w:val="24"/>
          <w:szCs w:val="24"/>
        </w:rPr>
        <w:t>Nie, z</w:t>
      </w:r>
      <w:r w:rsidRPr="00F66622">
        <w:rPr>
          <w:rFonts w:ascii="Times New Roman" w:hAnsi="Times New Roman"/>
          <w:color w:val="000000"/>
          <w:sz w:val="24"/>
          <w:szCs w:val="24"/>
        </w:rPr>
        <w:t>amawiający nie wyraża zgody.</w:t>
      </w:r>
    </w:p>
    <w:p w:rsidR="00BF1A93" w:rsidRPr="00F66622" w:rsidRDefault="00BF1A93" w:rsidP="0094204A">
      <w:pPr>
        <w:pStyle w:val="Tekstpodstawowy"/>
        <w:rPr>
          <w:color w:val="1E1E1E"/>
          <w:szCs w:val="24"/>
        </w:rPr>
      </w:pP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Pytanie 2</w:t>
      </w:r>
    </w:p>
    <w:p w:rsidR="00436398" w:rsidRPr="00F66622" w:rsidRDefault="00436398" w:rsidP="0094204A">
      <w:pPr>
        <w:pStyle w:val="Akapitzlist"/>
        <w:widowControl w:val="0"/>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Wnosimy do dodanie do zakresu ubezpieczenia mienia od wszystkich ryzyk wyłączenia o następującej treści:</w:t>
      </w:r>
      <w:r w:rsidR="00A65CD6">
        <w:rPr>
          <w:rFonts w:ascii="Times New Roman" w:hAnsi="Times New Roman"/>
          <w:sz w:val="24"/>
          <w:szCs w:val="24"/>
        </w:rPr>
        <w:t xml:space="preserve"> </w:t>
      </w:r>
      <w:r w:rsidRPr="00F66622">
        <w:rPr>
          <w:rFonts w:ascii="Times New Roman" w:hAnsi="Times New Roman"/>
          <w:sz w:val="24"/>
          <w:szCs w:val="24"/>
        </w:rPr>
        <w:t xml:space="preserve">„Wyłączone zostają szkody spowodowane w ubezpieczonym sprzęcie przez uszkodzony lub źle funkcjonujący system klimatyzacyjny, jeżeli system ten nie został wyposażony w oddzielny system alarmowy, który w sposób ciągły monitoruje temperaturę i wilgotność pomieszczeń w których znajduje się ubezpieczony sprzęt oraz może uruchomić niezależne alarmy optyczne lub akustyczne. Powyższe wyłączenie dotyczy sprzętu, który z. uwagi na specyfikę swojej pracy wymaga stosowania odpowiednio regulowanych zewnętrznych warunków klimatyzacyjnych (odpowiedniej temperatury i wilgotności), </w:t>
      </w:r>
      <w:r w:rsidRPr="00F66622">
        <w:rPr>
          <w:rFonts w:ascii="Times New Roman" w:hAnsi="Times New Roman"/>
          <w:sz w:val="24"/>
          <w:szCs w:val="24"/>
        </w:rPr>
        <w:lastRenderedPageBreak/>
        <w:t>zgodnie z instrukcją producenta sprzętu”</w:t>
      </w:r>
      <w:r w:rsidR="00A65CD6">
        <w:rPr>
          <w:rFonts w:ascii="Times New Roman" w:hAnsi="Times New Roman"/>
          <w:sz w:val="24"/>
          <w:szCs w:val="24"/>
        </w:rPr>
        <w:t>.</w:t>
      </w:r>
    </w:p>
    <w:p w:rsidR="00436398" w:rsidRPr="00F66622" w:rsidRDefault="00D6607B" w:rsidP="0094204A">
      <w:pPr>
        <w:pStyle w:val="Akapitzlist"/>
        <w:spacing w:after="0" w:line="240" w:lineRule="auto"/>
        <w:ind w:left="0"/>
        <w:contextualSpacing w:val="0"/>
        <w:jc w:val="both"/>
        <w:rPr>
          <w:rFonts w:ascii="Times New Roman" w:hAnsi="Times New Roman"/>
          <w:color w:val="000000"/>
          <w:sz w:val="24"/>
          <w:szCs w:val="24"/>
        </w:rPr>
      </w:pPr>
      <w:r>
        <w:rPr>
          <w:rFonts w:ascii="Times New Roman" w:hAnsi="Times New Roman"/>
          <w:color w:val="000000"/>
          <w:sz w:val="24"/>
          <w:szCs w:val="24"/>
        </w:rPr>
        <w:t>Odpowiedź: Tak, z</w:t>
      </w:r>
      <w:r w:rsidR="00E5468E" w:rsidRPr="00F66622">
        <w:rPr>
          <w:rFonts w:ascii="Times New Roman" w:hAnsi="Times New Roman"/>
          <w:color w:val="000000"/>
          <w:sz w:val="24"/>
          <w:szCs w:val="24"/>
        </w:rPr>
        <w:t xml:space="preserve">amawiający </w:t>
      </w:r>
      <w:r w:rsidR="00A65CD6">
        <w:rPr>
          <w:rFonts w:ascii="Times New Roman" w:hAnsi="Times New Roman"/>
          <w:color w:val="000000"/>
          <w:sz w:val="24"/>
          <w:szCs w:val="24"/>
        </w:rPr>
        <w:t>dopuszcza klauzulę o treści podanej w pytaniu.</w:t>
      </w:r>
    </w:p>
    <w:p w:rsidR="006D4472" w:rsidRPr="00F66622" w:rsidRDefault="006D4472" w:rsidP="0094204A">
      <w:pPr>
        <w:pStyle w:val="Akapitzlist"/>
        <w:spacing w:after="0" w:line="240" w:lineRule="auto"/>
        <w:ind w:left="0"/>
        <w:contextualSpacing w:val="0"/>
        <w:jc w:val="both"/>
        <w:rPr>
          <w:rFonts w:ascii="Times New Roman" w:hAnsi="Times New Roman"/>
          <w:color w:val="000000"/>
          <w:sz w:val="24"/>
          <w:szCs w:val="24"/>
        </w:rPr>
      </w:pPr>
    </w:p>
    <w:p w:rsidR="00E5468E" w:rsidRPr="00F66622" w:rsidRDefault="00E5468E"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Pytanie 3</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Wnosimy o zmianę treści klauzuli Reprezentantów na następującą:</w:t>
      </w:r>
    </w:p>
    <w:p w:rsidR="00436398" w:rsidRPr="00F66622" w:rsidRDefault="00436398" w:rsidP="0094204A">
      <w:pPr>
        <w:tabs>
          <w:tab w:val="left" w:pos="180"/>
          <w:tab w:val="left" w:pos="360"/>
        </w:tabs>
        <w:jc w:val="both"/>
        <w:rPr>
          <w:sz w:val="24"/>
          <w:szCs w:val="24"/>
        </w:rPr>
      </w:pPr>
      <w:r w:rsidRPr="00F66622">
        <w:rPr>
          <w:sz w:val="24"/>
          <w:szCs w:val="24"/>
        </w:rPr>
        <w:t>„Z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osoby prawnej lub jednostki organizacyjnej nie będącej osobą prawną należy rozumieć winę:</w:t>
      </w:r>
    </w:p>
    <w:p w:rsidR="00436398" w:rsidRPr="00F66622" w:rsidRDefault="00436398" w:rsidP="0094204A">
      <w:pPr>
        <w:tabs>
          <w:tab w:val="left" w:pos="180"/>
          <w:tab w:val="left" w:pos="360"/>
        </w:tabs>
        <w:jc w:val="both"/>
        <w:rPr>
          <w:sz w:val="24"/>
          <w:szCs w:val="24"/>
        </w:rPr>
      </w:pPr>
      <w:r w:rsidRPr="00F66622">
        <w:rPr>
          <w:sz w:val="24"/>
          <w:szCs w:val="24"/>
        </w:rPr>
        <w:t xml:space="preserve">1) w </w:t>
      </w:r>
      <w:r w:rsidR="00A65CD6">
        <w:rPr>
          <w:sz w:val="24"/>
          <w:szCs w:val="24"/>
        </w:rPr>
        <w:t>przedsiębiorstwach państwowych -</w:t>
      </w:r>
      <w:r w:rsidRPr="00F66622">
        <w:rPr>
          <w:sz w:val="24"/>
          <w:szCs w:val="24"/>
        </w:rPr>
        <w:t xml:space="preserve"> dyrektora, jego zastępców;</w:t>
      </w:r>
    </w:p>
    <w:p w:rsidR="00436398" w:rsidRPr="00F66622" w:rsidRDefault="00436398" w:rsidP="0094204A">
      <w:pPr>
        <w:tabs>
          <w:tab w:val="left" w:pos="180"/>
          <w:tab w:val="left" w:pos="360"/>
        </w:tabs>
        <w:jc w:val="both"/>
        <w:rPr>
          <w:sz w:val="24"/>
          <w:szCs w:val="24"/>
        </w:rPr>
      </w:pPr>
      <w:r w:rsidRPr="00F66622">
        <w:rPr>
          <w:sz w:val="24"/>
          <w:szCs w:val="24"/>
        </w:rPr>
        <w:t>2) w spółkach z ograniczoną odpowiedz</w:t>
      </w:r>
      <w:r w:rsidR="00A65CD6">
        <w:rPr>
          <w:sz w:val="24"/>
          <w:szCs w:val="24"/>
        </w:rPr>
        <w:t>ialnością i spółkach akcyjnych -</w:t>
      </w:r>
      <w:r w:rsidRPr="00F66622">
        <w:rPr>
          <w:sz w:val="24"/>
          <w:szCs w:val="24"/>
        </w:rPr>
        <w:t xml:space="preserve"> członków zarządu, prokurentów;</w:t>
      </w:r>
    </w:p>
    <w:p w:rsidR="00436398" w:rsidRPr="00F66622" w:rsidRDefault="00436398" w:rsidP="0094204A">
      <w:pPr>
        <w:tabs>
          <w:tab w:val="left" w:pos="180"/>
          <w:tab w:val="left" w:pos="360"/>
        </w:tabs>
        <w:jc w:val="both"/>
        <w:rPr>
          <w:sz w:val="24"/>
          <w:szCs w:val="24"/>
        </w:rPr>
      </w:pPr>
      <w:r w:rsidRPr="00F66622">
        <w:rPr>
          <w:sz w:val="24"/>
          <w:szCs w:val="24"/>
        </w:rPr>
        <w:t>3) w spółka</w:t>
      </w:r>
      <w:r w:rsidR="00A65CD6">
        <w:rPr>
          <w:sz w:val="24"/>
          <w:szCs w:val="24"/>
        </w:rPr>
        <w:t>ch komandytowych i komandytowo - akcyjnych -</w:t>
      </w:r>
      <w:r w:rsidRPr="00F66622">
        <w:rPr>
          <w:sz w:val="24"/>
          <w:szCs w:val="24"/>
        </w:rPr>
        <w:t xml:space="preserve"> komplementariuszy, prokurentów;</w:t>
      </w:r>
    </w:p>
    <w:p w:rsidR="00436398" w:rsidRPr="00F66622" w:rsidRDefault="00A65CD6" w:rsidP="0094204A">
      <w:pPr>
        <w:tabs>
          <w:tab w:val="left" w:pos="180"/>
          <w:tab w:val="left" w:pos="360"/>
        </w:tabs>
        <w:jc w:val="both"/>
        <w:rPr>
          <w:sz w:val="24"/>
          <w:szCs w:val="24"/>
        </w:rPr>
      </w:pPr>
      <w:r>
        <w:rPr>
          <w:sz w:val="24"/>
          <w:szCs w:val="24"/>
        </w:rPr>
        <w:t>4) w spółkach jawnych -</w:t>
      </w:r>
      <w:r w:rsidR="00436398" w:rsidRPr="00F66622">
        <w:rPr>
          <w:sz w:val="24"/>
          <w:szCs w:val="24"/>
        </w:rPr>
        <w:t xml:space="preserve"> wspólników, prokurentów;</w:t>
      </w:r>
    </w:p>
    <w:p w:rsidR="00436398" w:rsidRPr="00F66622" w:rsidRDefault="00A65CD6" w:rsidP="0094204A">
      <w:pPr>
        <w:tabs>
          <w:tab w:val="left" w:pos="180"/>
          <w:tab w:val="left" w:pos="360"/>
        </w:tabs>
        <w:jc w:val="both"/>
        <w:rPr>
          <w:sz w:val="24"/>
          <w:szCs w:val="24"/>
        </w:rPr>
      </w:pPr>
      <w:r>
        <w:rPr>
          <w:sz w:val="24"/>
          <w:szCs w:val="24"/>
        </w:rPr>
        <w:t>5) w spółkach partnerskich -</w:t>
      </w:r>
      <w:r w:rsidR="00436398" w:rsidRPr="00F66622">
        <w:rPr>
          <w:sz w:val="24"/>
          <w:szCs w:val="24"/>
        </w:rPr>
        <w:t xml:space="preserve"> partnerów, członków zarządu, prokurentów;</w:t>
      </w:r>
    </w:p>
    <w:p w:rsidR="00436398" w:rsidRPr="00F66622" w:rsidRDefault="00A65CD6" w:rsidP="0094204A">
      <w:pPr>
        <w:tabs>
          <w:tab w:val="left" w:pos="180"/>
          <w:tab w:val="left" w:pos="360"/>
        </w:tabs>
        <w:jc w:val="both"/>
        <w:rPr>
          <w:sz w:val="24"/>
          <w:szCs w:val="24"/>
        </w:rPr>
      </w:pPr>
      <w:r>
        <w:rPr>
          <w:sz w:val="24"/>
          <w:szCs w:val="24"/>
        </w:rPr>
        <w:t>6) w spółkach cywilnych -</w:t>
      </w:r>
      <w:r w:rsidR="00436398" w:rsidRPr="00F66622">
        <w:rPr>
          <w:sz w:val="24"/>
          <w:szCs w:val="24"/>
        </w:rPr>
        <w:t xml:space="preserve"> wspólników;</w:t>
      </w:r>
    </w:p>
    <w:p w:rsidR="00436398" w:rsidRPr="00F66622" w:rsidRDefault="00436398" w:rsidP="0094204A">
      <w:pPr>
        <w:tabs>
          <w:tab w:val="left" w:pos="180"/>
          <w:tab w:val="left" w:pos="360"/>
        </w:tabs>
        <w:jc w:val="both"/>
        <w:rPr>
          <w:sz w:val="24"/>
          <w:szCs w:val="24"/>
        </w:rPr>
      </w:pPr>
      <w:r w:rsidRPr="00F66622">
        <w:rPr>
          <w:sz w:val="24"/>
          <w:szCs w:val="24"/>
        </w:rPr>
        <w:t>7) w spółdzielniach,</w:t>
      </w:r>
      <w:r w:rsidR="00A65CD6">
        <w:rPr>
          <w:sz w:val="24"/>
          <w:szCs w:val="24"/>
        </w:rPr>
        <w:t xml:space="preserve"> fundacjach i stowarzyszeniach -</w:t>
      </w:r>
      <w:r w:rsidRPr="00F66622">
        <w:rPr>
          <w:sz w:val="24"/>
          <w:szCs w:val="24"/>
        </w:rPr>
        <w:t xml:space="preserve"> członków zarządu,</w:t>
      </w:r>
    </w:p>
    <w:p w:rsidR="00436398" w:rsidRPr="00F66622"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lub innych osób wskazanych w postanowieniach dodatkowych do ogólnych warunków ubezpieczenia.</w:t>
      </w:r>
    </w:p>
    <w:p w:rsidR="00E5468E" w:rsidRPr="00F66622" w:rsidRDefault="00E5468E"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w:t>
      </w:r>
      <w:r w:rsidR="00A65CD6">
        <w:rPr>
          <w:rFonts w:ascii="Times New Roman" w:hAnsi="Times New Roman"/>
          <w:color w:val="000000"/>
          <w:sz w:val="24"/>
          <w:szCs w:val="24"/>
        </w:rPr>
        <w:t>Nie, z</w:t>
      </w:r>
      <w:r w:rsidRPr="00F66622">
        <w:rPr>
          <w:rFonts w:ascii="Times New Roman" w:hAnsi="Times New Roman"/>
          <w:color w:val="000000"/>
          <w:sz w:val="24"/>
          <w:szCs w:val="24"/>
        </w:rPr>
        <w:t>amawiający nie wyraża zgody.</w:t>
      </w:r>
    </w:p>
    <w:p w:rsidR="00436398" w:rsidRPr="00F66622" w:rsidRDefault="00436398" w:rsidP="0094204A">
      <w:pPr>
        <w:pStyle w:val="Akapitzlist"/>
        <w:spacing w:after="0" w:line="240" w:lineRule="auto"/>
        <w:ind w:left="0"/>
        <w:contextualSpacing w:val="0"/>
        <w:jc w:val="both"/>
        <w:rPr>
          <w:rFonts w:ascii="Times New Roman" w:hAnsi="Times New Roman"/>
          <w:sz w:val="24"/>
          <w:szCs w:val="24"/>
        </w:rPr>
      </w:pPr>
    </w:p>
    <w:p w:rsidR="005C044F" w:rsidRPr="00F66622" w:rsidRDefault="005C044F"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Pytanie 4</w:t>
      </w:r>
    </w:p>
    <w:p w:rsidR="00436398" w:rsidRPr="00F66622"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W ramach ubezpieczenia sprzętu elektronicznego wnosimy o podanie dodatkowych informacji:</w:t>
      </w:r>
    </w:p>
    <w:p w:rsidR="00A65CD6"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 czy jakikolwiek ze zgłoszonego do ubezpieczenia sprzęt elektroniczny/medyczny zlokalizowany jest poniżej poziomu gruntu?</w:t>
      </w:r>
    </w:p>
    <w:p w:rsidR="00436398" w:rsidRPr="00A65CD6" w:rsidRDefault="00A65CD6" w:rsidP="0094204A">
      <w:pPr>
        <w:pStyle w:val="Akapitzlist"/>
        <w:spacing w:after="0" w:line="240" w:lineRule="auto"/>
        <w:ind w:left="0"/>
        <w:contextualSpacing w:val="0"/>
        <w:jc w:val="both"/>
        <w:rPr>
          <w:rFonts w:ascii="Times New Roman" w:hAnsi="Times New Roman"/>
          <w:sz w:val="24"/>
          <w:szCs w:val="24"/>
        </w:rPr>
      </w:pPr>
      <w:r>
        <w:rPr>
          <w:rFonts w:ascii="Times New Roman" w:hAnsi="Times New Roman"/>
          <w:sz w:val="24"/>
          <w:szCs w:val="24"/>
        </w:rPr>
        <w:t>Odpowiedź: Tak.</w:t>
      </w:r>
    </w:p>
    <w:p w:rsidR="00A65CD6"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 kto zajmuje się konserwacją sprzętu elektronicznego/medycznego – czy personel własny czy jest podpisana umowa na konserwację z wyspecjalizowaną firmą zewnętrzną</w:t>
      </w:r>
      <w:r w:rsidR="00A65CD6">
        <w:rPr>
          <w:rFonts w:ascii="Times New Roman" w:hAnsi="Times New Roman"/>
          <w:sz w:val="24"/>
          <w:szCs w:val="24"/>
        </w:rPr>
        <w:t>?</w:t>
      </w:r>
    </w:p>
    <w:p w:rsidR="00436398" w:rsidRDefault="00A65CD6" w:rsidP="0094204A">
      <w:pPr>
        <w:pStyle w:val="Akapitzlist"/>
        <w:spacing w:after="0" w:line="240" w:lineRule="auto"/>
        <w:ind w:left="0"/>
        <w:contextualSpacing w:val="0"/>
        <w:jc w:val="both"/>
        <w:rPr>
          <w:rFonts w:ascii="Times New Roman" w:hAnsi="Times New Roman"/>
          <w:sz w:val="24"/>
          <w:szCs w:val="24"/>
        </w:rPr>
      </w:pPr>
      <w:r>
        <w:rPr>
          <w:rFonts w:ascii="Times New Roman" w:hAnsi="Times New Roman"/>
          <w:sz w:val="24"/>
          <w:szCs w:val="24"/>
        </w:rPr>
        <w:t>Odpowiedź: W</w:t>
      </w:r>
      <w:r w:rsidRPr="00A65CD6">
        <w:rPr>
          <w:rFonts w:ascii="Times New Roman" w:hAnsi="Times New Roman"/>
          <w:sz w:val="24"/>
          <w:szCs w:val="24"/>
        </w:rPr>
        <w:t>yspecjalizowane firmy zewnętrzne</w:t>
      </w:r>
      <w:r>
        <w:rPr>
          <w:rFonts w:ascii="Times New Roman" w:hAnsi="Times New Roman"/>
          <w:sz w:val="24"/>
          <w:szCs w:val="24"/>
        </w:rPr>
        <w:t>.</w:t>
      </w:r>
    </w:p>
    <w:p w:rsidR="00A65CD6"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 czy sprzęt elektroniczny/medyczny posiada zasilacze UPS</w:t>
      </w:r>
      <w:r w:rsidR="00A65CD6">
        <w:rPr>
          <w:rFonts w:ascii="Times New Roman" w:hAnsi="Times New Roman"/>
          <w:sz w:val="24"/>
          <w:szCs w:val="24"/>
        </w:rPr>
        <w:t>?</w:t>
      </w:r>
    </w:p>
    <w:p w:rsidR="00436398" w:rsidRPr="00A65CD6" w:rsidRDefault="00A65CD6" w:rsidP="0094204A">
      <w:pPr>
        <w:pStyle w:val="Akapitzlist"/>
        <w:spacing w:after="0" w:line="240" w:lineRule="auto"/>
        <w:ind w:left="0"/>
        <w:contextualSpacing w:val="0"/>
        <w:jc w:val="both"/>
        <w:rPr>
          <w:rFonts w:ascii="Times New Roman" w:hAnsi="Times New Roman"/>
          <w:sz w:val="24"/>
          <w:szCs w:val="24"/>
        </w:rPr>
      </w:pPr>
      <w:r>
        <w:rPr>
          <w:rFonts w:ascii="Times New Roman" w:hAnsi="Times New Roman"/>
          <w:sz w:val="24"/>
          <w:szCs w:val="24"/>
        </w:rPr>
        <w:t>Odpowiedź: Tak.</w:t>
      </w:r>
    </w:p>
    <w:p w:rsidR="00A65CD6" w:rsidRDefault="00436398"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 czy sprzęt elektroniczny/medyczny znajduje się w pomieszczeniach z gaśnicami proszkowymi</w:t>
      </w:r>
      <w:r w:rsidR="00A65CD6">
        <w:rPr>
          <w:rFonts w:ascii="Times New Roman" w:hAnsi="Times New Roman"/>
          <w:sz w:val="24"/>
          <w:szCs w:val="24"/>
        </w:rPr>
        <w:t>?</w:t>
      </w:r>
    </w:p>
    <w:p w:rsidR="00436398" w:rsidRPr="00A65CD6" w:rsidRDefault="00A65CD6" w:rsidP="0094204A">
      <w:pPr>
        <w:pStyle w:val="Akapitzlist"/>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Odpowiedź: </w:t>
      </w:r>
      <w:r w:rsidRPr="00A65CD6">
        <w:rPr>
          <w:rFonts w:ascii="Times New Roman" w:hAnsi="Times New Roman"/>
          <w:sz w:val="24"/>
          <w:szCs w:val="24"/>
        </w:rPr>
        <w:t>Tak lub specjalnymi gaśnicami do gaszenia elektroniki typu CUG.</w:t>
      </w:r>
    </w:p>
    <w:p w:rsidR="00436398" w:rsidRPr="00A65CD6" w:rsidRDefault="00436398" w:rsidP="0094204A">
      <w:pPr>
        <w:pStyle w:val="Akapitzlist"/>
        <w:spacing w:after="0" w:line="240" w:lineRule="auto"/>
        <w:ind w:left="0"/>
        <w:contextualSpacing w:val="0"/>
        <w:jc w:val="both"/>
        <w:rPr>
          <w:rFonts w:ascii="Times New Roman" w:hAnsi="Times New Roman"/>
          <w:sz w:val="24"/>
          <w:szCs w:val="24"/>
        </w:rPr>
      </w:pPr>
      <w:r w:rsidRPr="00A65CD6">
        <w:rPr>
          <w:rFonts w:ascii="Times New Roman" w:hAnsi="Times New Roman"/>
          <w:sz w:val="24"/>
          <w:szCs w:val="24"/>
        </w:rPr>
        <w:t xml:space="preserve">- czy sprzęt elektroniczny/medyczny znajduje się w pomieszczeniach </w:t>
      </w:r>
      <w:r w:rsidR="00D6607B">
        <w:rPr>
          <w:rFonts w:ascii="Times New Roman" w:hAnsi="Times New Roman"/>
          <w:sz w:val="24"/>
          <w:szCs w:val="24"/>
        </w:rPr>
        <w:t xml:space="preserve">z </w:t>
      </w:r>
      <w:r w:rsidRPr="00A65CD6">
        <w:rPr>
          <w:rFonts w:ascii="Times New Roman" w:hAnsi="Times New Roman"/>
          <w:sz w:val="24"/>
          <w:szCs w:val="24"/>
        </w:rPr>
        <w:t>ochroną dostępu</w:t>
      </w:r>
      <w:r w:rsidR="00A65CD6">
        <w:rPr>
          <w:rFonts w:ascii="Times New Roman" w:hAnsi="Times New Roman"/>
          <w:sz w:val="24"/>
          <w:szCs w:val="24"/>
        </w:rPr>
        <w:t>?</w:t>
      </w:r>
    </w:p>
    <w:p w:rsidR="00436398" w:rsidRDefault="005C044F" w:rsidP="0094204A">
      <w:pPr>
        <w:pStyle w:val="Akapitzlist"/>
        <w:spacing w:after="0" w:line="240" w:lineRule="auto"/>
        <w:ind w:left="0"/>
        <w:contextualSpacing w:val="0"/>
        <w:jc w:val="both"/>
        <w:rPr>
          <w:rFonts w:ascii="Times New Roman" w:hAnsi="Times New Roman"/>
          <w:color w:val="000000"/>
          <w:sz w:val="24"/>
          <w:szCs w:val="24"/>
        </w:rPr>
      </w:pPr>
      <w:r w:rsidRPr="00A65CD6">
        <w:rPr>
          <w:rFonts w:ascii="Times New Roman" w:hAnsi="Times New Roman"/>
          <w:color w:val="000000"/>
          <w:sz w:val="24"/>
          <w:szCs w:val="24"/>
        </w:rPr>
        <w:t>Odpowiedź:</w:t>
      </w:r>
      <w:r w:rsidR="00A65CD6">
        <w:rPr>
          <w:rFonts w:ascii="Times New Roman" w:hAnsi="Times New Roman"/>
          <w:color w:val="000000"/>
          <w:sz w:val="24"/>
          <w:szCs w:val="24"/>
        </w:rPr>
        <w:t xml:space="preserve"> </w:t>
      </w:r>
      <w:r w:rsidR="00D6607B">
        <w:rPr>
          <w:rFonts w:ascii="Times New Roman" w:hAnsi="Times New Roman"/>
          <w:color w:val="000000"/>
          <w:sz w:val="24"/>
          <w:szCs w:val="24"/>
        </w:rPr>
        <w:t>Tak.</w:t>
      </w:r>
    </w:p>
    <w:p w:rsidR="0094204A" w:rsidRPr="00F66622" w:rsidRDefault="0094204A" w:rsidP="0094204A">
      <w:pPr>
        <w:pStyle w:val="Akapitzlist"/>
        <w:spacing w:after="0" w:line="240" w:lineRule="auto"/>
        <w:ind w:left="0"/>
        <w:contextualSpacing w:val="0"/>
        <w:jc w:val="both"/>
        <w:rPr>
          <w:rFonts w:ascii="Times New Roman" w:hAnsi="Times New Roman"/>
          <w:sz w:val="24"/>
          <w:szCs w:val="24"/>
        </w:rPr>
      </w:pPr>
    </w:p>
    <w:p w:rsidR="005C044F" w:rsidRPr="00F66622" w:rsidRDefault="005C044F" w:rsidP="0094204A">
      <w:pPr>
        <w:pStyle w:val="Listapunktowana2"/>
      </w:pPr>
      <w:r w:rsidRPr="00F66622">
        <w:t>Pytanie 5</w:t>
      </w:r>
    </w:p>
    <w:p w:rsidR="00436398" w:rsidRPr="00F66622" w:rsidRDefault="00436398" w:rsidP="0094204A">
      <w:pPr>
        <w:pStyle w:val="Listapunktowana2"/>
      </w:pPr>
      <w:r w:rsidRPr="00F66622">
        <w:t>W ramach ubezpieczenia sprzętu elektronicznego</w:t>
      </w:r>
      <w:r w:rsidR="005C044F" w:rsidRPr="00F66622">
        <w:t xml:space="preserve"> wnosimy o włączenie do zakresu </w:t>
      </w:r>
      <w:r w:rsidRPr="00F66622">
        <w:t>ubezpieczenia klauzuli urządzeń do jądrowego rezonansu magnetycznego.</w:t>
      </w:r>
    </w:p>
    <w:p w:rsidR="00436398" w:rsidRPr="00F66622" w:rsidRDefault="00436398" w:rsidP="0094204A">
      <w:pPr>
        <w:jc w:val="both"/>
        <w:rPr>
          <w:sz w:val="24"/>
          <w:szCs w:val="24"/>
        </w:rPr>
      </w:pPr>
      <w:r w:rsidRPr="00F66622">
        <w:rPr>
          <w:sz w:val="24"/>
          <w:szCs w:val="24"/>
        </w:rPr>
        <w:t>KLAUZULA URZĄDZEŃ DO JĄDROWEGO REZONANSU MAGNETYCZNEGO</w:t>
      </w:r>
    </w:p>
    <w:p w:rsidR="00436398" w:rsidRPr="00F66622" w:rsidRDefault="00436398" w:rsidP="0094204A">
      <w:pPr>
        <w:jc w:val="both"/>
        <w:rPr>
          <w:sz w:val="24"/>
          <w:szCs w:val="24"/>
        </w:rPr>
      </w:pPr>
      <w:r w:rsidRPr="00F66622">
        <w:rPr>
          <w:sz w:val="24"/>
          <w:szCs w:val="24"/>
        </w:rPr>
        <w:lastRenderedPageBreak/>
        <w:t>Z zachowaniem pozostałych niezmienionych niniejszą klauzulą postanowień OWU ustala się następujące warunki ubezpieczenia urządzeń do jądrowego rezonansu magnetycznego:</w:t>
      </w:r>
    </w:p>
    <w:p w:rsidR="00436398" w:rsidRPr="00F66622" w:rsidRDefault="00436398" w:rsidP="0094204A">
      <w:pPr>
        <w:jc w:val="both"/>
        <w:rPr>
          <w:sz w:val="24"/>
          <w:szCs w:val="24"/>
        </w:rPr>
      </w:pPr>
      <w:r w:rsidRPr="00F66622">
        <w:rPr>
          <w:sz w:val="24"/>
          <w:szCs w:val="24"/>
        </w:rPr>
        <w:t xml:space="preserve">1) </w:t>
      </w:r>
      <w:r w:rsidR="00235E4C" w:rsidRPr="00F66622">
        <w:rPr>
          <w:sz w:val="24"/>
          <w:szCs w:val="24"/>
        </w:rPr>
        <w:t>TU</w:t>
      </w:r>
      <w:r w:rsidRPr="00F66622">
        <w:rPr>
          <w:sz w:val="24"/>
          <w:szCs w:val="24"/>
        </w:rPr>
        <w:t xml:space="preserve"> odpowiada za szkody w urządzeniach do jądrowego rezonansu magnetycznego tylko wówczas, gdy te urządzenia objęte zostały umową o całkowitej konserwacji;</w:t>
      </w:r>
    </w:p>
    <w:p w:rsidR="00436398" w:rsidRPr="00F66622" w:rsidRDefault="00436398" w:rsidP="0094204A">
      <w:pPr>
        <w:jc w:val="both"/>
        <w:rPr>
          <w:sz w:val="24"/>
          <w:szCs w:val="24"/>
        </w:rPr>
      </w:pPr>
      <w:r w:rsidRPr="00F66622">
        <w:rPr>
          <w:sz w:val="24"/>
          <w:szCs w:val="24"/>
        </w:rPr>
        <w:t>2) w ramach niniejszej klauzuli uznaje się, że środki chłodzące: hel i azot są materiałami, które ulegają zużyciu lub podlegają wymianie w ramach konserwacji i w związku z tym nie są objęte ubezpieczeniem;</w:t>
      </w:r>
    </w:p>
    <w:p w:rsidR="00436398" w:rsidRPr="00F66622" w:rsidRDefault="00436398" w:rsidP="0094204A">
      <w:pPr>
        <w:jc w:val="both"/>
        <w:rPr>
          <w:sz w:val="24"/>
          <w:szCs w:val="24"/>
        </w:rPr>
      </w:pPr>
      <w:r w:rsidRPr="00F66622">
        <w:rPr>
          <w:sz w:val="24"/>
          <w:szCs w:val="24"/>
        </w:rPr>
        <w:t xml:space="preserve">3) </w:t>
      </w:r>
      <w:r w:rsidR="00235E4C" w:rsidRPr="00F66622">
        <w:rPr>
          <w:sz w:val="24"/>
          <w:szCs w:val="24"/>
        </w:rPr>
        <w:t>TU</w:t>
      </w:r>
      <w:r w:rsidRPr="00F66622">
        <w:rPr>
          <w:sz w:val="24"/>
          <w:szCs w:val="24"/>
        </w:rPr>
        <w:t xml:space="preserve"> pokrywa koszty ogrzewania lub ochładzania kriostatem urządzenia do jądrowego rezonansu magnetycznego (z wyłączeniem oblodzenia) tylko wtedy, kiedy pozostają one w bezpośrednim związku ze szkodą w tym urządzeniu, objętą ubezpieczeniem;</w:t>
      </w:r>
    </w:p>
    <w:p w:rsidR="00436398" w:rsidRPr="00F66622" w:rsidRDefault="00436398" w:rsidP="0094204A">
      <w:pPr>
        <w:jc w:val="both"/>
        <w:rPr>
          <w:sz w:val="24"/>
          <w:szCs w:val="24"/>
        </w:rPr>
      </w:pPr>
      <w:r w:rsidRPr="00F66622">
        <w:rPr>
          <w:sz w:val="24"/>
          <w:szCs w:val="24"/>
        </w:rPr>
        <w:t xml:space="preserve">4) </w:t>
      </w:r>
      <w:r w:rsidR="00235E4C" w:rsidRPr="00F66622">
        <w:rPr>
          <w:sz w:val="24"/>
          <w:szCs w:val="24"/>
        </w:rPr>
        <w:t>TU</w:t>
      </w:r>
      <w:r w:rsidRPr="00F66622">
        <w:rPr>
          <w:sz w:val="24"/>
          <w:szCs w:val="24"/>
        </w:rPr>
        <w:t xml:space="preserve"> pokrywa, uwzględnione w wysokości sumy ubezpieczenia, koszty dostarczonego przez producenta standardowego oprogramowania do urządzenia do jądrowego rezonansu magnetycznego oraz jego wymiany, jeżeli koszty wymiany pozostają w bezpośrednim związku ze szkodą w tym urządzeniu, objętą ubezpieczeniem.</w:t>
      </w:r>
    </w:p>
    <w:p w:rsidR="0094204A" w:rsidRPr="00D6607B" w:rsidRDefault="00017A67" w:rsidP="0094204A">
      <w:pPr>
        <w:pStyle w:val="Akapitzlist"/>
        <w:spacing w:after="0" w:line="240" w:lineRule="auto"/>
        <w:ind w:left="0"/>
        <w:contextualSpacing w:val="0"/>
        <w:jc w:val="both"/>
        <w:rPr>
          <w:rFonts w:ascii="Times New Roman" w:hAnsi="Times New Roman"/>
          <w:color w:val="000000"/>
          <w:sz w:val="24"/>
          <w:szCs w:val="24"/>
        </w:rPr>
      </w:pPr>
      <w:r w:rsidRPr="00D6607B">
        <w:rPr>
          <w:rFonts w:ascii="Times New Roman" w:hAnsi="Times New Roman"/>
          <w:color w:val="000000"/>
          <w:sz w:val="24"/>
          <w:szCs w:val="24"/>
        </w:rPr>
        <w:t xml:space="preserve">Odpowiedź: </w:t>
      </w:r>
      <w:r w:rsidR="00D6607B" w:rsidRPr="00D6607B">
        <w:rPr>
          <w:rFonts w:ascii="Times New Roman" w:hAnsi="Times New Roman"/>
          <w:color w:val="000000"/>
          <w:sz w:val="24"/>
          <w:szCs w:val="24"/>
        </w:rPr>
        <w:t>Tak, zamawiający dopuszcza klauzulę o treści podanej w pytaniu.</w:t>
      </w:r>
    </w:p>
    <w:p w:rsidR="00436398" w:rsidRPr="00D6607B" w:rsidRDefault="00436398" w:rsidP="0094204A">
      <w:pPr>
        <w:pStyle w:val="Akapitzlist"/>
        <w:spacing w:after="0" w:line="240" w:lineRule="auto"/>
        <w:ind w:left="0"/>
        <w:contextualSpacing w:val="0"/>
        <w:jc w:val="both"/>
        <w:rPr>
          <w:rFonts w:ascii="Times New Roman" w:hAnsi="Times New Roman"/>
          <w:sz w:val="24"/>
          <w:szCs w:val="24"/>
        </w:rPr>
      </w:pPr>
      <w:r w:rsidRPr="00D6607B">
        <w:rPr>
          <w:rFonts w:ascii="Times New Roman" w:hAnsi="Times New Roman"/>
          <w:sz w:val="24"/>
          <w:szCs w:val="24"/>
        </w:rPr>
        <w:t>W ramach ubezpieczenia sprzętu elektronicznego</w:t>
      </w:r>
      <w:r w:rsidR="00017A67" w:rsidRPr="00D6607B">
        <w:rPr>
          <w:rFonts w:ascii="Times New Roman" w:hAnsi="Times New Roman"/>
          <w:sz w:val="24"/>
          <w:szCs w:val="24"/>
        </w:rPr>
        <w:t xml:space="preserve"> wnosimy o włączenie do zakresu</w:t>
      </w:r>
      <w:r w:rsidR="00D6607B" w:rsidRPr="00D6607B">
        <w:rPr>
          <w:rFonts w:ascii="Times New Roman" w:hAnsi="Times New Roman"/>
          <w:sz w:val="24"/>
          <w:szCs w:val="24"/>
        </w:rPr>
        <w:t xml:space="preserve"> </w:t>
      </w:r>
      <w:r w:rsidRPr="00D6607B">
        <w:rPr>
          <w:rFonts w:ascii="Times New Roman" w:hAnsi="Times New Roman"/>
          <w:sz w:val="24"/>
          <w:szCs w:val="24"/>
        </w:rPr>
        <w:t>ubezpieczenia  klauzuli ubezpieczenia lamp od wszystkich ryzyk.</w:t>
      </w:r>
    </w:p>
    <w:p w:rsidR="00436398" w:rsidRPr="00F66622" w:rsidRDefault="00436398" w:rsidP="0094204A">
      <w:pPr>
        <w:jc w:val="both"/>
        <w:rPr>
          <w:sz w:val="24"/>
          <w:szCs w:val="24"/>
        </w:rPr>
      </w:pPr>
      <w:r w:rsidRPr="00F66622">
        <w:rPr>
          <w:sz w:val="24"/>
          <w:szCs w:val="24"/>
        </w:rPr>
        <w:t>KLAUZULA UBEZPIECZENIA LAMP OD WSZYSTKICH RYZYK</w:t>
      </w:r>
    </w:p>
    <w:p w:rsidR="00436398" w:rsidRPr="00F66622" w:rsidRDefault="00436398" w:rsidP="0094204A">
      <w:pPr>
        <w:jc w:val="both"/>
        <w:rPr>
          <w:iCs/>
          <w:sz w:val="24"/>
          <w:szCs w:val="24"/>
        </w:rPr>
      </w:pPr>
      <w:r w:rsidRPr="00F66622">
        <w:rPr>
          <w:iCs/>
          <w:sz w:val="24"/>
          <w:szCs w:val="24"/>
        </w:rPr>
        <w:t xml:space="preserve">Ustala się z zachowaniem pozostałych niezmienionych niniejszą klauzulą postanowień ogólnych warunków ubezpieczenia, iż </w:t>
      </w:r>
      <w:r w:rsidRPr="00F66622">
        <w:rPr>
          <w:sz w:val="24"/>
          <w:szCs w:val="24"/>
        </w:rPr>
        <w:t>odpowiedzialność Ubezpieczyciela za utratę lub uszkodzenie lamp zostaje rozszerzona na wszystkie ryz</w:t>
      </w:r>
      <w:r w:rsidR="00D6607B">
        <w:rPr>
          <w:sz w:val="24"/>
          <w:szCs w:val="24"/>
        </w:rPr>
        <w:t>yka na następujących warunkach:</w:t>
      </w:r>
    </w:p>
    <w:p w:rsidR="00436398" w:rsidRPr="00F66622" w:rsidRDefault="00436398" w:rsidP="0094204A">
      <w:pPr>
        <w:pStyle w:val="Akapitzlist"/>
        <w:numPr>
          <w:ilvl w:val="0"/>
          <w:numId w:val="33"/>
        </w:numPr>
        <w:spacing w:after="0" w:line="240" w:lineRule="auto"/>
        <w:ind w:left="0" w:firstLine="0"/>
        <w:contextualSpacing w:val="0"/>
        <w:jc w:val="both"/>
        <w:rPr>
          <w:rFonts w:ascii="Times New Roman" w:hAnsi="Times New Roman"/>
          <w:sz w:val="24"/>
          <w:szCs w:val="24"/>
        </w:rPr>
      </w:pPr>
      <w:r w:rsidRPr="00F66622">
        <w:rPr>
          <w:rFonts w:ascii="Times New Roman" w:hAnsi="Times New Roman"/>
          <w:sz w:val="24"/>
          <w:szCs w:val="24"/>
        </w:rPr>
        <w:t>przy szkodach spowodowanych działaniem ognia, wody lub kradzieży z włamaniem oraz rabunku, odszkodowanie wypłacone będzie w pełnej wartości odtworzeniowej, tak samo jak za pozostałe części ubezpieczonego przedmiotu,</w:t>
      </w:r>
    </w:p>
    <w:p w:rsidR="00436398" w:rsidRPr="0078095F" w:rsidRDefault="00436398" w:rsidP="0094204A">
      <w:pPr>
        <w:pStyle w:val="Akapitzlist"/>
        <w:numPr>
          <w:ilvl w:val="0"/>
          <w:numId w:val="33"/>
        </w:numPr>
        <w:spacing w:after="0" w:line="240" w:lineRule="auto"/>
        <w:ind w:left="0" w:firstLine="0"/>
        <w:contextualSpacing w:val="0"/>
        <w:jc w:val="both"/>
        <w:rPr>
          <w:rFonts w:ascii="Times New Roman" w:hAnsi="Times New Roman"/>
          <w:sz w:val="24"/>
          <w:szCs w:val="24"/>
        </w:rPr>
      </w:pPr>
      <w:r w:rsidRPr="0078095F">
        <w:rPr>
          <w:rFonts w:ascii="Times New Roman" w:hAnsi="Times New Roman"/>
          <w:sz w:val="24"/>
          <w:szCs w:val="24"/>
        </w:rPr>
        <w:t>przy szkodach, które zostały spowodowane przez inne niż wymienione wyżej ryzyka wartość odtworzeniowa będzie zmniejszona z tytułu zużycia lamp do momentu wystąpienia szkody zgodnie ze współczynnikiem zużycia podanym w pkt a) - Tabelą nr 1 albo w odniesieniu do tomografów komputerowych zgodnie ze wzorem podanym w pkt. b).</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Tabela nr 1</w:t>
      </w:r>
    </w:p>
    <w:tbl>
      <w:tblPr>
        <w:tblW w:w="8715" w:type="dxa"/>
        <w:jc w:val="center"/>
        <w:tblCellMar>
          <w:left w:w="0" w:type="dxa"/>
          <w:right w:w="0" w:type="dxa"/>
        </w:tblCellMar>
        <w:tblLook w:val="04A0"/>
      </w:tblPr>
      <w:tblGrid>
        <w:gridCol w:w="5030"/>
        <w:gridCol w:w="1842"/>
        <w:gridCol w:w="1843"/>
      </w:tblGrid>
      <w:tr w:rsidR="00436398" w:rsidRPr="00F66622" w:rsidTr="00D57091">
        <w:trPr>
          <w:cantSplit/>
          <w:trHeight w:val="255"/>
          <w:jc w:val="center"/>
        </w:trPr>
        <w:tc>
          <w:tcPr>
            <w:tcW w:w="503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36398" w:rsidRPr="002032FD" w:rsidRDefault="00436398" w:rsidP="0094204A">
            <w:pPr>
              <w:pStyle w:val="Akapitzlist"/>
              <w:spacing w:after="0" w:line="240" w:lineRule="auto"/>
              <w:ind w:left="0"/>
              <w:contextualSpacing w:val="0"/>
              <w:rPr>
                <w:rFonts w:ascii="Times New Roman" w:hAnsi="Times New Roman"/>
                <w:sz w:val="24"/>
                <w:szCs w:val="24"/>
              </w:rPr>
            </w:pPr>
          </w:p>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 xml:space="preserve">a) Oznaczenie lamp </w:t>
            </w:r>
          </w:p>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 xml:space="preserve">(bez tomografów komputerowych – patrz pkt. b) </w:t>
            </w:r>
          </w:p>
        </w:tc>
        <w:tc>
          <w:tcPr>
            <w:tcW w:w="368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Zmniejszenie odszkodowania</w:t>
            </w:r>
          </w:p>
        </w:tc>
      </w:tr>
      <w:tr w:rsidR="00436398" w:rsidRPr="00F66622" w:rsidTr="00D57091">
        <w:trPr>
          <w:cantSplit/>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po okresie użytkowania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miesięczny współczynnik</w:t>
            </w:r>
          </w:p>
        </w:tc>
      </w:tr>
      <w:tr w:rsidR="00436398" w:rsidRPr="00F66622" w:rsidTr="00D57091">
        <w:trPr>
          <w:jc w:val="center"/>
        </w:trPr>
        <w:tc>
          <w:tcPr>
            <w:tcW w:w="50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numPr>
                <w:ilvl w:val="0"/>
                <w:numId w:val="34"/>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rentgenowskie (poza medycyną)</w:t>
            </w:r>
          </w:p>
          <w:p w:rsidR="00436398" w:rsidRPr="002032FD" w:rsidRDefault="00436398" w:rsidP="0094204A">
            <w:pPr>
              <w:pStyle w:val="Akapitzlist"/>
              <w:numPr>
                <w:ilvl w:val="0"/>
                <w:numId w:val="34"/>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laserowe (poza medycyną)</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6 miesięcy</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5,5 %</w:t>
            </w:r>
          </w:p>
        </w:tc>
      </w:tr>
      <w:tr w:rsidR="00436398" w:rsidRPr="00F66622" w:rsidTr="00D57091">
        <w:trPr>
          <w:jc w:val="center"/>
        </w:trPr>
        <w:tc>
          <w:tcPr>
            <w:tcW w:w="50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numPr>
                <w:ilvl w:val="0"/>
                <w:numId w:val="34"/>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 xml:space="preserve">Lampy rentgenowskie-anodowe  - w szpitalach, oddziałach radiologicznych, </w:t>
            </w:r>
          </w:p>
          <w:p w:rsidR="00436398" w:rsidRPr="002032FD" w:rsidRDefault="00436398" w:rsidP="0094204A">
            <w:pPr>
              <w:pStyle w:val="Akapitzlist"/>
              <w:numPr>
                <w:ilvl w:val="0"/>
                <w:numId w:val="34"/>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laserowe (w medycynie),</w:t>
            </w:r>
          </w:p>
          <w:p w:rsidR="00436398" w:rsidRPr="002032FD" w:rsidRDefault="00436398" w:rsidP="0094204A">
            <w:pPr>
              <w:pStyle w:val="Akapitzlist"/>
              <w:numPr>
                <w:ilvl w:val="0"/>
                <w:numId w:val="34"/>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elektronopromieniowa (CRT) w zapisie FOTO- (poza medycyną)</w:t>
            </w:r>
          </w:p>
          <w:p w:rsidR="00436398" w:rsidRPr="002032FD" w:rsidRDefault="00436398" w:rsidP="0094204A">
            <w:pPr>
              <w:pStyle w:val="Akapitzlist"/>
              <w:numPr>
                <w:ilvl w:val="0"/>
                <w:numId w:val="34"/>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analizujące (poza medycyną)</w:t>
            </w:r>
          </w:p>
          <w:p w:rsidR="00436398" w:rsidRPr="002032FD" w:rsidRDefault="00436398" w:rsidP="0094204A">
            <w:pPr>
              <w:pStyle w:val="Akapitzlist"/>
              <w:numPr>
                <w:ilvl w:val="0"/>
                <w:numId w:val="35"/>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Tyratrony (w medycynie)</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12 miesięcy</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3,0 %</w:t>
            </w:r>
          </w:p>
        </w:tc>
      </w:tr>
      <w:tr w:rsidR="00436398" w:rsidRPr="00F66622" w:rsidTr="00D57091">
        <w:trPr>
          <w:jc w:val="center"/>
        </w:trPr>
        <w:tc>
          <w:tcPr>
            <w:tcW w:w="50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numPr>
                <w:ilvl w:val="0"/>
                <w:numId w:val="36"/>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kineskopowe (poza medycyną)</w:t>
            </w:r>
          </w:p>
          <w:p w:rsidR="00436398" w:rsidRPr="002032FD" w:rsidRDefault="00436398" w:rsidP="0094204A">
            <w:pPr>
              <w:pStyle w:val="Akapitzlist"/>
              <w:numPr>
                <w:ilvl w:val="0"/>
                <w:numId w:val="35"/>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wysokiej częstotliwości (poza medycyną)</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18 miesięcy</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2,5 %</w:t>
            </w:r>
          </w:p>
        </w:tc>
      </w:tr>
      <w:tr w:rsidR="00436398" w:rsidRPr="00F66622" w:rsidTr="00D57091">
        <w:trPr>
          <w:jc w:val="center"/>
        </w:trPr>
        <w:tc>
          <w:tcPr>
            <w:tcW w:w="50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lastRenderedPageBreak/>
              <w:t>Rentgeny-lampy anodowe przy częściach rentgenologicznych (w medycynie )</w:t>
            </w:r>
          </w:p>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Inne lampy projektowe (w medycynie)</w:t>
            </w:r>
          </w:p>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pamięciowe (poza medycyną)</w:t>
            </w:r>
          </w:p>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fotopowielaczy (poza medycyną)</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24 miesiące</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2,0 %</w:t>
            </w:r>
          </w:p>
        </w:tc>
      </w:tr>
      <w:tr w:rsidR="00436398" w:rsidRPr="00F66622" w:rsidTr="00D57091">
        <w:trPr>
          <w:jc w:val="center"/>
        </w:trPr>
        <w:tc>
          <w:tcPr>
            <w:tcW w:w="50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regulacyjne / stabilizujące (w medycynie)</w:t>
            </w:r>
          </w:p>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Rentgenowskie lampy wzmacniające obraz (w medycynie)</w:t>
            </w:r>
          </w:p>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analizujące / Kineskopy (w medycynie)</w:t>
            </w:r>
          </w:p>
          <w:p w:rsidR="00436398" w:rsidRPr="002032FD" w:rsidRDefault="00436398" w:rsidP="0094204A">
            <w:pPr>
              <w:pStyle w:val="Akapitzlist"/>
              <w:numPr>
                <w:ilvl w:val="0"/>
                <w:numId w:val="37"/>
              </w:numPr>
              <w:spacing w:after="0" w:line="240" w:lineRule="auto"/>
              <w:ind w:left="0" w:firstLine="0"/>
              <w:contextualSpacing w:val="0"/>
              <w:rPr>
                <w:rFonts w:ascii="Times New Roman" w:hAnsi="Times New Roman"/>
                <w:sz w:val="24"/>
                <w:szCs w:val="24"/>
              </w:rPr>
            </w:pPr>
            <w:r w:rsidRPr="002032FD">
              <w:rPr>
                <w:rFonts w:ascii="Times New Roman" w:hAnsi="Times New Roman"/>
                <w:sz w:val="24"/>
                <w:szCs w:val="24"/>
              </w:rPr>
              <w:t>Lampy akceleratora liniowego (w medycynie)</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24 miesiące</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6398" w:rsidRPr="002032FD" w:rsidRDefault="00436398" w:rsidP="0094204A">
            <w:pPr>
              <w:pStyle w:val="Akapitzlist"/>
              <w:spacing w:after="0" w:line="240" w:lineRule="auto"/>
              <w:ind w:left="0"/>
              <w:contextualSpacing w:val="0"/>
              <w:rPr>
                <w:rFonts w:ascii="Times New Roman" w:hAnsi="Times New Roman"/>
                <w:sz w:val="24"/>
                <w:szCs w:val="24"/>
              </w:rPr>
            </w:pPr>
            <w:r w:rsidRPr="002032FD">
              <w:rPr>
                <w:rFonts w:ascii="Times New Roman" w:hAnsi="Times New Roman"/>
                <w:sz w:val="24"/>
                <w:szCs w:val="24"/>
              </w:rPr>
              <w:t>1,5 %</w:t>
            </w:r>
          </w:p>
        </w:tc>
      </w:tr>
    </w:tbl>
    <w:p w:rsidR="00436398" w:rsidRPr="00F66622" w:rsidRDefault="00436398" w:rsidP="0094204A">
      <w:pPr>
        <w:pStyle w:val="Akapitzlist"/>
        <w:spacing w:after="0" w:line="240" w:lineRule="auto"/>
        <w:ind w:left="0"/>
        <w:contextualSpacing w:val="0"/>
        <w:rPr>
          <w:rFonts w:ascii="Times New Roman" w:hAnsi="Times New Roman"/>
          <w:sz w:val="24"/>
          <w:szCs w:val="24"/>
        </w:rPr>
      </w:pP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Okres eksploatacji rozpoczyna się z chwilą pierwszego uruchomienia aparatu i obejmuje okresy eksploatacji u poprzednich posiadaczy.</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b) W przypadku lamp rentgenowskich z obrotową anodą zdalnie wyłączanych i lamp płaskich  w tomografii komputerowej, kwota odszkodowania ulega zmniejszeniu o stawkę procentową obliczoną zgodnie z następującym schematem:</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                                                       P       x        100</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                                                       PG  x  X  x  Y</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gdzie:</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P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PG =   standardowy okres gwarancji udzielany przez producenta lamp obejmujący liczbę włączeń, godzin i m-cy eksploatacji,</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X  =    współczynnik zależny od wieku lamp oraz udzielonej gwarancji przez  producenta dla lamp danego rodzaju:</w:t>
      </w:r>
    </w:p>
    <w:p w:rsidR="00436398" w:rsidRPr="00F66622" w:rsidRDefault="00436398" w:rsidP="0094204A">
      <w:pPr>
        <w:pStyle w:val="Akapitzlist"/>
        <w:numPr>
          <w:ilvl w:val="0"/>
          <w:numId w:val="38"/>
        </w:numPr>
        <w:spacing w:after="0" w:line="240" w:lineRule="auto"/>
        <w:ind w:left="0" w:firstLine="0"/>
        <w:contextualSpacing w:val="0"/>
        <w:rPr>
          <w:rFonts w:ascii="Times New Roman" w:hAnsi="Times New Roman"/>
          <w:sz w:val="24"/>
          <w:szCs w:val="24"/>
        </w:rPr>
      </w:pPr>
      <w:r w:rsidRPr="00F66622">
        <w:rPr>
          <w:rFonts w:ascii="Times New Roman" w:hAnsi="Times New Roman"/>
          <w:sz w:val="24"/>
          <w:szCs w:val="24"/>
        </w:rPr>
        <w:t>nowo zakupione lampy na gwarancji producenta - współczynnik 1;</w:t>
      </w:r>
    </w:p>
    <w:p w:rsidR="00436398" w:rsidRPr="00F66622" w:rsidRDefault="00436398" w:rsidP="0094204A">
      <w:pPr>
        <w:pStyle w:val="Akapitzlist"/>
        <w:numPr>
          <w:ilvl w:val="0"/>
          <w:numId w:val="38"/>
        </w:numPr>
        <w:spacing w:after="0" w:line="240" w:lineRule="auto"/>
        <w:ind w:left="0" w:firstLine="0"/>
        <w:contextualSpacing w:val="0"/>
        <w:rPr>
          <w:rFonts w:ascii="Times New Roman" w:hAnsi="Times New Roman"/>
          <w:sz w:val="24"/>
          <w:szCs w:val="24"/>
        </w:rPr>
      </w:pPr>
      <w:r w:rsidRPr="00F66622">
        <w:rPr>
          <w:rFonts w:ascii="Times New Roman" w:hAnsi="Times New Roman"/>
          <w:sz w:val="24"/>
          <w:szCs w:val="24"/>
        </w:rPr>
        <w:t>lampy na gwarancji producenta lecz dla których pozostało nie więcej niż 6 m-cy do zakończenia okresu gwarancji - współczynnik 0,75;</w:t>
      </w:r>
    </w:p>
    <w:p w:rsidR="00436398" w:rsidRPr="00F66622" w:rsidRDefault="00436398" w:rsidP="0094204A">
      <w:pPr>
        <w:pStyle w:val="Akapitzlist"/>
        <w:numPr>
          <w:ilvl w:val="0"/>
          <w:numId w:val="38"/>
        </w:numPr>
        <w:spacing w:after="0" w:line="240" w:lineRule="auto"/>
        <w:ind w:left="0" w:firstLine="0"/>
        <w:contextualSpacing w:val="0"/>
        <w:rPr>
          <w:rFonts w:ascii="Times New Roman" w:hAnsi="Times New Roman"/>
          <w:sz w:val="24"/>
          <w:szCs w:val="24"/>
        </w:rPr>
      </w:pPr>
      <w:r w:rsidRPr="00F66622">
        <w:rPr>
          <w:rFonts w:ascii="Times New Roman" w:hAnsi="Times New Roman"/>
          <w:sz w:val="24"/>
          <w:szCs w:val="24"/>
        </w:rPr>
        <w:t>lampy nie posiadające gwarancji producenta - współczynnik 0,30:</w:t>
      </w:r>
    </w:p>
    <w:p w:rsidR="00436398" w:rsidRPr="00F66622"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bCs/>
          <w:sz w:val="24"/>
          <w:szCs w:val="24"/>
        </w:rPr>
        <w:t>Y  =    współczynnik likwidacyjny</w:t>
      </w:r>
    </w:p>
    <w:p w:rsidR="00436398" w:rsidRPr="00F66622" w:rsidRDefault="00436398" w:rsidP="0094204A">
      <w:pPr>
        <w:pStyle w:val="Akapitzlist"/>
        <w:numPr>
          <w:ilvl w:val="0"/>
          <w:numId w:val="39"/>
        </w:numPr>
        <w:spacing w:after="0" w:line="240" w:lineRule="auto"/>
        <w:ind w:left="0" w:firstLine="0"/>
        <w:contextualSpacing w:val="0"/>
        <w:rPr>
          <w:rFonts w:ascii="Times New Roman" w:hAnsi="Times New Roman"/>
          <w:sz w:val="24"/>
          <w:szCs w:val="24"/>
        </w:rPr>
      </w:pPr>
      <w:r w:rsidRPr="00F66622">
        <w:rPr>
          <w:rFonts w:ascii="Times New Roman" w:hAnsi="Times New Roman"/>
          <w:sz w:val="24"/>
          <w:szCs w:val="24"/>
        </w:rPr>
        <w:t>lampy rentgenowskie                                                            </w:t>
      </w:r>
    </w:p>
    <w:p w:rsidR="00436398" w:rsidRPr="00F66622" w:rsidRDefault="00436398" w:rsidP="0094204A">
      <w:pPr>
        <w:pStyle w:val="Akapitzlist"/>
        <w:numPr>
          <w:ilvl w:val="0"/>
          <w:numId w:val="39"/>
        </w:numPr>
        <w:spacing w:after="0" w:line="240" w:lineRule="auto"/>
        <w:ind w:left="0" w:firstLine="0"/>
        <w:contextualSpacing w:val="0"/>
        <w:rPr>
          <w:rFonts w:ascii="Times New Roman" w:hAnsi="Times New Roman"/>
          <w:sz w:val="24"/>
          <w:szCs w:val="24"/>
        </w:rPr>
      </w:pPr>
      <w:r w:rsidRPr="00F66622">
        <w:rPr>
          <w:rFonts w:ascii="Times New Roman" w:hAnsi="Times New Roman"/>
          <w:sz w:val="24"/>
          <w:szCs w:val="24"/>
        </w:rPr>
        <w:t>współczynnik    2</w:t>
      </w:r>
    </w:p>
    <w:p w:rsidR="00436398" w:rsidRPr="00F66622" w:rsidRDefault="00436398" w:rsidP="0094204A">
      <w:pPr>
        <w:pStyle w:val="Akapitzlist"/>
        <w:numPr>
          <w:ilvl w:val="0"/>
          <w:numId w:val="39"/>
        </w:numPr>
        <w:spacing w:after="0" w:line="240" w:lineRule="auto"/>
        <w:ind w:left="0" w:firstLine="0"/>
        <w:contextualSpacing w:val="0"/>
        <w:rPr>
          <w:rFonts w:ascii="Times New Roman" w:hAnsi="Times New Roman"/>
          <w:sz w:val="24"/>
          <w:szCs w:val="24"/>
        </w:rPr>
      </w:pPr>
      <w:r w:rsidRPr="00F66622">
        <w:rPr>
          <w:rFonts w:ascii="Times New Roman" w:hAnsi="Times New Roman"/>
          <w:sz w:val="24"/>
          <w:szCs w:val="24"/>
        </w:rPr>
        <w:t>lampy zdalnie wyłączane/lampy płaskie                                         współczynnik    3.</w:t>
      </w:r>
    </w:p>
    <w:p w:rsidR="00436398" w:rsidRPr="00D6607B" w:rsidRDefault="00436398" w:rsidP="0094204A">
      <w:pPr>
        <w:pStyle w:val="Akapitzlist"/>
        <w:spacing w:after="0" w:line="240" w:lineRule="auto"/>
        <w:ind w:left="0"/>
        <w:contextualSpacing w:val="0"/>
        <w:rPr>
          <w:rFonts w:ascii="Times New Roman" w:hAnsi="Times New Roman"/>
          <w:sz w:val="24"/>
          <w:szCs w:val="24"/>
        </w:rPr>
      </w:pPr>
      <w:r w:rsidRPr="00F66622">
        <w:rPr>
          <w:rFonts w:ascii="Times New Roman" w:hAnsi="Times New Roman"/>
          <w:sz w:val="24"/>
          <w:szCs w:val="24"/>
        </w:rPr>
        <w:t xml:space="preserve">Jeżeli nie została udzielona gwarancja standardowa, wówczas zastosowanie znajdują </w:t>
      </w:r>
      <w:r w:rsidRPr="00D6607B">
        <w:rPr>
          <w:rFonts w:ascii="Times New Roman" w:hAnsi="Times New Roman"/>
          <w:sz w:val="24"/>
          <w:szCs w:val="24"/>
        </w:rPr>
        <w:t>indywidualne warunki udzielonej gwarancji.</w:t>
      </w:r>
    </w:p>
    <w:p w:rsidR="0094204A" w:rsidRPr="00D6607B" w:rsidRDefault="00017A67" w:rsidP="0094204A">
      <w:pPr>
        <w:pStyle w:val="Akapitzlist"/>
        <w:spacing w:after="0" w:line="240" w:lineRule="auto"/>
        <w:ind w:left="0"/>
        <w:contextualSpacing w:val="0"/>
        <w:jc w:val="both"/>
        <w:rPr>
          <w:rFonts w:ascii="Times New Roman" w:hAnsi="Times New Roman"/>
          <w:color w:val="000000"/>
          <w:sz w:val="24"/>
          <w:szCs w:val="24"/>
        </w:rPr>
      </w:pPr>
      <w:r w:rsidRPr="00D6607B">
        <w:rPr>
          <w:rFonts w:ascii="Times New Roman" w:hAnsi="Times New Roman"/>
          <w:color w:val="000000"/>
          <w:sz w:val="24"/>
          <w:szCs w:val="24"/>
        </w:rPr>
        <w:t xml:space="preserve">Odpowiedź: </w:t>
      </w:r>
      <w:r w:rsidR="00D6607B" w:rsidRPr="00D6607B">
        <w:rPr>
          <w:rFonts w:ascii="Times New Roman" w:hAnsi="Times New Roman"/>
          <w:color w:val="000000"/>
          <w:sz w:val="24"/>
          <w:szCs w:val="24"/>
        </w:rPr>
        <w:t>Tak, zamawiający dopuszcza klauzulę o treści podanej w pytaniu.</w:t>
      </w:r>
    </w:p>
    <w:p w:rsidR="00017A67" w:rsidRPr="00D6607B" w:rsidRDefault="00436398" w:rsidP="0094204A">
      <w:pPr>
        <w:pStyle w:val="Akapitzlist"/>
        <w:spacing w:after="0" w:line="240" w:lineRule="auto"/>
        <w:ind w:left="0"/>
        <w:contextualSpacing w:val="0"/>
        <w:jc w:val="both"/>
        <w:rPr>
          <w:rFonts w:ascii="Times New Roman" w:hAnsi="Times New Roman"/>
          <w:sz w:val="24"/>
          <w:szCs w:val="24"/>
        </w:rPr>
      </w:pPr>
      <w:r w:rsidRPr="00D6607B">
        <w:rPr>
          <w:rFonts w:ascii="Times New Roman" w:hAnsi="Times New Roman"/>
          <w:sz w:val="24"/>
          <w:szCs w:val="24"/>
        </w:rPr>
        <w:t>W ramach ubezpieczenia sprzętu elektronicznego</w:t>
      </w:r>
      <w:r w:rsidR="00017A67" w:rsidRPr="00D6607B">
        <w:rPr>
          <w:rFonts w:ascii="Times New Roman" w:hAnsi="Times New Roman"/>
          <w:sz w:val="24"/>
          <w:szCs w:val="24"/>
        </w:rPr>
        <w:t xml:space="preserve"> wnosimy o włączenie do zakresu</w:t>
      </w:r>
      <w:r w:rsidR="00D6607B">
        <w:rPr>
          <w:rFonts w:ascii="Times New Roman" w:hAnsi="Times New Roman"/>
          <w:sz w:val="24"/>
          <w:szCs w:val="24"/>
        </w:rPr>
        <w:t xml:space="preserve"> </w:t>
      </w:r>
      <w:r w:rsidR="0094204A">
        <w:rPr>
          <w:rFonts w:ascii="Times New Roman" w:hAnsi="Times New Roman"/>
          <w:sz w:val="24"/>
          <w:szCs w:val="24"/>
        </w:rPr>
        <w:t>ubezpieczenia</w:t>
      </w:r>
      <w:r w:rsidRPr="00D6607B">
        <w:rPr>
          <w:rFonts w:ascii="Times New Roman" w:hAnsi="Times New Roman"/>
          <w:sz w:val="24"/>
          <w:szCs w:val="24"/>
        </w:rPr>
        <w:t xml:space="preserve"> klauzuli endoskopów.</w:t>
      </w:r>
    </w:p>
    <w:p w:rsidR="00436398" w:rsidRPr="00F66622" w:rsidRDefault="00436398" w:rsidP="0094204A">
      <w:pPr>
        <w:rPr>
          <w:sz w:val="24"/>
          <w:szCs w:val="24"/>
        </w:rPr>
      </w:pPr>
      <w:r w:rsidRPr="00D6607B">
        <w:rPr>
          <w:sz w:val="24"/>
          <w:szCs w:val="24"/>
        </w:rPr>
        <w:t>KLAUZULA</w:t>
      </w:r>
      <w:r w:rsidRPr="00F66622">
        <w:rPr>
          <w:sz w:val="24"/>
          <w:szCs w:val="24"/>
        </w:rPr>
        <w:t xml:space="preserve"> ENDOSKOPÓW</w:t>
      </w:r>
    </w:p>
    <w:p w:rsidR="00436398" w:rsidRPr="00F66622" w:rsidRDefault="00436398" w:rsidP="0094204A">
      <w:pPr>
        <w:widowControl w:val="0"/>
        <w:jc w:val="both"/>
        <w:rPr>
          <w:sz w:val="24"/>
          <w:szCs w:val="24"/>
        </w:rPr>
      </w:pPr>
      <w:r w:rsidRPr="00F66622">
        <w:rPr>
          <w:sz w:val="24"/>
          <w:szCs w:val="24"/>
        </w:rPr>
        <w:t>Z zachowaniem pozostałych niezmienionych niniejszą klauzulą</w:t>
      </w:r>
      <w:r w:rsidR="00D6607B">
        <w:rPr>
          <w:sz w:val="24"/>
          <w:szCs w:val="24"/>
        </w:rPr>
        <w:t xml:space="preserve"> </w:t>
      </w:r>
      <w:r w:rsidRPr="00F66622">
        <w:rPr>
          <w:sz w:val="24"/>
          <w:szCs w:val="24"/>
        </w:rPr>
        <w:t xml:space="preserve">postanowień OWU ustala </w:t>
      </w:r>
      <w:r w:rsidRPr="00F66622">
        <w:rPr>
          <w:sz w:val="24"/>
          <w:szCs w:val="24"/>
        </w:rPr>
        <w:lastRenderedPageBreak/>
        <w:t>się, co następuje:</w:t>
      </w:r>
    </w:p>
    <w:p w:rsidR="00436398" w:rsidRPr="00F66622" w:rsidRDefault="00436398" w:rsidP="0094204A">
      <w:pPr>
        <w:jc w:val="both"/>
        <w:rPr>
          <w:sz w:val="24"/>
          <w:szCs w:val="24"/>
        </w:rPr>
      </w:pPr>
      <w:r w:rsidRPr="00F66622">
        <w:rPr>
          <w:sz w:val="24"/>
          <w:szCs w:val="24"/>
        </w:rPr>
        <w:t xml:space="preserve">1) </w:t>
      </w:r>
      <w:r w:rsidR="00017A67" w:rsidRPr="00F66622">
        <w:rPr>
          <w:sz w:val="24"/>
          <w:szCs w:val="24"/>
        </w:rPr>
        <w:t>TU</w:t>
      </w:r>
      <w:r w:rsidRPr="00F66622">
        <w:rPr>
          <w:sz w:val="24"/>
          <w:szCs w:val="24"/>
        </w:rPr>
        <w:t xml:space="preserve"> obejmuje ochroną określone w umowie ubezpieczenia endoskopy oraz urządzenia do terapii dożylnej eksploatowane przez ubezpieczonego w ramach prowadzonej przez niego</w:t>
      </w:r>
    </w:p>
    <w:p w:rsidR="00436398" w:rsidRPr="00F66622" w:rsidRDefault="00436398" w:rsidP="0094204A">
      <w:pPr>
        <w:jc w:val="both"/>
        <w:rPr>
          <w:sz w:val="24"/>
          <w:szCs w:val="24"/>
        </w:rPr>
      </w:pPr>
      <w:r w:rsidRPr="00F66622">
        <w:rPr>
          <w:sz w:val="24"/>
          <w:szCs w:val="24"/>
        </w:rPr>
        <w:t>działalności gospodarczej;</w:t>
      </w:r>
    </w:p>
    <w:p w:rsidR="00436398" w:rsidRPr="00F66622" w:rsidRDefault="00436398" w:rsidP="0094204A">
      <w:pPr>
        <w:jc w:val="both"/>
        <w:rPr>
          <w:sz w:val="24"/>
          <w:szCs w:val="24"/>
        </w:rPr>
      </w:pPr>
      <w:r w:rsidRPr="00F66622">
        <w:rPr>
          <w:sz w:val="24"/>
          <w:szCs w:val="24"/>
        </w:rPr>
        <w:t>2)</w:t>
      </w:r>
      <w:r w:rsidR="00D6607B">
        <w:rPr>
          <w:sz w:val="24"/>
          <w:szCs w:val="24"/>
        </w:rPr>
        <w:t xml:space="preserve"> </w:t>
      </w:r>
      <w:r w:rsidR="00017A67" w:rsidRPr="00F66622">
        <w:rPr>
          <w:sz w:val="24"/>
          <w:szCs w:val="24"/>
        </w:rPr>
        <w:t xml:space="preserve">TU </w:t>
      </w:r>
      <w:r w:rsidRPr="00F66622">
        <w:rPr>
          <w:sz w:val="24"/>
          <w:szCs w:val="24"/>
        </w:rPr>
        <w:t>ponosi odpowiedzialność za szkody powstałe w urządzeniach do endoskopii oraz do terapii dożylnej przy spełnieniu następujących warunków:</w:t>
      </w:r>
    </w:p>
    <w:p w:rsidR="00436398" w:rsidRPr="00F66622" w:rsidRDefault="00436398" w:rsidP="0094204A">
      <w:pPr>
        <w:jc w:val="both"/>
        <w:rPr>
          <w:sz w:val="24"/>
          <w:szCs w:val="24"/>
        </w:rPr>
      </w:pPr>
      <w:r w:rsidRPr="00F66622">
        <w:rPr>
          <w:sz w:val="24"/>
          <w:szCs w:val="24"/>
        </w:rPr>
        <w:t>a) w czasie przeprowadzania badań zachowane są warunki bezpieczeństwa, wymagane do utrzymania urządzenia w należytym stanie,</w:t>
      </w:r>
    </w:p>
    <w:p w:rsidR="00436398" w:rsidRPr="00F66622" w:rsidRDefault="00436398" w:rsidP="0094204A">
      <w:pPr>
        <w:jc w:val="both"/>
        <w:rPr>
          <w:sz w:val="24"/>
          <w:szCs w:val="24"/>
        </w:rPr>
      </w:pPr>
      <w:r w:rsidRPr="00F66622">
        <w:rPr>
          <w:sz w:val="24"/>
          <w:szCs w:val="24"/>
        </w:rPr>
        <w:t>b) przyrządy dodatkowe mogą zostać zastosowane tylko w przypadku, gdy przewód endoskopu nie jest załamany w zgięciu,</w:t>
      </w:r>
    </w:p>
    <w:p w:rsidR="00436398" w:rsidRPr="00F66622" w:rsidRDefault="00436398" w:rsidP="0094204A">
      <w:pPr>
        <w:jc w:val="both"/>
        <w:rPr>
          <w:sz w:val="24"/>
          <w:szCs w:val="24"/>
        </w:rPr>
      </w:pPr>
      <w:r w:rsidRPr="00F66622">
        <w:rPr>
          <w:sz w:val="24"/>
          <w:szCs w:val="24"/>
        </w:rPr>
        <w:t>c) przestrzegane są każdorazowo zalecenia producenta dotyczące odpowiedniego stosowania i mocowania dodatkowych narzędzi, ich obsługi, konserwacji i przechowywania;</w:t>
      </w:r>
    </w:p>
    <w:p w:rsidR="00436398" w:rsidRPr="00F66622" w:rsidRDefault="00436398" w:rsidP="0094204A">
      <w:pPr>
        <w:jc w:val="both"/>
        <w:rPr>
          <w:sz w:val="24"/>
          <w:szCs w:val="24"/>
        </w:rPr>
      </w:pPr>
      <w:r w:rsidRPr="00F66622">
        <w:rPr>
          <w:sz w:val="24"/>
          <w:szCs w:val="24"/>
        </w:rPr>
        <w:t xml:space="preserve">3) odpowiedzialność </w:t>
      </w:r>
      <w:r w:rsidR="00017A67" w:rsidRPr="00F66622">
        <w:rPr>
          <w:sz w:val="24"/>
          <w:szCs w:val="24"/>
        </w:rPr>
        <w:t xml:space="preserve">TU </w:t>
      </w:r>
      <w:r w:rsidRPr="00F66622">
        <w:rPr>
          <w:sz w:val="24"/>
          <w:szCs w:val="24"/>
        </w:rPr>
        <w:t xml:space="preserve">z tytułu niniejszej klauzuli ograniczona jest do określonego w umowie ubezpieczenia limitu odpowiedzialności </w:t>
      </w:r>
      <w:r w:rsidR="00017A67" w:rsidRPr="00F66622">
        <w:rPr>
          <w:sz w:val="24"/>
          <w:szCs w:val="24"/>
        </w:rPr>
        <w:t>TU</w:t>
      </w:r>
      <w:r w:rsidRPr="00F66622">
        <w:rPr>
          <w:sz w:val="24"/>
          <w:szCs w:val="24"/>
        </w:rPr>
        <w:t>, ustalanego w ramach sumy ubezpieczenia, przy czym limit ten obowiązuje na jeden i wszystkie wypadki ubezpieczeniowe zaistniałe w okresie ubezpieczenia;</w:t>
      </w:r>
    </w:p>
    <w:p w:rsidR="00436398" w:rsidRPr="00F66622" w:rsidRDefault="00436398" w:rsidP="0094204A">
      <w:pPr>
        <w:jc w:val="both"/>
        <w:rPr>
          <w:sz w:val="24"/>
          <w:szCs w:val="24"/>
        </w:rPr>
      </w:pPr>
      <w:r w:rsidRPr="00F66622">
        <w:rPr>
          <w:sz w:val="24"/>
          <w:szCs w:val="24"/>
        </w:rPr>
        <w:t>4) dla szkód objętych zakresem niniejszej klauzuli stosuje się franszyzę redukcyjną w wysokości określonej w umowie ubezpieczenia.</w:t>
      </w:r>
    </w:p>
    <w:p w:rsidR="00017A67" w:rsidRDefault="00017A67"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w:t>
      </w:r>
      <w:r w:rsidR="00D6607B">
        <w:rPr>
          <w:rFonts w:ascii="Times New Roman" w:hAnsi="Times New Roman"/>
          <w:color w:val="000000"/>
          <w:sz w:val="24"/>
          <w:szCs w:val="24"/>
        </w:rPr>
        <w:t>Tak, z</w:t>
      </w:r>
      <w:r w:rsidR="00D6607B" w:rsidRPr="00F66622">
        <w:rPr>
          <w:rFonts w:ascii="Times New Roman" w:hAnsi="Times New Roman"/>
          <w:color w:val="000000"/>
          <w:sz w:val="24"/>
          <w:szCs w:val="24"/>
        </w:rPr>
        <w:t xml:space="preserve">amawiający </w:t>
      </w:r>
      <w:r w:rsidR="00D6607B">
        <w:rPr>
          <w:rFonts w:ascii="Times New Roman" w:hAnsi="Times New Roman"/>
          <w:color w:val="000000"/>
          <w:sz w:val="24"/>
          <w:szCs w:val="24"/>
        </w:rPr>
        <w:t>dopuszcza klauzulę o treści podanej w pytaniu.</w:t>
      </w:r>
    </w:p>
    <w:p w:rsidR="0094204A" w:rsidRPr="00F66622" w:rsidRDefault="0094204A" w:rsidP="0094204A">
      <w:pPr>
        <w:pStyle w:val="Akapitzlist"/>
        <w:spacing w:after="0" w:line="240" w:lineRule="auto"/>
        <w:ind w:left="0"/>
        <w:contextualSpacing w:val="0"/>
        <w:jc w:val="both"/>
        <w:rPr>
          <w:rFonts w:ascii="Times New Roman" w:hAnsi="Times New Roman"/>
          <w:color w:val="000000"/>
          <w:sz w:val="24"/>
          <w:szCs w:val="24"/>
        </w:rPr>
      </w:pPr>
    </w:p>
    <w:p w:rsidR="00017A67" w:rsidRPr="00F66622" w:rsidRDefault="00017A67" w:rsidP="0094204A">
      <w:pPr>
        <w:pStyle w:val="Listapunktowana2"/>
      </w:pPr>
      <w:r w:rsidRPr="00F66622">
        <w:t>Pytanie 6</w:t>
      </w:r>
    </w:p>
    <w:p w:rsidR="00436398" w:rsidRPr="00F66622" w:rsidRDefault="00436398" w:rsidP="0094204A">
      <w:pPr>
        <w:pStyle w:val="Listapunktowana2"/>
      </w:pPr>
      <w:r w:rsidRPr="00F66622">
        <w:t>W odniesieniu do ubezpieczenia mienia  od wszystkich ryzyk wnosimy o wprowadzenie franszyzy redukcyjnej w wysokości 500 zł.</w:t>
      </w:r>
    </w:p>
    <w:p w:rsidR="00017A67" w:rsidRDefault="00017A67" w:rsidP="0094204A">
      <w:pPr>
        <w:pStyle w:val="Akapitzlist"/>
        <w:spacing w:after="0" w:line="240" w:lineRule="auto"/>
        <w:ind w:left="0"/>
        <w:contextualSpacing w:val="0"/>
        <w:jc w:val="both"/>
        <w:rPr>
          <w:rFonts w:ascii="Times New Roman" w:hAnsi="Times New Roman"/>
          <w:sz w:val="24"/>
          <w:szCs w:val="24"/>
        </w:rPr>
      </w:pPr>
      <w:r w:rsidRPr="00F66622">
        <w:rPr>
          <w:rFonts w:ascii="Times New Roman" w:hAnsi="Times New Roman"/>
          <w:sz w:val="24"/>
          <w:szCs w:val="24"/>
        </w:rPr>
        <w:t xml:space="preserve">Odpowiedź: </w:t>
      </w:r>
      <w:r w:rsidR="00D6607B">
        <w:rPr>
          <w:rFonts w:ascii="Times New Roman" w:hAnsi="Times New Roman"/>
          <w:sz w:val="24"/>
          <w:szCs w:val="24"/>
        </w:rPr>
        <w:t>Nie, z</w:t>
      </w:r>
      <w:r w:rsidRPr="00F66622">
        <w:rPr>
          <w:rFonts w:ascii="Times New Roman" w:hAnsi="Times New Roman"/>
          <w:sz w:val="24"/>
          <w:szCs w:val="24"/>
        </w:rPr>
        <w:t>amawiający nie wyraża zgody.</w:t>
      </w:r>
    </w:p>
    <w:p w:rsidR="0094204A" w:rsidRPr="00F66622" w:rsidRDefault="0094204A" w:rsidP="0094204A">
      <w:pPr>
        <w:pStyle w:val="Akapitzlist"/>
        <w:spacing w:after="0" w:line="240" w:lineRule="auto"/>
        <w:ind w:left="0"/>
        <w:contextualSpacing w:val="0"/>
        <w:jc w:val="both"/>
        <w:rPr>
          <w:rFonts w:ascii="Times New Roman" w:hAnsi="Times New Roman"/>
          <w:sz w:val="24"/>
          <w:szCs w:val="24"/>
        </w:rPr>
      </w:pPr>
    </w:p>
    <w:p w:rsidR="00436398" w:rsidRPr="00F66622" w:rsidRDefault="00164814" w:rsidP="0094204A">
      <w:pPr>
        <w:pStyle w:val="Listapunktowana2"/>
      </w:pPr>
      <w:r w:rsidRPr="00F66622">
        <w:t>Pytanie 7</w:t>
      </w:r>
    </w:p>
    <w:p w:rsidR="00436398" w:rsidRPr="00F66622" w:rsidRDefault="00436398" w:rsidP="0094204A">
      <w:pPr>
        <w:pStyle w:val="Listapunktowana2"/>
      </w:pPr>
      <w:r w:rsidRPr="00F66622">
        <w:t>W odniesieniu do ubezpieczenia mienia od wszystkich ryzyk wnosimy o wprowadzenie limitu dla szkód powstałych w wyniku działania człowieka w wysokości 100 000 zł.</w:t>
      </w:r>
    </w:p>
    <w:p w:rsidR="00164814" w:rsidRDefault="00164814"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Zamawiający </w:t>
      </w:r>
      <w:r w:rsidR="00D6607B">
        <w:rPr>
          <w:rFonts w:ascii="Times New Roman" w:hAnsi="Times New Roman"/>
          <w:color w:val="000000"/>
          <w:sz w:val="24"/>
          <w:szCs w:val="24"/>
        </w:rPr>
        <w:t>dopuszcza</w:t>
      </w:r>
      <w:r w:rsidR="00EC653E" w:rsidRPr="00F66622">
        <w:rPr>
          <w:rFonts w:ascii="Times New Roman" w:hAnsi="Times New Roman"/>
          <w:color w:val="000000"/>
          <w:sz w:val="24"/>
          <w:szCs w:val="24"/>
        </w:rPr>
        <w:t xml:space="preserve"> wprowadzenie limitu w </w:t>
      </w:r>
      <w:r w:rsidR="00D6607B">
        <w:rPr>
          <w:rFonts w:ascii="Times New Roman" w:hAnsi="Times New Roman"/>
          <w:color w:val="000000"/>
          <w:sz w:val="24"/>
          <w:szCs w:val="24"/>
        </w:rPr>
        <w:t>wysokości 300 000 zł.</w:t>
      </w:r>
    </w:p>
    <w:p w:rsidR="0094204A" w:rsidRPr="00F66622" w:rsidRDefault="0094204A" w:rsidP="0094204A">
      <w:pPr>
        <w:pStyle w:val="Akapitzlist"/>
        <w:spacing w:after="0" w:line="240" w:lineRule="auto"/>
        <w:ind w:left="0"/>
        <w:contextualSpacing w:val="0"/>
        <w:jc w:val="both"/>
        <w:rPr>
          <w:rFonts w:ascii="Times New Roman" w:hAnsi="Times New Roman"/>
          <w:color w:val="000000"/>
          <w:sz w:val="24"/>
          <w:szCs w:val="24"/>
        </w:rPr>
      </w:pPr>
    </w:p>
    <w:p w:rsidR="00436398" w:rsidRPr="00F66622" w:rsidRDefault="00164814" w:rsidP="0094204A">
      <w:pPr>
        <w:pStyle w:val="Listapunktowana2"/>
      </w:pPr>
      <w:r w:rsidRPr="00F66622">
        <w:t>Pytanie 8</w:t>
      </w:r>
    </w:p>
    <w:p w:rsidR="00436398" w:rsidRPr="00F66622" w:rsidRDefault="00436398" w:rsidP="0094204A">
      <w:pPr>
        <w:pStyle w:val="Listapunktowana2"/>
      </w:pPr>
      <w:r w:rsidRPr="00F66622">
        <w:t>W odniesieniu do ubezpieczenia mienia od wszystkich ryzyk wnosimy o wprowadzenie limitu dla szkód powstałych w wyniku wilgoci w wysokości 200 000 zł.</w:t>
      </w:r>
    </w:p>
    <w:p w:rsidR="00164814" w:rsidRDefault="00164814"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w:t>
      </w:r>
      <w:r w:rsidR="00D6607B">
        <w:rPr>
          <w:rFonts w:ascii="Times New Roman" w:hAnsi="Times New Roman"/>
          <w:color w:val="000000"/>
          <w:sz w:val="24"/>
          <w:szCs w:val="24"/>
        </w:rPr>
        <w:t>Nie, z</w:t>
      </w:r>
      <w:r w:rsidRPr="00F66622">
        <w:rPr>
          <w:rFonts w:ascii="Times New Roman" w:hAnsi="Times New Roman"/>
          <w:color w:val="000000"/>
          <w:sz w:val="24"/>
          <w:szCs w:val="24"/>
        </w:rPr>
        <w:t>amawiający nie wyraża zgody.</w:t>
      </w:r>
    </w:p>
    <w:p w:rsidR="0094204A" w:rsidRPr="00F66622" w:rsidRDefault="0094204A" w:rsidP="0094204A">
      <w:pPr>
        <w:pStyle w:val="Akapitzlist"/>
        <w:spacing w:after="0" w:line="240" w:lineRule="auto"/>
        <w:ind w:left="0"/>
        <w:contextualSpacing w:val="0"/>
        <w:jc w:val="both"/>
        <w:rPr>
          <w:rFonts w:ascii="Times New Roman" w:hAnsi="Times New Roman"/>
          <w:color w:val="000000"/>
          <w:sz w:val="24"/>
          <w:szCs w:val="24"/>
        </w:rPr>
      </w:pPr>
    </w:p>
    <w:p w:rsidR="00436398" w:rsidRPr="00F66622" w:rsidRDefault="00C26475" w:rsidP="0094204A">
      <w:pPr>
        <w:pStyle w:val="Listapunktowana2"/>
      </w:pPr>
      <w:r w:rsidRPr="00F66622">
        <w:t>Pytanie 9</w:t>
      </w:r>
    </w:p>
    <w:p w:rsidR="00436398" w:rsidRPr="00F66622" w:rsidRDefault="00436398" w:rsidP="0094204A">
      <w:pPr>
        <w:pStyle w:val="Listapunktowana2"/>
      </w:pPr>
      <w:r w:rsidRPr="00F66622">
        <w:t>W odniesieniu do ubezpieczenia mienia od wszystkich ryzyk wnosimy o wprowadzenie limitu dla szkód powstałych w wyniku pośredniego działania wyładowań atmosferycznych w wysokości 1 000 000 zł.</w:t>
      </w:r>
    </w:p>
    <w:p w:rsidR="00EC653E" w:rsidRDefault="00EC653E"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w:t>
      </w:r>
      <w:r w:rsidR="00D6607B">
        <w:rPr>
          <w:rFonts w:ascii="Times New Roman" w:hAnsi="Times New Roman"/>
          <w:color w:val="000000"/>
          <w:sz w:val="24"/>
          <w:szCs w:val="24"/>
        </w:rPr>
        <w:t>Tak, z</w:t>
      </w:r>
      <w:r w:rsidRPr="00F66622">
        <w:rPr>
          <w:rFonts w:ascii="Times New Roman" w:hAnsi="Times New Roman"/>
          <w:color w:val="000000"/>
          <w:sz w:val="24"/>
          <w:szCs w:val="24"/>
        </w:rPr>
        <w:t xml:space="preserve">amawiający </w:t>
      </w:r>
      <w:r w:rsidR="00D6607B">
        <w:rPr>
          <w:rFonts w:ascii="Times New Roman" w:hAnsi="Times New Roman"/>
          <w:color w:val="000000"/>
          <w:sz w:val="24"/>
          <w:szCs w:val="24"/>
        </w:rPr>
        <w:t>dopuszcza</w:t>
      </w:r>
      <w:r w:rsidRPr="00F66622">
        <w:rPr>
          <w:rFonts w:ascii="Times New Roman" w:hAnsi="Times New Roman"/>
          <w:color w:val="000000"/>
          <w:sz w:val="24"/>
          <w:szCs w:val="24"/>
        </w:rPr>
        <w:t xml:space="preserve"> wprowadzenie limitu w wysokości </w:t>
      </w:r>
      <w:r w:rsidR="008B1825" w:rsidRPr="00F66622">
        <w:rPr>
          <w:rFonts w:ascii="Times New Roman" w:hAnsi="Times New Roman"/>
          <w:color w:val="000000"/>
          <w:sz w:val="24"/>
          <w:szCs w:val="24"/>
        </w:rPr>
        <w:t>1 0</w:t>
      </w:r>
      <w:r w:rsidR="00D6607B">
        <w:rPr>
          <w:rFonts w:ascii="Times New Roman" w:hAnsi="Times New Roman"/>
          <w:color w:val="000000"/>
          <w:sz w:val="24"/>
          <w:szCs w:val="24"/>
        </w:rPr>
        <w:t>00 000 zł.</w:t>
      </w:r>
    </w:p>
    <w:p w:rsidR="0094204A" w:rsidRPr="00F66622" w:rsidRDefault="0094204A" w:rsidP="0094204A">
      <w:pPr>
        <w:pStyle w:val="Akapitzlist"/>
        <w:spacing w:after="0" w:line="240" w:lineRule="auto"/>
        <w:ind w:left="0"/>
        <w:contextualSpacing w:val="0"/>
        <w:jc w:val="both"/>
        <w:rPr>
          <w:rFonts w:ascii="Times New Roman" w:hAnsi="Times New Roman"/>
          <w:color w:val="000000"/>
          <w:sz w:val="24"/>
          <w:szCs w:val="24"/>
        </w:rPr>
      </w:pPr>
    </w:p>
    <w:p w:rsidR="00436398" w:rsidRPr="00F66622" w:rsidRDefault="00C26475" w:rsidP="0094204A">
      <w:pPr>
        <w:pStyle w:val="Listapunktowana2"/>
      </w:pPr>
      <w:r w:rsidRPr="00F66622">
        <w:t>Pytanie 10</w:t>
      </w:r>
    </w:p>
    <w:p w:rsidR="00436398" w:rsidRPr="00F66622" w:rsidRDefault="00436398" w:rsidP="0094204A">
      <w:pPr>
        <w:pStyle w:val="Listapunktowana2"/>
      </w:pPr>
      <w:r w:rsidRPr="00F66622">
        <w:t>Wnosimy o wprowadzenie limitu dla „koszty akcji ratowniczej” w wysokości 10% wartości szkody, jednak nie więcej niż 500 000 zł  w odniesieniu do wszystkich szkód powstałych w okresie ubezpieczenia.</w:t>
      </w:r>
    </w:p>
    <w:p w:rsidR="00436398" w:rsidRDefault="00C26475"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lastRenderedPageBreak/>
        <w:t xml:space="preserve">Odpowiedź: </w:t>
      </w:r>
      <w:r w:rsidR="00D6607B">
        <w:rPr>
          <w:rFonts w:ascii="Times New Roman" w:hAnsi="Times New Roman"/>
          <w:color w:val="000000"/>
          <w:sz w:val="24"/>
          <w:szCs w:val="24"/>
        </w:rPr>
        <w:t>Nie, z</w:t>
      </w:r>
      <w:r w:rsidRPr="00F66622">
        <w:rPr>
          <w:rFonts w:ascii="Times New Roman" w:hAnsi="Times New Roman"/>
          <w:color w:val="000000"/>
          <w:sz w:val="24"/>
          <w:szCs w:val="24"/>
        </w:rPr>
        <w:t>amawiający nie wyraża zgody.</w:t>
      </w:r>
    </w:p>
    <w:p w:rsidR="0094204A" w:rsidRPr="00F66622" w:rsidRDefault="0094204A" w:rsidP="0094204A">
      <w:pPr>
        <w:pStyle w:val="Akapitzlist"/>
        <w:spacing w:after="0" w:line="240" w:lineRule="auto"/>
        <w:ind w:left="0"/>
        <w:contextualSpacing w:val="0"/>
        <w:jc w:val="both"/>
        <w:rPr>
          <w:rFonts w:ascii="Times New Roman" w:hAnsi="Times New Roman"/>
          <w:color w:val="000000"/>
          <w:sz w:val="24"/>
          <w:szCs w:val="24"/>
        </w:rPr>
      </w:pPr>
    </w:p>
    <w:p w:rsidR="00436398" w:rsidRPr="00F66622" w:rsidRDefault="00C26475" w:rsidP="0094204A">
      <w:pPr>
        <w:pStyle w:val="Listapunktowana2"/>
      </w:pPr>
      <w:r w:rsidRPr="00F66622">
        <w:t>Pytanie 11</w:t>
      </w:r>
    </w:p>
    <w:p w:rsidR="0094204A" w:rsidRPr="00F66622" w:rsidRDefault="00436398" w:rsidP="0094204A">
      <w:pPr>
        <w:pStyle w:val="Listapunktowana2"/>
      </w:pPr>
      <w:r w:rsidRPr="00F66622">
        <w:t>Czy Zamawiający wprowadził procedurę okresowej kontroli dotyczącej prawidłowego dostępu do podręcznego sprzętu ppoż.?</w:t>
      </w:r>
    </w:p>
    <w:p w:rsidR="00436398" w:rsidRDefault="00C26475" w:rsidP="0094204A">
      <w:pPr>
        <w:pStyle w:val="Akapitzlist"/>
        <w:spacing w:after="0" w:line="240" w:lineRule="auto"/>
        <w:ind w:left="0"/>
        <w:contextualSpacing w:val="0"/>
        <w:rPr>
          <w:rFonts w:ascii="Times New Roman" w:hAnsi="Times New Roman"/>
          <w:color w:val="000000"/>
          <w:sz w:val="24"/>
          <w:szCs w:val="24"/>
        </w:rPr>
      </w:pPr>
      <w:r w:rsidRPr="00D6607B">
        <w:rPr>
          <w:rFonts w:ascii="Times New Roman" w:hAnsi="Times New Roman"/>
          <w:color w:val="000000"/>
          <w:sz w:val="24"/>
          <w:szCs w:val="24"/>
        </w:rPr>
        <w:t>Odpowiedź:</w:t>
      </w:r>
      <w:r w:rsidR="00EC7397" w:rsidRPr="00D6607B">
        <w:rPr>
          <w:rFonts w:ascii="Times New Roman" w:hAnsi="Times New Roman"/>
          <w:color w:val="000000"/>
          <w:sz w:val="24"/>
          <w:szCs w:val="24"/>
        </w:rPr>
        <w:t xml:space="preserve"> T</w:t>
      </w:r>
      <w:r w:rsidR="00D6607B">
        <w:rPr>
          <w:rFonts w:ascii="Times New Roman" w:hAnsi="Times New Roman"/>
          <w:color w:val="000000"/>
          <w:sz w:val="24"/>
          <w:szCs w:val="24"/>
        </w:rPr>
        <w:t>ak.</w:t>
      </w:r>
    </w:p>
    <w:p w:rsidR="0094204A" w:rsidRPr="00D6607B" w:rsidRDefault="0094204A" w:rsidP="0094204A">
      <w:pPr>
        <w:pStyle w:val="Akapitzlist"/>
        <w:spacing w:after="0" w:line="240" w:lineRule="auto"/>
        <w:ind w:left="0"/>
        <w:contextualSpacing w:val="0"/>
        <w:rPr>
          <w:rFonts w:ascii="Times New Roman" w:hAnsi="Times New Roman"/>
          <w:sz w:val="24"/>
          <w:szCs w:val="24"/>
        </w:rPr>
      </w:pPr>
    </w:p>
    <w:p w:rsidR="00C26475" w:rsidRPr="00D6607B" w:rsidRDefault="00C26475" w:rsidP="0094204A">
      <w:pPr>
        <w:pStyle w:val="Listapunktowana2"/>
      </w:pPr>
      <w:r w:rsidRPr="00D6607B">
        <w:t>Pytanie 12</w:t>
      </w:r>
    </w:p>
    <w:p w:rsidR="00436398" w:rsidRPr="00D6607B" w:rsidRDefault="00436398" w:rsidP="0094204A">
      <w:pPr>
        <w:pStyle w:val="Listapunktowana2"/>
      </w:pPr>
      <w:r w:rsidRPr="00D6607B">
        <w:t>Czy Zamawiający wprowadził obowiązek posiadania ubezpieczenia OC dla firm realizujących prace zlecone na terenie zakładu. W jakiej wysokości Sumy Gwarancyjnej?</w:t>
      </w:r>
    </w:p>
    <w:p w:rsidR="00C26475" w:rsidRDefault="00C26475" w:rsidP="0094204A">
      <w:pPr>
        <w:pStyle w:val="Akapitzlist"/>
        <w:spacing w:after="0" w:line="240" w:lineRule="auto"/>
        <w:ind w:left="0"/>
        <w:contextualSpacing w:val="0"/>
        <w:rPr>
          <w:rFonts w:ascii="Times New Roman" w:hAnsi="Times New Roman"/>
          <w:color w:val="000000"/>
          <w:sz w:val="24"/>
          <w:szCs w:val="24"/>
        </w:rPr>
      </w:pPr>
      <w:r w:rsidRPr="00D6607B">
        <w:rPr>
          <w:rFonts w:ascii="Times New Roman" w:hAnsi="Times New Roman"/>
          <w:color w:val="000000"/>
          <w:sz w:val="24"/>
          <w:szCs w:val="24"/>
        </w:rPr>
        <w:t>Odpowiedź:</w:t>
      </w:r>
      <w:r w:rsidR="002A50F9" w:rsidRPr="00D6607B">
        <w:rPr>
          <w:rFonts w:ascii="Times New Roman" w:hAnsi="Times New Roman"/>
          <w:color w:val="000000"/>
          <w:sz w:val="24"/>
          <w:szCs w:val="24"/>
        </w:rPr>
        <w:t xml:space="preserve"> T</w:t>
      </w:r>
      <w:r w:rsidR="00D6607B">
        <w:rPr>
          <w:rFonts w:ascii="Times New Roman" w:hAnsi="Times New Roman"/>
          <w:color w:val="000000"/>
          <w:sz w:val="24"/>
          <w:szCs w:val="24"/>
        </w:rPr>
        <w:t>ak.</w:t>
      </w:r>
    </w:p>
    <w:p w:rsidR="0094204A" w:rsidRPr="00D6607B" w:rsidRDefault="0094204A" w:rsidP="0094204A">
      <w:pPr>
        <w:pStyle w:val="Akapitzlist"/>
        <w:spacing w:after="0" w:line="240" w:lineRule="auto"/>
        <w:ind w:left="0"/>
        <w:contextualSpacing w:val="0"/>
        <w:rPr>
          <w:rFonts w:ascii="Times New Roman" w:hAnsi="Times New Roman"/>
          <w:sz w:val="24"/>
          <w:szCs w:val="24"/>
        </w:rPr>
      </w:pPr>
    </w:p>
    <w:p w:rsidR="00436398" w:rsidRPr="00D6607B" w:rsidRDefault="00C26475" w:rsidP="0094204A">
      <w:pPr>
        <w:pStyle w:val="Listapunktowana2"/>
      </w:pPr>
      <w:r w:rsidRPr="00D6607B">
        <w:t>Pytanie 13</w:t>
      </w:r>
    </w:p>
    <w:p w:rsidR="00436398" w:rsidRPr="00D6607B" w:rsidRDefault="00436398" w:rsidP="0094204A">
      <w:pPr>
        <w:pStyle w:val="Listapunktowana2"/>
      </w:pPr>
      <w:r w:rsidRPr="00D6607B">
        <w:t xml:space="preserve">Czy Zamawiający wprowadził procedurę kontroli przestrzegania zakazu palenia na terenie szpitala? </w:t>
      </w:r>
    </w:p>
    <w:p w:rsidR="00C26475" w:rsidRDefault="00C26475" w:rsidP="0094204A">
      <w:pPr>
        <w:pStyle w:val="Akapitzlist"/>
        <w:spacing w:after="0" w:line="240" w:lineRule="auto"/>
        <w:ind w:left="0"/>
        <w:contextualSpacing w:val="0"/>
        <w:rPr>
          <w:rFonts w:ascii="Times New Roman" w:hAnsi="Times New Roman"/>
          <w:color w:val="000000"/>
          <w:sz w:val="24"/>
          <w:szCs w:val="24"/>
        </w:rPr>
      </w:pPr>
      <w:r w:rsidRPr="00D6607B">
        <w:rPr>
          <w:rFonts w:ascii="Times New Roman" w:hAnsi="Times New Roman"/>
          <w:color w:val="000000"/>
          <w:sz w:val="24"/>
          <w:szCs w:val="24"/>
        </w:rPr>
        <w:t>Odpowiedź:</w:t>
      </w:r>
      <w:r w:rsidR="008D06C6" w:rsidRPr="00D6607B">
        <w:rPr>
          <w:rFonts w:ascii="Times New Roman" w:hAnsi="Times New Roman"/>
          <w:color w:val="000000"/>
          <w:sz w:val="24"/>
          <w:szCs w:val="24"/>
        </w:rPr>
        <w:t xml:space="preserve"> Tak</w:t>
      </w:r>
      <w:r w:rsidR="00D6607B">
        <w:rPr>
          <w:rFonts w:ascii="Times New Roman" w:hAnsi="Times New Roman"/>
          <w:color w:val="000000"/>
          <w:sz w:val="24"/>
          <w:szCs w:val="24"/>
        </w:rPr>
        <w:t>.</w:t>
      </w:r>
    </w:p>
    <w:p w:rsidR="0094204A" w:rsidRPr="00F66622" w:rsidRDefault="0094204A" w:rsidP="0094204A">
      <w:pPr>
        <w:pStyle w:val="Akapitzlist"/>
        <w:spacing w:after="0" w:line="240" w:lineRule="auto"/>
        <w:ind w:left="0"/>
        <w:contextualSpacing w:val="0"/>
        <w:rPr>
          <w:rFonts w:ascii="Times New Roman" w:hAnsi="Times New Roman"/>
          <w:sz w:val="24"/>
          <w:szCs w:val="24"/>
        </w:rPr>
      </w:pPr>
    </w:p>
    <w:p w:rsidR="00436398" w:rsidRPr="00F66622" w:rsidRDefault="00C26475" w:rsidP="0094204A">
      <w:pPr>
        <w:pStyle w:val="Listapunktowana2"/>
      </w:pPr>
      <w:r w:rsidRPr="00F66622">
        <w:t>Pytanie 14</w:t>
      </w:r>
    </w:p>
    <w:p w:rsidR="00436398" w:rsidRPr="00F66622" w:rsidRDefault="00436398" w:rsidP="0094204A">
      <w:pPr>
        <w:pStyle w:val="Listapunktowana2"/>
      </w:pPr>
      <w:r w:rsidRPr="00F66622">
        <w:t>Czy Zamawiający wprowadził procedurę weryfikacji poprawnego zamykania drzwi ppoż.?</w:t>
      </w:r>
    </w:p>
    <w:p w:rsidR="00C26475" w:rsidRDefault="00C26475" w:rsidP="0094204A">
      <w:pPr>
        <w:pStyle w:val="Akapitzlist"/>
        <w:spacing w:after="0" w:line="240" w:lineRule="auto"/>
        <w:ind w:left="0"/>
        <w:contextualSpacing w:val="0"/>
        <w:jc w:val="both"/>
        <w:rPr>
          <w:rFonts w:ascii="Times New Roman" w:hAnsi="Times New Roman"/>
          <w:sz w:val="24"/>
          <w:szCs w:val="24"/>
        </w:rPr>
      </w:pPr>
      <w:r w:rsidRPr="00D6607B">
        <w:rPr>
          <w:rFonts w:ascii="Times New Roman" w:hAnsi="Times New Roman"/>
          <w:sz w:val="24"/>
          <w:szCs w:val="24"/>
        </w:rPr>
        <w:t>Odpowiedź:</w:t>
      </w:r>
      <w:r w:rsidR="00610B8E" w:rsidRPr="00D6607B">
        <w:rPr>
          <w:rFonts w:ascii="Times New Roman" w:hAnsi="Times New Roman"/>
          <w:sz w:val="24"/>
          <w:szCs w:val="24"/>
        </w:rPr>
        <w:t xml:space="preserve"> </w:t>
      </w:r>
      <w:r w:rsidR="00D6607B">
        <w:rPr>
          <w:rFonts w:ascii="Times New Roman" w:hAnsi="Times New Roman"/>
          <w:sz w:val="24"/>
          <w:szCs w:val="24"/>
        </w:rPr>
        <w:t>D</w:t>
      </w:r>
      <w:r w:rsidR="00FE13E5">
        <w:rPr>
          <w:rFonts w:ascii="Times New Roman" w:hAnsi="Times New Roman"/>
          <w:sz w:val="24"/>
          <w:szCs w:val="24"/>
        </w:rPr>
        <w:t>rzwi p</w:t>
      </w:r>
      <w:r w:rsidR="00D6607B" w:rsidRPr="00D6607B">
        <w:rPr>
          <w:rFonts w:ascii="Times New Roman" w:hAnsi="Times New Roman"/>
          <w:sz w:val="24"/>
          <w:szCs w:val="24"/>
        </w:rPr>
        <w:t>poż</w:t>
      </w:r>
      <w:r w:rsidR="00FE13E5">
        <w:rPr>
          <w:rFonts w:ascii="Times New Roman" w:hAnsi="Times New Roman"/>
          <w:sz w:val="24"/>
          <w:szCs w:val="24"/>
        </w:rPr>
        <w:t>.</w:t>
      </w:r>
      <w:r w:rsidR="00D6607B" w:rsidRPr="00D6607B">
        <w:rPr>
          <w:rFonts w:ascii="Times New Roman" w:hAnsi="Times New Roman"/>
          <w:sz w:val="24"/>
          <w:szCs w:val="24"/>
        </w:rPr>
        <w:t xml:space="preserve"> oddzielające strefę zgodnie z instrukcj</w:t>
      </w:r>
      <w:r w:rsidR="00D6607B">
        <w:rPr>
          <w:rFonts w:ascii="Times New Roman" w:hAnsi="Times New Roman"/>
          <w:sz w:val="24"/>
          <w:szCs w:val="24"/>
        </w:rPr>
        <w:t>ą</w:t>
      </w:r>
      <w:r w:rsidR="00D6607B" w:rsidRPr="00D6607B">
        <w:rPr>
          <w:rFonts w:ascii="Times New Roman" w:hAnsi="Times New Roman"/>
          <w:sz w:val="24"/>
          <w:szCs w:val="24"/>
        </w:rPr>
        <w:t xml:space="preserve"> bezpiecz</w:t>
      </w:r>
      <w:r w:rsidR="00D6607B">
        <w:rPr>
          <w:rFonts w:ascii="Times New Roman" w:hAnsi="Times New Roman"/>
          <w:sz w:val="24"/>
          <w:szCs w:val="24"/>
        </w:rPr>
        <w:t>e</w:t>
      </w:r>
      <w:r w:rsidR="00D6607B" w:rsidRPr="00D6607B">
        <w:rPr>
          <w:rFonts w:ascii="Times New Roman" w:hAnsi="Times New Roman"/>
          <w:sz w:val="24"/>
          <w:szCs w:val="24"/>
        </w:rPr>
        <w:t>ństwa pożarowego są cał</w:t>
      </w:r>
      <w:r w:rsidR="00D6607B">
        <w:rPr>
          <w:rFonts w:ascii="Times New Roman" w:hAnsi="Times New Roman"/>
          <w:sz w:val="24"/>
          <w:szCs w:val="24"/>
        </w:rPr>
        <w:t>y</w:t>
      </w:r>
      <w:r w:rsidR="00D6607B" w:rsidRPr="00D6607B">
        <w:rPr>
          <w:rFonts w:ascii="Times New Roman" w:hAnsi="Times New Roman"/>
          <w:sz w:val="24"/>
          <w:szCs w:val="24"/>
        </w:rPr>
        <w:t xml:space="preserve"> czas w pozycji zamkniętej</w:t>
      </w:r>
      <w:r w:rsidR="00D6607B">
        <w:rPr>
          <w:rFonts w:ascii="Times New Roman" w:hAnsi="Times New Roman"/>
          <w:sz w:val="24"/>
          <w:szCs w:val="24"/>
        </w:rPr>
        <w:t>.</w:t>
      </w:r>
    </w:p>
    <w:p w:rsidR="0094204A" w:rsidRPr="00D6607B" w:rsidRDefault="0094204A" w:rsidP="0094204A">
      <w:pPr>
        <w:pStyle w:val="Akapitzlist"/>
        <w:spacing w:after="0" w:line="240" w:lineRule="auto"/>
        <w:ind w:left="0"/>
        <w:contextualSpacing w:val="0"/>
        <w:jc w:val="both"/>
        <w:rPr>
          <w:rFonts w:ascii="Times New Roman" w:hAnsi="Times New Roman"/>
          <w:sz w:val="24"/>
          <w:szCs w:val="24"/>
        </w:rPr>
      </w:pPr>
    </w:p>
    <w:p w:rsidR="00436398" w:rsidRPr="00F66622" w:rsidRDefault="00C26475" w:rsidP="0094204A">
      <w:pPr>
        <w:pStyle w:val="Listapunktowana2"/>
      </w:pPr>
      <w:r w:rsidRPr="00F66622">
        <w:t>Pytanie 15</w:t>
      </w:r>
    </w:p>
    <w:p w:rsidR="00436398" w:rsidRDefault="00436398" w:rsidP="0094204A">
      <w:pPr>
        <w:pStyle w:val="Listapunktowana2"/>
      </w:pPr>
      <w:r w:rsidRPr="00F66622">
        <w:t xml:space="preserve">Czy składowanie/przelewanie cieczy łatwopalnych odbywa się w wydzielonym odrębną </w:t>
      </w:r>
      <w:r w:rsidR="0078095F">
        <w:t xml:space="preserve">strefą pożarową </w:t>
      </w:r>
      <w:r w:rsidRPr="00F66622">
        <w:t>pomieszczeniu / budynku?</w:t>
      </w:r>
    </w:p>
    <w:p w:rsidR="00D6607B" w:rsidRDefault="00D6607B" w:rsidP="0094204A">
      <w:pPr>
        <w:pStyle w:val="Listapunktowana2"/>
      </w:pPr>
      <w:r>
        <w:t>Odpowiedź: Nie przelewamy cieczy.</w:t>
      </w:r>
    </w:p>
    <w:p w:rsidR="00D6607B" w:rsidRPr="00D6607B" w:rsidRDefault="00D6607B" w:rsidP="0094204A">
      <w:pPr>
        <w:pStyle w:val="Listapunktowana2"/>
      </w:pPr>
    </w:p>
    <w:p w:rsidR="00C26475" w:rsidRPr="00F66622" w:rsidRDefault="00C26475" w:rsidP="0094204A">
      <w:pPr>
        <w:pStyle w:val="Listapunktowana2"/>
      </w:pPr>
      <w:r w:rsidRPr="00F66622">
        <w:t>Pytanie 16</w:t>
      </w:r>
    </w:p>
    <w:p w:rsidR="00436398" w:rsidRPr="00F66622" w:rsidRDefault="00436398" w:rsidP="0094204A">
      <w:pPr>
        <w:pStyle w:val="Listapunktowana2"/>
      </w:pPr>
      <w:r w:rsidRPr="00F66622">
        <w:t>Czy zamontowany jest system detekcji gazów  wybuchowych w pomieszczeniach kotłowni który przy wykryciu krytycznego stężenia spowoduje automatyczne odcięcie dopływu gazu?</w:t>
      </w:r>
    </w:p>
    <w:p w:rsidR="0078095F" w:rsidRDefault="00C26475" w:rsidP="0094204A">
      <w:pPr>
        <w:pStyle w:val="Akapitzlist"/>
        <w:spacing w:after="0" w:line="240" w:lineRule="auto"/>
        <w:ind w:left="0"/>
        <w:contextualSpacing w:val="0"/>
        <w:jc w:val="both"/>
        <w:rPr>
          <w:rFonts w:ascii="Times New Roman" w:hAnsi="Times New Roman"/>
          <w:sz w:val="24"/>
          <w:szCs w:val="24"/>
        </w:rPr>
      </w:pPr>
      <w:r w:rsidRPr="00D6607B">
        <w:rPr>
          <w:rFonts w:ascii="Times New Roman" w:hAnsi="Times New Roman"/>
          <w:sz w:val="24"/>
          <w:szCs w:val="24"/>
        </w:rPr>
        <w:t>Odpowiedź:</w:t>
      </w:r>
      <w:r w:rsidR="00D6607B">
        <w:rPr>
          <w:rFonts w:ascii="Times New Roman" w:hAnsi="Times New Roman"/>
          <w:sz w:val="24"/>
          <w:szCs w:val="24"/>
        </w:rPr>
        <w:t xml:space="preserve"> Tak, </w:t>
      </w:r>
      <w:r w:rsidR="00D6607B" w:rsidRPr="00D6607B">
        <w:rPr>
          <w:rFonts w:ascii="Times New Roman" w:hAnsi="Times New Roman"/>
          <w:sz w:val="24"/>
          <w:szCs w:val="24"/>
        </w:rPr>
        <w:t>system detekcji gazu jest zamontowany w budynku technicznym.</w:t>
      </w:r>
    </w:p>
    <w:p w:rsidR="0094204A" w:rsidRDefault="0094204A" w:rsidP="0094204A">
      <w:pPr>
        <w:pStyle w:val="Akapitzlist"/>
        <w:spacing w:after="0" w:line="240" w:lineRule="auto"/>
        <w:ind w:left="0"/>
        <w:contextualSpacing w:val="0"/>
        <w:jc w:val="both"/>
      </w:pPr>
    </w:p>
    <w:p w:rsidR="00436398" w:rsidRPr="00F66622" w:rsidRDefault="00913D61" w:rsidP="0094204A">
      <w:pPr>
        <w:pStyle w:val="Listapunktowana2"/>
      </w:pPr>
      <w:r w:rsidRPr="00F66622">
        <w:t>Pytanie 17</w:t>
      </w:r>
    </w:p>
    <w:p w:rsidR="00436398" w:rsidRPr="00F66622" w:rsidRDefault="0078095F" w:rsidP="0094204A">
      <w:pPr>
        <w:pStyle w:val="Listapunktowana2"/>
      </w:pPr>
      <w:r>
        <w:t>Czy wprowadzone są</w:t>
      </w:r>
      <w:r w:rsidR="00436398" w:rsidRPr="00F66622">
        <w:t xml:space="preserve"> ograniczniki przepięć (I i II stopień) w rozdzielni głównej/rozdzielniach wewnętrznych obiektów szpitala oraz (III stopień) w rozdzielniach zabezpieczających poszczególne czułe urządze</w:t>
      </w:r>
      <w:r w:rsidR="006F28DB">
        <w:t xml:space="preserve">nia komputerowe/medyczne dużej </w:t>
      </w:r>
      <w:r w:rsidR="00436398" w:rsidRPr="00F66622">
        <w:t>wartości (serwerownia, zestaw RTG, tomograf komputerowy, laser zielony z wyposażeniem, centrala telefonii cyfrowej)?</w:t>
      </w:r>
    </w:p>
    <w:p w:rsidR="0094204A" w:rsidRDefault="00913D61" w:rsidP="0094204A">
      <w:pPr>
        <w:pStyle w:val="Akapitzlist"/>
        <w:spacing w:after="0" w:line="240" w:lineRule="auto"/>
        <w:ind w:left="0"/>
        <w:contextualSpacing w:val="0"/>
        <w:rPr>
          <w:rFonts w:ascii="Times New Roman" w:hAnsi="Times New Roman"/>
          <w:color w:val="000000"/>
          <w:sz w:val="24"/>
          <w:szCs w:val="24"/>
        </w:rPr>
      </w:pPr>
      <w:r w:rsidRPr="00467082">
        <w:rPr>
          <w:rFonts w:ascii="Times New Roman" w:hAnsi="Times New Roman"/>
          <w:color w:val="000000"/>
          <w:sz w:val="24"/>
          <w:szCs w:val="24"/>
        </w:rPr>
        <w:t>Odpowiedź:</w:t>
      </w:r>
      <w:r w:rsidR="00610B8E" w:rsidRPr="00467082">
        <w:rPr>
          <w:rFonts w:ascii="Times New Roman" w:hAnsi="Times New Roman"/>
          <w:color w:val="000000"/>
          <w:sz w:val="24"/>
          <w:szCs w:val="24"/>
        </w:rPr>
        <w:t xml:space="preserve"> T</w:t>
      </w:r>
      <w:r w:rsidR="00467082">
        <w:rPr>
          <w:rFonts w:ascii="Times New Roman" w:hAnsi="Times New Roman"/>
          <w:color w:val="000000"/>
          <w:sz w:val="24"/>
          <w:szCs w:val="24"/>
        </w:rPr>
        <w:t>ak.</w:t>
      </w:r>
    </w:p>
    <w:p w:rsidR="0094204A" w:rsidRPr="00467082" w:rsidRDefault="0094204A" w:rsidP="0094204A">
      <w:pPr>
        <w:pStyle w:val="Akapitzlist"/>
        <w:spacing w:after="0" w:line="240" w:lineRule="auto"/>
        <w:ind w:left="0"/>
        <w:contextualSpacing w:val="0"/>
        <w:rPr>
          <w:rFonts w:ascii="Times New Roman" w:hAnsi="Times New Roman"/>
          <w:sz w:val="24"/>
          <w:szCs w:val="24"/>
        </w:rPr>
      </w:pPr>
    </w:p>
    <w:p w:rsidR="00913D61" w:rsidRPr="00467082" w:rsidRDefault="00913D61" w:rsidP="0094204A">
      <w:pPr>
        <w:pStyle w:val="Listapunktowana2"/>
      </w:pPr>
      <w:r w:rsidRPr="00467082">
        <w:t>Pytanie 18</w:t>
      </w:r>
    </w:p>
    <w:p w:rsidR="00436398" w:rsidRPr="00467082" w:rsidRDefault="0078095F" w:rsidP="0094204A">
      <w:pPr>
        <w:pStyle w:val="Listapunktowana2"/>
      </w:pPr>
      <w:r>
        <w:t xml:space="preserve">Czy pomieszczenia </w:t>
      </w:r>
      <w:r w:rsidR="00436398" w:rsidRPr="00467082">
        <w:t>w których znajduje się sprzęt elektroni</w:t>
      </w:r>
      <w:r>
        <w:t xml:space="preserve">czny/medyczny o dużej wartości </w:t>
      </w:r>
      <w:r w:rsidR="00436398" w:rsidRPr="00467082">
        <w:t>są wyposażone w gaśnice do sprzętu elektronicznego i poddawany jest regularnym przeglądom konserwacyjnym?</w:t>
      </w:r>
    </w:p>
    <w:p w:rsidR="0094204A" w:rsidRPr="00467082" w:rsidRDefault="00913D61" w:rsidP="0094204A">
      <w:pPr>
        <w:pStyle w:val="Akapitzlist"/>
        <w:spacing w:after="0" w:line="240" w:lineRule="auto"/>
        <w:ind w:left="0"/>
        <w:contextualSpacing w:val="0"/>
        <w:rPr>
          <w:rFonts w:ascii="Times New Roman" w:hAnsi="Times New Roman"/>
          <w:sz w:val="24"/>
          <w:szCs w:val="24"/>
        </w:rPr>
      </w:pPr>
      <w:r w:rsidRPr="00467082">
        <w:rPr>
          <w:rFonts w:ascii="Times New Roman" w:hAnsi="Times New Roman"/>
          <w:color w:val="000000"/>
          <w:sz w:val="24"/>
          <w:szCs w:val="24"/>
        </w:rPr>
        <w:t>Odpowiedź:</w:t>
      </w:r>
      <w:r w:rsidR="00610B8E" w:rsidRPr="00467082">
        <w:rPr>
          <w:rFonts w:ascii="Times New Roman" w:hAnsi="Times New Roman"/>
          <w:color w:val="000000"/>
          <w:sz w:val="24"/>
          <w:szCs w:val="24"/>
        </w:rPr>
        <w:t xml:space="preserve"> T</w:t>
      </w:r>
      <w:r w:rsidR="00467082">
        <w:rPr>
          <w:rFonts w:ascii="Times New Roman" w:hAnsi="Times New Roman"/>
          <w:color w:val="000000"/>
          <w:sz w:val="24"/>
          <w:szCs w:val="24"/>
        </w:rPr>
        <w:t>ak.</w:t>
      </w:r>
    </w:p>
    <w:p w:rsidR="00436398" w:rsidRPr="00467082" w:rsidRDefault="00913D61" w:rsidP="0094204A">
      <w:pPr>
        <w:pStyle w:val="Listapunktowana2"/>
      </w:pPr>
      <w:r w:rsidRPr="00467082">
        <w:lastRenderedPageBreak/>
        <w:t>Pytanie 19</w:t>
      </w:r>
    </w:p>
    <w:p w:rsidR="00436398" w:rsidRPr="00467082" w:rsidRDefault="00436398" w:rsidP="0094204A">
      <w:pPr>
        <w:pStyle w:val="Listapunktowana2"/>
      </w:pPr>
      <w:r w:rsidRPr="00467082">
        <w:t>Prosimy o informację czy wśród budynków zgłoszonych do ubezpieczenia znajduje się mienie wyłączone z użytkowania bądź przeznaczone do rozbiórki? Prosimy o ich wskazanie oraz określenie wartości.</w:t>
      </w:r>
    </w:p>
    <w:p w:rsidR="00913D61" w:rsidRDefault="00913D61" w:rsidP="0094204A">
      <w:pPr>
        <w:pStyle w:val="Akapitzlist"/>
        <w:spacing w:after="0" w:line="240" w:lineRule="auto"/>
        <w:ind w:left="0"/>
        <w:contextualSpacing w:val="0"/>
        <w:rPr>
          <w:rFonts w:ascii="Times New Roman" w:hAnsi="Times New Roman"/>
          <w:color w:val="000000"/>
          <w:sz w:val="24"/>
          <w:szCs w:val="24"/>
        </w:rPr>
      </w:pPr>
      <w:r w:rsidRPr="00467082">
        <w:rPr>
          <w:rFonts w:ascii="Times New Roman" w:hAnsi="Times New Roman"/>
          <w:color w:val="000000"/>
          <w:sz w:val="24"/>
          <w:szCs w:val="24"/>
        </w:rPr>
        <w:t>Odpowiedź:</w:t>
      </w:r>
      <w:r w:rsidR="00AD1E00" w:rsidRPr="00467082">
        <w:rPr>
          <w:rFonts w:ascii="Times New Roman" w:hAnsi="Times New Roman"/>
          <w:color w:val="000000"/>
          <w:sz w:val="24"/>
          <w:szCs w:val="24"/>
        </w:rPr>
        <w:t xml:space="preserve"> Nie</w:t>
      </w:r>
      <w:r w:rsidR="00467082">
        <w:rPr>
          <w:rFonts w:ascii="Times New Roman" w:hAnsi="Times New Roman"/>
          <w:color w:val="000000"/>
          <w:sz w:val="24"/>
          <w:szCs w:val="24"/>
        </w:rPr>
        <w:t>.</w:t>
      </w:r>
    </w:p>
    <w:p w:rsidR="0094204A" w:rsidRPr="00F66622" w:rsidRDefault="0094204A" w:rsidP="0094204A">
      <w:pPr>
        <w:pStyle w:val="Akapitzlist"/>
        <w:spacing w:after="0" w:line="240" w:lineRule="auto"/>
        <w:ind w:left="0"/>
        <w:contextualSpacing w:val="0"/>
        <w:rPr>
          <w:rFonts w:ascii="Times New Roman" w:hAnsi="Times New Roman"/>
          <w:sz w:val="24"/>
          <w:szCs w:val="24"/>
        </w:rPr>
      </w:pPr>
    </w:p>
    <w:p w:rsidR="00436398" w:rsidRPr="00F66622" w:rsidRDefault="00913D61" w:rsidP="0094204A">
      <w:pPr>
        <w:pStyle w:val="Listapunktowana2"/>
      </w:pPr>
      <w:r w:rsidRPr="00F66622">
        <w:t>Pytanie 20</w:t>
      </w:r>
    </w:p>
    <w:p w:rsidR="00436398" w:rsidRPr="00F66622" w:rsidRDefault="00436398" w:rsidP="0094204A">
      <w:pPr>
        <w:pStyle w:val="Listapunktowana2"/>
      </w:pPr>
      <w:r w:rsidRPr="00F66622">
        <w:t>Prosimy o zmianę treści klauzuli klauzula szybkiej likwidacji szkód na:</w:t>
      </w:r>
    </w:p>
    <w:p w:rsidR="00436398" w:rsidRPr="00F66622" w:rsidRDefault="00436398" w:rsidP="0094204A">
      <w:pPr>
        <w:autoSpaceDE w:val="0"/>
        <w:autoSpaceDN w:val="0"/>
        <w:adjustRightInd w:val="0"/>
        <w:jc w:val="both"/>
        <w:rPr>
          <w:sz w:val="24"/>
          <w:szCs w:val="24"/>
        </w:rPr>
      </w:pPr>
      <w:r w:rsidRPr="00F66622">
        <w:rPr>
          <w:sz w:val="24"/>
          <w:szCs w:val="24"/>
        </w:rPr>
        <w:t>Na podstawie niniejszej klauzuli Ubezpieczyciel zobowiązuje się, że w przypadku szkód w mieniu ruchomym dotyczącym sprzętu medycznego, elektronicznego, których czas likwidacji powinien być jak najkrótszy z uwagi na interes Ubezpieczonego, wyznaczy termin oględzin szkody nie później niż w ciągu 3 dni roboczych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rsidR="0065520A" w:rsidRDefault="0065520A"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w:t>
      </w:r>
      <w:r w:rsidR="00467082">
        <w:rPr>
          <w:rFonts w:ascii="Times New Roman" w:hAnsi="Times New Roman"/>
          <w:color w:val="000000"/>
          <w:sz w:val="24"/>
          <w:szCs w:val="24"/>
        </w:rPr>
        <w:t>Tak, z</w:t>
      </w:r>
      <w:r w:rsidR="00467082" w:rsidRPr="00F66622">
        <w:rPr>
          <w:rFonts w:ascii="Times New Roman" w:hAnsi="Times New Roman"/>
          <w:color w:val="000000"/>
          <w:sz w:val="24"/>
          <w:szCs w:val="24"/>
        </w:rPr>
        <w:t xml:space="preserve">amawiający </w:t>
      </w:r>
      <w:r w:rsidR="00467082">
        <w:rPr>
          <w:rFonts w:ascii="Times New Roman" w:hAnsi="Times New Roman"/>
          <w:color w:val="000000"/>
          <w:sz w:val="24"/>
          <w:szCs w:val="24"/>
        </w:rPr>
        <w:t>dopuszcza klauzulę o treści podanej w pytaniu.</w:t>
      </w:r>
    </w:p>
    <w:p w:rsidR="0094204A" w:rsidRPr="00F66622" w:rsidRDefault="0094204A" w:rsidP="0094204A">
      <w:pPr>
        <w:pStyle w:val="Akapitzlist"/>
        <w:spacing w:after="0" w:line="240" w:lineRule="auto"/>
        <w:ind w:left="0"/>
        <w:contextualSpacing w:val="0"/>
        <w:jc w:val="both"/>
      </w:pPr>
    </w:p>
    <w:p w:rsidR="00436398" w:rsidRPr="00F66622" w:rsidRDefault="0065520A" w:rsidP="0094204A">
      <w:pPr>
        <w:pStyle w:val="Listapunktowana2"/>
      </w:pPr>
      <w:r w:rsidRPr="00F66622">
        <w:t>Pytanie 21</w:t>
      </w:r>
    </w:p>
    <w:p w:rsidR="00436398" w:rsidRPr="00F66622" w:rsidRDefault="00436398" w:rsidP="0094204A">
      <w:pPr>
        <w:pStyle w:val="Listapunktowana2"/>
      </w:pPr>
      <w:r w:rsidRPr="00F66622">
        <w:t xml:space="preserve">Prosimy o zmianę treści klauzuli </w:t>
      </w:r>
      <w:r w:rsidRPr="00F66622">
        <w:rPr>
          <w:bCs/>
        </w:rPr>
        <w:t>zniesienia zasady proporcji na:</w:t>
      </w:r>
    </w:p>
    <w:p w:rsidR="00436398" w:rsidRPr="00F66622" w:rsidRDefault="00436398" w:rsidP="0094204A">
      <w:pPr>
        <w:autoSpaceDE w:val="0"/>
        <w:autoSpaceDN w:val="0"/>
        <w:adjustRightInd w:val="0"/>
        <w:jc w:val="both"/>
        <w:rPr>
          <w:sz w:val="24"/>
          <w:szCs w:val="24"/>
        </w:rPr>
      </w:pPr>
      <w:r w:rsidRPr="00F66622">
        <w:rPr>
          <w:sz w:val="24"/>
          <w:szCs w:val="24"/>
        </w:rPr>
        <w:t>Na podstawie niniejszej klauzuli ustala się, że w przypadku ubezpieczenia mienia wg wartości księgowej brutto, w momencie zaistnienia szkody nie będzie miała zastosowania zasada proporcji przy wyliczaniu wysokości odszkodowania pod warunkiem, że podana suma ubezpieczenia wynika z ksiąg rachunkowych.</w:t>
      </w:r>
    </w:p>
    <w:p w:rsidR="0078095F" w:rsidRDefault="0065520A"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w:t>
      </w:r>
      <w:r w:rsidR="00467082">
        <w:rPr>
          <w:rFonts w:ascii="Times New Roman" w:hAnsi="Times New Roman"/>
          <w:color w:val="000000"/>
          <w:sz w:val="24"/>
          <w:szCs w:val="24"/>
        </w:rPr>
        <w:t>Nie, z</w:t>
      </w:r>
      <w:r w:rsidRPr="00F66622">
        <w:rPr>
          <w:rFonts w:ascii="Times New Roman" w:hAnsi="Times New Roman"/>
          <w:color w:val="000000"/>
          <w:sz w:val="24"/>
          <w:szCs w:val="24"/>
        </w:rPr>
        <w:t>amawiający nie wyraża zgody.</w:t>
      </w:r>
    </w:p>
    <w:p w:rsidR="0094204A" w:rsidRDefault="0094204A" w:rsidP="0094204A">
      <w:pPr>
        <w:pStyle w:val="Akapitzlist"/>
        <w:spacing w:after="0" w:line="240" w:lineRule="auto"/>
        <w:ind w:left="0"/>
        <w:contextualSpacing w:val="0"/>
        <w:jc w:val="both"/>
      </w:pPr>
    </w:p>
    <w:p w:rsidR="00436398" w:rsidRPr="00F66622" w:rsidRDefault="0065520A" w:rsidP="0094204A">
      <w:pPr>
        <w:pStyle w:val="Listapunktowana2"/>
      </w:pPr>
      <w:r w:rsidRPr="00F66622">
        <w:t>Pytanie 22</w:t>
      </w:r>
    </w:p>
    <w:p w:rsidR="00AD1E00" w:rsidRPr="00F66622" w:rsidRDefault="00436398" w:rsidP="0094204A">
      <w:pPr>
        <w:pStyle w:val="Listapunktowana2"/>
      </w:pPr>
      <w:r w:rsidRPr="00F66622">
        <w:t>Prosimy o informację na temat przyczyny szkody – zapalenie się baterii UPS. Czy Zamawiający poczynił działania prewencyjne w celu uniknięcia podobnych szkód w przyszłości?</w:t>
      </w:r>
    </w:p>
    <w:p w:rsidR="0094204A" w:rsidRDefault="00C61A01" w:rsidP="0094204A">
      <w:pPr>
        <w:pStyle w:val="Listapunktowana2"/>
      </w:pPr>
      <w:r w:rsidRPr="00467082">
        <w:t>Odpowiedź:</w:t>
      </w:r>
      <w:r w:rsidR="0014625D" w:rsidRPr="00467082">
        <w:t xml:space="preserve"> </w:t>
      </w:r>
      <w:r w:rsidR="00467082">
        <w:t>Zwarcie w celi akumulatorów. P</w:t>
      </w:r>
      <w:r w:rsidR="00467082" w:rsidRPr="00467082">
        <w:t xml:space="preserve">oza </w:t>
      </w:r>
      <w:r w:rsidR="00467082">
        <w:t xml:space="preserve">wzmożoną kontrolą </w:t>
      </w:r>
      <w:r w:rsidR="00467082" w:rsidRPr="00467082">
        <w:t xml:space="preserve">pomieszczeń w których są zamontowane </w:t>
      </w:r>
      <w:r w:rsidR="00467082">
        <w:t>UPS-y przez konserwatorów</w:t>
      </w:r>
      <w:r w:rsidR="00467082" w:rsidRPr="00467082">
        <w:t>,</w:t>
      </w:r>
      <w:r w:rsidR="00467082">
        <w:t xml:space="preserve"> Szpital nie ma możliwoś</w:t>
      </w:r>
      <w:r w:rsidR="00467082" w:rsidRPr="00467082">
        <w:t>ci zastosowania innych środków zapobiegawczych w ramach posiadanych środków fina</w:t>
      </w:r>
      <w:r w:rsidR="00467082">
        <w:t>n</w:t>
      </w:r>
      <w:r w:rsidR="00467082" w:rsidRPr="00467082">
        <w:t>sowych.</w:t>
      </w:r>
    </w:p>
    <w:p w:rsidR="0094204A" w:rsidRPr="00467082" w:rsidRDefault="0094204A" w:rsidP="0094204A">
      <w:pPr>
        <w:pStyle w:val="Listapunktowana2"/>
      </w:pPr>
    </w:p>
    <w:p w:rsidR="00F1356E" w:rsidRPr="00467082" w:rsidRDefault="00F1356E" w:rsidP="0094204A">
      <w:pPr>
        <w:pStyle w:val="Listapunktowana2"/>
      </w:pPr>
      <w:r w:rsidRPr="00467082">
        <w:t>Pytanie 23</w:t>
      </w:r>
    </w:p>
    <w:p w:rsidR="00F1356E" w:rsidRPr="00467082" w:rsidRDefault="00F1356E" w:rsidP="0094204A">
      <w:pPr>
        <w:pStyle w:val="Tekstpodstawowywcity2"/>
        <w:widowControl w:val="0"/>
        <w:tabs>
          <w:tab w:val="left" w:pos="5520"/>
        </w:tabs>
        <w:ind w:firstLine="0"/>
        <w:jc w:val="both"/>
        <w:rPr>
          <w:rFonts w:eastAsia="ArialNarrow"/>
          <w:sz w:val="24"/>
          <w:szCs w:val="24"/>
        </w:rPr>
      </w:pPr>
      <w:r w:rsidRPr="00467082">
        <w:rPr>
          <w:rFonts w:eastAsia="ArialNarrow"/>
          <w:sz w:val="24"/>
          <w:szCs w:val="24"/>
        </w:rPr>
        <w:t>Wnosimy o podanie maksymalnej wartości mienia w jednej lokalizacji zgłoszonej do ubezpieczenia łącznie z budynkiem.</w:t>
      </w:r>
    </w:p>
    <w:p w:rsidR="003457AE" w:rsidRPr="00467082" w:rsidRDefault="003457AE" w:rsidP="0094204A">
      <w:pPr>
        <w:pStyle w:val="Listapunktowana2"/>
      </w:pPr>
      <w:r w:rsidRPr="00467082">
        <w:t>Odpowiedź:</w:t>
      </w:r>
      <w:r w:rsidR="00610B8E" w:rsidRPr="00467082">
        <w:t xml:space="preserve"> </w:t>
      </w:r>
      <w:r w:rsidR="00467082">
        <w:t>Tak jak w rejestrze majątku.</w:t>
      </w:r>
    </w:p>
    <w:p w:rsidR="00F1356E" w:rsidRPr="00467082" w:rsidRDefault="00F1356E" w:rsidP="0094204A">
      <w:pPr>
        <w:pStyle w:val="Tekstpodstawowywcity2"/>
        <w:tabs>
          <w:tab w:val="left" w:pos="5520"/>
        </w:tabs>
        <w:ind w:firstLine="0"/>
        <w:jc w:val="both"/>
        <w:rPr>
          <w:rFonts w:eastAsia="ArialNarrow"/>
          <w:sz w:val="24"/>
          <w:szCs w:val="24"/>
        </w:rPr>
      </w:pPr>
    </w:p>
    <w:p w:rsidR="00F1356E" w:rsidRPr="00467082" w:rsidRDefault="00F1356E" w:rsidP="0094204A">
      <w:pPr>
        <w:pStyle w:val="Listapunktowana2"/>
      </w:pPr>
      <w:r w:rsidRPr="00467082">
        <w:t>Pytanie 24</w:t>
      </w:r>
    </w:p>
    <w:p w:rsidR="00F1356E" w:rsidRPr="00467082" w:rsidRDefault="00F1356E" w:rsidP="0094204A">
      <w:pPr>
        <w:pStyle w:val="Tekstpodstawowywcity2"/>
        <w:tabs>
          <w:tab w:val="left" w:pos="5520"/>
        </w:tabs>
        <w:ind w:firstLine="0"/>
        <w:jc w:val="both"/>
        <w:rPr>
          <w:bCs/>
          <w:sz w:val="24"/>
          <w:szCs w:val="24"/>
        </w:rPr>
      </w:pPr>
      <w:r w:rsidRPr="00467082">
        <w:rPr>
          <w:bCs/>
          <w:sz w:val="24"/>
          <w:szCs w:val="24"/>
        </w:rPr>
        <w:t>Prosimy o informację czy budynek szpitala nowy o wartości 99</w:t>
      </w:r>
      <w:r w:rsidR="00467082">
        <w:rPr>
          <w:bCs/>
          <w:sz w:val="24"/>
          <w:szCs w:val="24"/>
        </w:rPr>
        <w:t>.</w:t>
      </w:r>
      <w:r w:rsidRPr="00467082">
        <w:rPr>
          <w:bCs/>
          <w:sz w:val="24"/>
          <w:szCs w:val="24"/>
        </w:rPr>
        <w:t>980</w:t>
      </w:r>
      <w:r w:rsidR="00467082">
        <w:rPr>
          <w:bCs/>
          <w:sz w:val="24"/>
          <w:szCs w:val="24"/>
        </w:rPr>
        <w:t>.</w:t>
      </w:r>
      <w:r w:rsidRPr="00467082">
        <w:rPr>
          <w:bCs/>
          <w:sz w:val="24"/>
          <w:szCs w:val="24"/>
        </w:rPr>
        <w:t>539,03</w:t>
      </w:r>
      <w:r w:rsidR="00467082">
        <w:rPr>
          <w:bCs/>
          <w:sz w:val="24"/>
          <w:szCs w:val="24"/>
        </w:rPr>
        <w:t xml:space="preserve"> </w:t>
      </w:r>
      <w:r w:rsidRPr="00467082">
        <w:rPr>
          <w:bCs/>
          <w:sz w:val="24"/>
          <w:szCs w:val="24"/>
        </w:rPr>
        <w:t>zł podzielony jest na strefy pożarowe.</w:t>
      </w:r>
    </w:p>
    <w:p w:rsidR="003457AE" w:rsidRPr="00467082" w:rsidRDefault="003457AE" w:rsidP="0094204A">
      <w:pPr>
        <w:pStyle w:val="Listapunktowana2"/>
      </w:pPr>
      <w:r w:rsidRPr="00467082">
        <w:lastRenderedPageBreak/>
        <w:t>Odpowiedź:</w:t>
      </w:r>
      <w:r w:rsidR="00610B8E" w:rsidRPr="00467082">
        <w:t xml:space="preserve"> T</w:t>
      </w:r>
      <w:r w:rsidR="00467082">
        <w:t>ak.</w:t>
      </w:r>
    </w:p>
    <w:p w:rsidR="00F1356E" w:rsidRPr="00467082" w:rsidRDefault="00F1356E" w:rsidP="0094204A">
      <w:pPr>
        <w:pStyle w:val="Tekstpodstawowywcity2"/>
        <w:tabs>
          <w:tab w:val="left" w:pos="5520"/>
        </w:tabs>
        <w:ind w:firstLine="0"/>
        <w:jc w:val="both"/>
        <w:rPr>
          <w:bCs/>
          <w:sz w:val="24"/>
          <w:szCs w:val="24"/>
        </w:rPr>
      </w:pPr>
    </w:p>
    <w:p w:rsidR="00F1356E" w:rsidRPr="00467082" w:rsidRDefault="00F1356E" w:rsidP="0094204A">
      <w:pPr>
        <w:pStyle w:val="Listapunktowana2"/>
      </w:pPr>
      <w:r w:rsidRPr="00467082">
        <w:t>Pytanie 25</w:t>
      </w:r>
    </w:p>
    <w:p w:rsidR="00F1356E" w:rsidRPr="00467082" w:rsidRDefault="00F1356E" w:rsidP="0094204A">
      <w:pPr>
        <w:pStyle w:val="Tekstpodstawowywcity2"/>
        <w:tabs>
          <w:tab w:val="left" w:pos="5520"/>
        </w:tabs>
        <w:ind w:firstLine="0"/>
        <w:jc w:val="both"/>
        <w:rPr>
          <w:bCs/>
          <w:sz w:val="24"/>
          <w:szCs w:val="24"/>
        </w:rPr>
      </w:pPr>
      <w:r w:rsidRPr="00467082">
        <w:rPr>
          <w:bCs/>
          <w:sz w:val="24"/>
          <w:szCs w:val="24"/>
        </w:rPr>
        <w:t>Jeśli budynek podzielony jest na strefy pożarowe wnosimy o informację o ilości stref pożarowych oraz podanie maksymalnej wartości mienia znajdującej się w jednej strefie pożarowej.</w:t>
      </w:r>
      <w:r w:rsidR="00610B8E" w:rsidRPr="00467082">
        <w:t xml:space="preserve"> </w:t>
      </w:r>
    </w:p>
    <w:p w:rsidR="003457AE" w:rsidRPr="00AF6041" w:rsidRDefault="003457AE" w:rsidP="0094204A">
      <w:pPr>
        <w:pStyle w:val="Listapunktowana2"/>
      </w:pPr>
      <w:r w:rsidRPr="00467082">
        <w:t>Odpowiedź:</w:t>
      </w:r>
      <w:r w:rsidR="00610B8E" w:rsidRPr="00467082">
        <w:t xml:space="preserve"> </w:t>
      </w:r>
      <w:r w:rsidR="00467082">
        <w:t>K</w:t>
      </w:r>
      <w:r w:rsidR="00467082" w:rsidRPr="00467082">
        <w:t>ażde piętro jest wydzielon</w:t>
      </w:r>
      <w:r w:rsidR="00467082">
        <w:t>ą</w:t>
      </w:r>
      <w:r w:rsidR="00467082" w:rsidRPr="00467082">
        <w:t xml:space="preserve"> strefą pożarową</w:t>
      </w:r>
      <w:r w:rsidR="00467082">
        <w:t>,</w:t>
      </w:r>
      <w:r w:rsidR="00467082" w:rsidRPr="00467082">
        <w:t xml:space="preserve"> ponad</w:t>
      </w:r>
      <w:r w:rsidR="00467082">
        <w:t>to nowy i stary budynek S</w:t>
      </w:r>
      <w:r w:rsidR="00467082" w:rsidRPr="00467082">
        <w:t>zpitala to dwie odrębne strefy.</w:t>
      </w:r>
    </w:p>
    <w:p w:rsidR="00AC7729" w:rsidRPr="00F66622" w:rsidRDefault="00AC7729" w:rsidP="0094204A">
      <w:pPr>
        <w:pStyle w:val="Listapunktowana2"/>
      </w:pPr>
    </w:p>
    <w:p w:rsidR="00F1356E" w:rsidRPr="00F66622" w:rsidRDefault="00AC7729" w:rsidP="0094204A">
      <w:pPr>
        <w:pStyle w:val="Listapunktowana2"/>
      </w:pPr>
      <w:r w:rsidRPr="00F66622">
        <w:t>Pytanie 26</w:t>
      </w:r>
    </w:p>
    <w:p w:rsidR="00F1356E" w:rsidRPr="00F66622" w:rsidRDefault="00F1356E" w:rsidP="0094204A">
      <w:pPr>
        <w:pStyle w:val="Tekstpodstawowywcity2"/>
        <w:tabs>
          <w:tab w:val="left" w:pos="5520"/>
        </w:tabs>
        <w:ind w:firstLine="0"/>
        <w:jc w:val="both"/>
        <w:rPr>
          <w:rFonts w:eastAsia="ArialNarrow"/>
          <w:sz w:val="24"/>
          <w:szCs w:val="24"/>
        </w:rPr>
      </w:pPr>
      <w:r w:rsidRPr="00F66622">
        <w:rPr>
          <w:rFonts w:eastAsia="ArialNarrow"/>
          <w:sz w:val="24"/>
          <w:szCs w:val="24"/>
        </w:rPr>
        <w:t>Prosimy o informację czy sprzęt medyczny elektroniczny znajduję się w jednym budynku czy jest rozmieszczony w kilku.</w:t>
      </w:r>
    </w:p>
    <w:p w:rsidR="003457AE" w:rsidRPr="00AF6041" w:rsidRDefault="003457AE" w:rsidP="0094204A">
      <w:pPr>
        <w:pStyle w:val="Listapunktowana2"/>
      </w:pPr>
      <w:r w:rsidRPr="00467082">
        <w:t>Odpowiedź:</w:t>
      </w:r>
      <w:r w:rsidR="002A50F9" w:rsidRPr="00467082">
        <w:t xml:space="preserve"> </w:t>
      </w:r>
      <w:r w:rsidR="00467082">
        <w:t>S</w:t>
      </w:r>
      <w:r w:rsidR="00467082" w:rsidRPr="00467082">
        <w:t>przęt</w:t>
      </w:r>
      <w:r w:rsidR="00467082">
        <w:t xml:space="preserve"> medyczny znajdu</w:t>
      </w:r>
      <w:r w:rsidR="00467082" w:rsidRPr="00AF6041">
        <w:t>je się w jednym budynku.</w:t>
      </w:r>
    </w:p>
    <w:p w:rsidR="00AC7729" w:rsidRPr="00F66622" w:rsidRDefault="00AC7729" w:rsidP="0094204A">
      <w:pPr>
        <w:pStyle w:val="Tekstpodstawowywcity2"/>
        <w:tabs>
          <w:tab w:val="left" w:pos="5520"/>
        </w:tabs>
        <w:ind w:firstLine="0"/>
        <w:jc w:val="both"/>
        <w:rPr>
          <w:rFonts w:eastAsia="ArialNarrow"/>
          <w:sz w:val="24"/>
          <w:szCs w:val="24"/>
        </w:rPr>
      </w:pPr>
    </w:p>
    <w:p w:rsidR="00AC7729" w:rsidRPr="00F66622" w:rsidRDefault="00AC7729" w:rsidP="0094204A">
      <w:pPr>
        <w:pStyle w:val="Listapunktowana2"/>
      </w:pPr>
      <w:r w:rsidRPr="00F66622">
        <w:t>Pytanie 27</w:t>
      </w:r>
    </w:p>
    <w:p w:rsidR="00F1356E" w:rsidRPr="00F66622" w:rsidRDefault="00F1356E" w:rsidP="0094204A">
      <w:pPr>
        <w:pStyle w:val="Tekstpodstawowywcity2"/>
        <w:tabs>
          <w:tab w:val="left" w:pos="5520"/>
        </w:tabs>
        <w:ind w:firstLine="0"/>
        <w:jc w:val="both"/>
        <w:rPr>
          <w:rFonts w:eastAsia="ArialNarrow"/>
          <w:sz w:val="24"/>
          <w:szCs w:val="24"/>
        </w:rPr>
      </w:pPr>
      <w:r w:rsidRPr="00F66622">
        <w:rPr>
          <w:rFonts w:eastAsia="ArialNarrow"/>
          <w:sz w:val="24"/>
          <w:szCs w:val="24"/>
        </w:rPr>
        <w:t>Wnosimy o podanie szkodowość za lata 2012-2013.</w:t>
      </w:r>
    </w:p>
    <w:p w:rsidR="00AC7729" w:rsidRPr="00F66622" w:rsidRDefault="00AC7729" w:rsidP="0094204A">
      <w:pPr>
        <w:pStyle w:val="Tekstpodstawowywcity2"/>
        <w:tabs>
          <w:tab w:val="left" w:pos="5520"/>
        </w:tabs>
        <w:ind w:firstLine="0"/>
        <w:jc w:val="both"/>
        <w:rPr>
          <w:rFonts w:eastAsia="ArialNarrow"/>
          <w:sz w:val="24"/>
          <w:szCs w:val="24"/>
        </w:rPr>
      </w:pPr>
      <w:r w:rsidRPr="00F66622">
        <w:rPr>
          <w:rFonts w:eastAsia="ArialNarrow"/>
          <w:sz w:val="24"/>
          <w:szCs w:val="24"/>
        </w:rPr>
        <w:t>Odpowiedź: Szkodowość zgodnie z SIWZ została podana za okres 3 lat.</w:t>
      </w:r>
    </w:p>
    <w:p w:rsidR="00AC7729" w:rsidRPr="00F66622" w:rsidRDefault="00AC7729" w:rsidP="0094204A">
      <w:pPr>
        <w:pStyle w:val="Tekstpodstawowywcity2"/>
        <w:tabs>
          <w:tab w:val="left" w:pos="5520"/>
        </w:tabs>
        <w:ind w:firstLine="0"/>
        <w:rPr>
          <w:rFonts w:eastAsia="ArialNarrow"/>
          <w:sz w:val="24"/>
          <w:szCs w:val="24"/>
        </w:rPr>
      </w:pPr>
    </w:p>
    <w:p w:rsidR="0000325E" w:rsidRPr="00F66622" w:rsidRDefault="0000325E" w:rsidP="0094204A">
      <w:pPr>
        <w:pStyle w:val="Listapunktowana2"/>
      </w:pPr>
      <w:r w:rsidRPr="00F66622">
        <w:t>Pytanie 28</w:t>
      </w:r>
    </w:p>
    <w:p w:rsidR="00F1356E" w:rsidRPr="00F66622" w:rsidRDefault="00F1356E" w:rsidP="0094204A">
      <w:pPr>
        <w:pStyle w:val="Tekstpodstawowywcity2"/>
        <w:tabs>
          <w:tab w:val="left" w:pos="5520"/>
        </w:tabs>
        <w:ind w:firstLine="0"/>
        <w:rPr>
          <w:rFonts w:eastAsia="ArialNarrow"/>
          <w:sz w:val="24"/>
          <w:szCs w:val="24"/>
        </w:rPr>
      </w:pPr>
      <w:r w:rsidRPr="00F66622">
        <w:rPr>
          <w:rFonts w:eastAsia="ArialNarrow"/>
          <w:sz w:val="24"/>
          <w:szCs w:val="24"/>
        </w:rPr>
        <w:t xml:space="preserve">Prosimy o wykreślenie bądź przeniesienie do klauzul fakultatywnych klauzuli nadwyżkowej do mienia ubezpieczonego w wartości księgowej brutto. </w:t>
      </w:r>
    </w:p>
    <w:p w:rsidR="0000325E" w:rsidRPr="00F66622" w:rsidRDefault="0000325E" w:rsidP="0094204A">
      <w:pPr>
        <w:pStyle w:val="Tekstpodstawowywcity2"/>
        <w:tabs>
          <w:tab w:val="left" w:pos="5520"/>
        </w:tabs>
        <w:ind w:firstLine="0"/>
      </w:pPr>
      <w:r w:rsidRPr="00F66622">
        <w:rPr>
          <w:rFonts w:eastAsia="ArialNarrow"/>
          <w:sz w:val="24"/>
          <w:szCs w:val="24"/>
        </w:rPr>
        <w:t xml:space="preserve">Odpowiedź: </w:t>
      </w:r>
      <w:r w:rsidR="00467082">
        <w:rPr>
          <w:rFonts w:eastAsia="ArialNarrow"/>
          <w:sz w:val="24"/>
          <w:szCs w:val="24"/>
        </w:rPr>
        <w:t>Nie, z</w:t>
      </w:r>
      <w:r w:rsidRPr="00F66622">
        <w:rPr>
          <w:rFonts w:eastAsia="ArialNarrow"/>
          <w:sz w:val="24"/>
          <w:szCs w:val="24"/>
        </w:rPr>
        <w:t>amawiający nie wyraża zgody.</w:t>
      </w:r>
    </w:p>
    <w:p w:rsidR="0000325E" w:rsidRPr="00F66622" w:rsidRDefault="0000325E" w:rsidP="0094204A">
      <w:pPr>
        <w:pStyle w:val="Listapunktowana2"/>
      </w:pPr>
    </w:p>
    <w:p w:rsidR="0000325E" w:rsidRPr="00F66622" w:rsidRDefault="0000325E" w:rsidP="0094204A">
      <w:pPr>
        <w:pStyle w:val="Listapunktowana2"/>
      </w:pPr>
      <w:r w:rsidRPr="00F66622">
        <w:t>Pytanie 29</w:t>
      </w:r>
    </w:p>
    <w:p w:rsidR="00F1356E" w:rsidRPr="00F66622" w:rsidRDefault="00F1356E" w:rsidP="0094204A">
      <w:pPr>
        <w:pStyle w:val="Tekstpodstawowywcity2"/>
        <w:tabs>
          <w:tab w:val="left" w:pos="5520"/>
        </w:tabs>
        <w:ind w:firstLine="0"/>
        <w:rPr>
          <w:rFonts w:eastAsia="ArialNarrow"/>
          <w:sz w:val="24"/>
          <w:szCs w:val="24"/>
        </w:rPr>
      </w:pPr>
      <w:r w:rsidRPr="00F66622">
        <w:rPr>
          <w:rFonts w:eastAsia="ArialNarrow"/>
          <w:sz w:val="24"/>
          <w:szCs w:val="24"/>
        </w:rPr>
        <w:t>Wnosimy o wprowadzenie limitu do klauzuli szybkiej likwidacji szkody w wysokości 10 000 zł.</w:t>
      </w:r>
    </w:p>
    <w:p w:rsidR="0000325E" w:rsidRDefault="0000325E" w:rsidP="0094204A">
      <w:pPr>
        <w:pStyle w:val="Tekstpodstawowywcity2"/>
        <w:tabs>
          <w:tab w:val="left" w:pos="5520"/>
        </w:tabs>
        <w:ind w:firstLine="0"/>
        <w:rPr>
          <w:rFonts w:eastAsia="ArialNarrow"/>
          <w:sz w:val="24"/>
          <w:szCs w:val="24"/>
        </w:rPr>
      </w:pPr>
      <w:r w:rsidRPr="00F66622">
        <w:rPr>
          <w:rFonts w:eastAsia="ArialNarrow"/>
          <w:sz w:val="24"/>
          <w:szCs w:val="24"/>
        </w:rPr>
        <w:t xml:space="preserve">Odpowiedź: </w:t>
      </w:r>
      <w:r w:rsidR="00467082">
        <w:rPr>
          <w:rFonts w:eastAsia="ArialNarrow"/>
          <w:sz w:val="24"/>
          <w:szCs w:val="24"/>
        </w:rPr>
        <w:t>Nie, z</w:t>
      </w:r>
      <w:r w:rsidRPr="00F66622">
        <w:rPr>
          <w:rFonts w:eastAsia="ArialNarrow"/>
          <w:sz w:val="24"/>
          <w:szCs w:val="24"/>
        </w:rPr>
        <w:t>amawiający nie wyraża zgody.</w:t>
      </w:r>
    </w:p>
    <w:p w:rsidR="00467082" w:rsidRPr="00F66622" w:rsidRDefault="00467082" w:rsidP="0094204A">
      <w:pPr>
        <w:pStyle w:val="Tekstpodstawowywcity2"/>
        <w:tabs>
          <w:tab w:val="left" w:pos="5520"/>
        </w:tabs>
        <w:ind w:firstLine="0"/>
        <w:rPr>
          <w:rFonts w:eastAsia="ArialNarrow"/>
          <w:sz w:val="24"/>
          <w:szCs w:val="24"/>
        </w:rPr>
      </w:pPr>
    </w:p>
    <w:p w:rsidR="00427059" w:rsidRPr="00F66622" w:rsidRDefault="00427059" w:rsidP="0094204A">
      <w:pPr>
        <w:pStyle w:val="Listapunktowana2"/>
      </w:pPr>
      <w:r w:rsidRPr="00F66622">
        <w:t>Pytanie 30</w:t>
      </w:r>
    </w:p>
    <w:p w:rsidR="00F1356E" w:rsidRPr="00F66622" w:rsidRDefault="00F1356E" w:rsidP="0094204A">
      <w:pPr>
        <w:pStyle w:val="Tekstpodstawowywcity2"/>
        <w:tabs>
          <w:tab w:val="left" w:pos="5520"/>
        </w:tabs>
        <w:ind w:firstLine="0"/>
        <w:jc w:val="both"/>
        <w:rPr>
          <w:rFonts w:eastAsia="ArialNarrow"/>
          <w:sz w:val="24"/>
          <w:szCs w:val="24"/>
        </w:rPr>
      </w:pPr>
      <w:r w:rsidRPr="00F66622">
        <w:rPr>
          <w:rFonts w:eastAsia="ArialNarrow"/>
          <w:sz w:val="24"/>
          <w:szCs w:val="24"/>
        </w:rPr>
        <w:t>Prosimy o wprowadzenie limitu w wysokości 50 000 zł lub innego przez Państwa zaproponowanego przy ubezpieczeniu danych, oprogramowania i programów komputerowych (IT</w:t>
      </w:r>
      <w:r w:rsidR="00467082">
        <w:rPr>
          <w:rFonts w:eastAsia="ArialNarrow"/>
          <w:sz w:val="24"/>
          <w:szCs w:val="24"/>
        </w:rPr>
        <w:t xml:space="preserve"> </w:t>
      </w:r>
      <w:r w:rsidRPr="00F66622">
        <w:rPr>
          <w:rFonts w:eastAsia="ArialNarrow"/>
          <w:sz w:val="24"/>
          <w:szCs w:val="24"/>
        </w:rPr>
        <w:t>-</w:t>
      </w:r>
      <w:r w:rsidR="00467082">
        <w:rPr>
          <w:rFonts w:eastAsia="ArialNarrow"/>
          <w:sz w:val="24"/>
          <w:szCs w:val="24"/>
        </w:rPr>
        <w:t xml:space="preserve"> </w:t>
      </w:r>
      <w:r w:rsidRPr="00F66622">
        <w:rPr>
          <w:rFonts w:eastAsia="ArialNarrow"/>
          <w:sz w:val="24"/>
          <w:szCs w:val="24"/>
        </w:rPr>
        <w:t>information</w:t>
      </w:r>
      <w:r w:rsidR="00AA0753">
        <w:rPr>
          <w:rFonts w:eastAsia="ArialNarrow"/>
          <w:sz w:val="24"/>
          <w:szCs w:val="24"/>
        </w:rPr>
        <w:t xml:space="preserve"> </w:t>
      </w:r>
      <w:r w:rsidR="00467082">
        <w:rPr>
          <w:rFonts w:eastAsia="ArialNarrow"/>
          <w:sz w:val="24"/>
          <w:szCs w:val="24"/>
        </w:rPr>
        <w:t>technology).</w:t>
      </w:r>
    </w:p>
    <w:p w:rsidR="003457AE" w:rsidRDefault="00427059" w:rsidP="0094204A">
      <w:pPr>
        <w:pStyle w:val="Tekstpodstawowywcity2"/>
        <w:tabs>
          <w:tab w:val="left" w:pos="5520"/>
        </w:tabs>
        <w:ind w:firstLine="0"/>
        <w:rPr>
          <w:rFonts w:eastAsia="ArialNarrow"/>
          <w:sz w:val="24"/>
          <w:szCs w:val="24"/>
        </w:rPr>
      </w:pPr>
      <w:r w:rsidRPr="00F66622">
        <w:rPr>
          <w:rFonts w:eastAsia="ArialNarrow"/>
          <w:sz w:val="24"/>
          <w:szCs w:val="24"/>
        </w:rPr>
        <w:t xml:space="preserve">Odpowiedź: Zamawiający </w:t>
      </w:r>
      <w:r w:rsidR="00467082">
        <w:rPr>
          <w:rFonts w:eastAsia="ArialNarrow"/>
          <w:sz w:val="24"/>
          <w:szCs w:val="24"/>
        </w:rPr>
        <w:t xml:space="preserve">dopuszcza </w:t>
      </w:r>
      <w:r w:rsidRPr="00F66622">
        <w:rPr>
          <w:rFonts w:eastAsia="ArialNarrow"/>
          <w:sz w:val="24"/>
          <w:szCs w:val="24"/>
        </w:rPr>
        <w:t>wprowadzenie limitu w wysokości 50 0</w:t>
      </w:r>
      <w:r w:rsidR="00467082">
        <w:rPr>
          <w:rFonts w:eastAsia="ArialNarrow"/>
          <w:sz w:val="24"/>
          <w:szCs w:val="24"/>
        </w:rPr>
        <w:t>00 zł.</w:t>
      </w:r>
    </w:p>
    <w:p w:rsidR="0094204A" w:rsidRPr="00F66622" w:rsidRDefault="0094204A" w:rsidP="0094204A">
      <w:pPr>
        <w:pStyle w:val="Tekstpodstawowywcity2"/>
        <w:tabs>
          <w:tab w:val="left" w:pos="5520"/>
        </w:tabs>
        <w:ind w:firstLine="0"/>
      </w:pPr>
    </w:p>
    <w:p w:rsidR="003457AE" w:rsidRPr="00F66622" w:rsidRDefault="003457AE" w:rsidP="0094204A">
      <w:pPr>
        <w:pStyle w:val="Listapunktowana2"/>
      </w:pPr>
      <w:r w:rsidRPr="00F66622">
        <w:t>Pytanie 31</w:t>
      </w:r>
    </w:p>
    <w:p w:rsidR="00427059" w:rsidRPr="00F66622" w:rsidRDefault="003457AE" w:rsidP="0094204A">
      <w:pPr>
        <w:pStyle w:val="Tekstpodstawowywcity2"/>
        <w:tabs>
          <w:tab w:val="left" w:pos="5520"/>
        </w:tabs>
        <w:ind w:firstLine="0"/>
        <w:jc w:val="both"/>
        <w:rPr>
          <w:rFonts w:ascii="Arial Narrow" w:eastAsia="ArialNarrow" w:hAnsi="Arial Narrow" w:cs="ArialNarrow"/>
          <w:sz w:val="22"/>
          <w:szCs w:val="22"/>
        </w:rPr>
      </w:pPr>
      <w:r w:rsidRPr="00F66622">
        <w:rPr>
          <w:rFonts w:eastAsia="ArialNarrow"/>
          <w:sz w:val="24"/>
          <w:szCs w:val="24"/>
        </w:rPr>
        <w:t xml:space="preserve">Prosimy o podaniu limitu </w:t>
      </w:r>
      <w:r w:rsidR="006A3D7F" w:rsidRPr="00F66622">
        <w:rPr>
          <w:rFonts w:eastAsia="ArialNarrow"/>
          <w:sz w:val="24"/>
          <w:szCs w:val="24"/>
        </w:rPr>
        <w:t xml:space="preserve">dla ryzyka </w:t>
      </w:r>
      <w:r w:rsidR="00467082">
        <w:rPr>
          <w:rFonts w:eastAsia="ArialNarrow"/>
          <w:sz w:val="24"/>
          <w:szCs w:val="24"/>
        </w:rPr>
        <w:t>„Działania człowieka” w zakresie</w:t>
      </w:r>
      <w:r w:rsidR="006A3D7F" w:rsidRPr="00F66622">
        <w:rPr>
          <w:rFonts w:eastAsia="ArialNarrow"/>
          <w:sz w:val="24"/>
          <w:szCs w:val="24"/>
        </w:rPr>
        <w:t xml:space="preserve"> ubezpieczenia mienia od wszystkich ryzyk (</w:t>
      </w:r>
      <w:r w:rsidR="005B7013" w:rsidRPr="00F66622">
        <w:rPr>
          <w:rFonts w:eastAsia="ArialNarrow"/>
          <w:sz w:val="24"/>
          <w:szCs w:val="24"/>
        </w:rPr>
        <w:t>,,Szczegółowe Warunki Zamówienia” Pakiet II pkt.</w:t>
      </w:r>
      <w:r w:rsidR="00241250">
        <w:rPr>
          <w:rFonts w:eastAsia="ArialNarrow"/>
          <w:sz w:val="24"/>
          <w:szCs w:val="24"/>
        </w:rPr>
        <w:t xml:space="preserve"> 1 ,,</w:t>
      </w:r>
      <w:r w:rsidR="00E9223B" w:rsidRPr="00F66622">
        <w:rPr>
          <w:rFonts w:eastAsia="ArialNarrow"/>
          <w:sz w:val="24"/>
          <w:szCs w:val="24"/>
        </w:rPr>
        <w:t>Zakres ubezpieczenia„ ust.</w:t>
      </w:r>
      <w:r w:rsidR="00241250">
        <w:rPr>
          <w:rFonts w:eastAsia="ArialNarrow"/>
          <w:sz w:val="24"/>
          <w:szCs w:val="24"/>
        </w:rPr>
        <w:t xml:space="preserve"> </w:t>
      </w:r>
      <w:r w:rsidR="00E9223B" w:rsidRPr="00F66622">
        <w:rPr>
          <w:rFonts w:eastAsia="ArialNarrow"/>
          <w:sz w:val="24"/>
          <w:szCs w:val="24"/>
        </w:rPr>
        <w:t>1)</w:t>
      </w:r>
    </w:p>
    <w:p w:rsidR="00E9223B" w:rsidRDefault="008B1825"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Zamawiający </w:t>
      </w:r>
      <w:r w:rsidR="00241250">
        <w:rPr>
          <w:rFonts w:ascii="Times New Roman" w:hAnsi="Times New Roman"/>
          <w:color w:val="000000"/>
          <w:sz w:val="24"/>
          <w:szCs w:val="24"/>
        </w:rPr>
        <w:t xml:space="preserve">dopuszcza </w:t>
      </w:r>
      <w:r w:rsidRPr="00F66622">
        <w:rPr>
          <w:rFonts w:ascii="Times New Roman" w:hAnsi="Times New Roman"/>
          <w:color w:val="000000"/>
          <w:sz w:val="24"/>
          <w:szCs w:val="24"/>
        </w:rPr>
        <w:t xml:space="preserve">wprowadzenie limitu w wysokości </w:t>
      </w:r>
      <w:r w:rsidR="00241250">
        <w:rPr>
          <w:rFonts w:ascii="Times New Roman" w:hAnsi="Times New Roman"/>
          <w:color w:val="000000"/>
          <w:sz w:val="24"/>
          <w:szCs w:val="24"/>
        </w:rPr>
        <w:t>300 000 zł.</w:t>
      </w:r>
    </w:p>
    <w:p w:rsidR="00AA670E" w:rsidRPr="00F66622" w:rsidRDefault="00AA670E" w:rsidP="0094204A">
      <w:pPr>
        <w:pStyle w:val="Akapitzlist"/>
        <w:spacing w:after="0" w:line="240" w:lineRule="auto"/>
        <w:ind w:left="0"/>
        <w:contextualSpacing w:val="0"/>
        <w:jc w:val="both"/>
        <w:rPr>
          <w:rFonts w:ascii="Times New Roman" w:hAnsi="Times New Roman"/>
          <w:color w:val="000000"/>
          <w:sz w:val="24"/>
          <w:szCs w:val="24"/>
        </w:rPr>
      </w:pPr>
    </w:p>
    <w:p w:rsidR="00E9223B" w:rsidRPr="00F66622" w:rsidRDefault="00E9223B" w:rsidP="0094204A">
      <w:pPr>
        <w:pStyle w:val="Listapunktowana2"/>
      </w:pPr>
      <w:r w:rsidRPr="00F66622">
        <w:t>Pytanie 32</w:t>
      </w:r>
    </w:p>
    <w:p w:rsidR="00E9223B" w:rsidRPr="00F66622" w:rsidRDefault="00E9223B" w:rsidP="0094204A">
      <w:pPr>
        <w:pStyle w:val="Listapunktowana2"/>
      </w:pPr>
      <w:r w:rsidRPr="00F66622">
        <w:t xml:space="preserve">Prosimy </w:t>
      </w:r>
      <w:r w:rsidR="00536685" w:rsidRPr="00F66622">
        <w:t>o podanie limitu dla klauzuli uderzenia pojazdu własnego.</w:t>
      </w:r>
    </w:p>
    <w:p w:rsidR="00536685" w:rsidRPr="00F66622" w:rsidRDefault="00536685" w:rsidP="0094204A">
      <w:pPr>
        <w:pStyle w:val="Tekstpodstawowywcity2"/>
        <w:tabs>
          <w:tab w:val="left" w:pos="5520"/>
        </w:tabs>
        <w:ind w:firstLine="0"/>
        <w:rPr>
          <w:rFonts w:eastAsia="ArialNarrow"/>
          <w:sz w:val="24"/>
          <w:szCs w:val="24"/>
        </w:rPr>
      </w:pPr>
      <w:r w:rsidRPr="00F66622">
        <w:rPr>
          <w:rFonts w:eastAsia="ArialNarrow"/>
          <w:sz w:val="24"/>
          <w:szCs w:val="24"/>
        </w:rPr>
        <w:t xml:space="preserve">Odpowiedź: Zamawiający </w:t>
      </w:r>
      <w:r w:rsidR="00241250">
        <w:rPr>
          <w:rFonts w:eastAsia="ArialNarrow"/>
          <w:sz w:val="24"/>
          <w:szCs w:val="24"/>
        </w:rPr>
        <w:t xml:space="preserve">dopuszcza </w:t>
      </w:r>
      <w:r w:rsidRPr="00F66622">
        <w:rPr>
          <w:rFonts w:eastAsia="ArialNarrow"/>
          <w:sz w:val="24"/>
          <w:szCs w:val="24"/>
        </w:rPr>
        <w:t>wprowadzenie limitu w</w:t>
      </w:r>
      <w:r w:rsidR="00241250">
        <w:rPr>
          <w:rFonts w:eastAsia="ArialNarrow"/>
          <w:sz w:val="24"/>
          <w:szCs w:val="24"/>
        </w:rPr>
        <w:t xml:space="preserve"> wysokości 500 000 zł.</w:t>
      </w:r>
    </w:p>
    <w:p w:rsidR="00536685" w:rsidRDefault="00536685" w:rsidP="0094204A">
      <w:pPr>
        <w:pStyle w:val="Listapunktowana2"/>
      </w:pPr>
    </w:p>
    <w:p w:rsidR="00AA670E" w:rsidRPr="00F66622" w:rsidRDefault="00AA670E" w:rsidP="0094204A">
      <w:pPr>
        <w:pStyle w:val="Listapunktowana2"/>
      </w:pPr>
    </w:p>
    <w:p w:rsidR="00536685" w:rsidRPr="00F66622" w:rsidRDefault="00536685" w:rsidP="0094204A">
      <w:pPr>
        <w:pStyle w:val="Listapunktowana2"/>
      </w:pPr>
      <w:r w:rsidRPr="00F66622">
        <w:lastRenderedPageBreak/>
        <w:t>Pytanie 33</w:t>
      </w:r>
    </w:p>
    <w:p w:rsidR="00536685" w:rsidRPr="00F66622" w:rsidRDefault="00536685" w:rsidP="0094204A">
      <w:pPr>
        <w:pStyle w:val="Listapunktowana2"/>
      </w:pPr>
      <w:r w:rsidRPr="00F66622">
        <w:t xml:space="preserve">Prosimy o podanie limitu dla klauzuli </w:t>
      </w:r>
      <w:r w:rsidR="00715FC7" w:rsidRPr="00F66622">
        <w:t>,,</w:t>
      </w:r>
      <w:r w:rsidR="00241250">
        <w:t>Zn</w:t>
      </w:r>
      <w:r w:rsidR="00715FC7" w:rsidRPr="00F66622">
        <w:t>iszczenia przez obiekty sąsiadujące”</w:t>
      </w:r>
      <w:r w:rsidR="00241250">
        <w:t>.</w:t>
      </w:r>
    </w:p>
    <w:p w:rsidR="00536685" w:rsidRPr="00F66622" w:rsidRDefault="00536685" w:rsidP="0094204A">
      <w:pPr>
        <w:pStyle w:val="Tekstpodstawowywcity2"/>
        <w:tabs>
          <w:tab w:val="left" w:pos="5520"/>
        </w:tabs>
        <w:ind w:firstLine="0"/>
        <w:rPr>
          <w:rFonts w:eastAsia="ArialNarrow"/>
          <w:sz w:val="24"/>
          <w:szCs w:val="24"/>
        </w:rPr>
      </w:pPr>
      <w:r w:rsidRPr="00F66622">
        <w:rPr>
          <w:rFonts w:eastAsia="ArialNarrow"/>
          <w:sz w:val="24"/>
          <w:szCs w:val="24"/>
        </w:rPr>
        <w:t xml:space="preserve">Odpowiedź: </w:t>
      </w:r>
      <w:r w:rsidR="00241250">
        <w:rPr>
          <w:rFonts w:eastAsia="ArialNarrow"/>
          <w:sz w:val="24"/>
          <w:szCs w:val="24"/>
        </w:rPr>
        <w:t>Nie, z</w:t>
      </w:r>
      <w:r w:rsidRPr="00F66622">
        <w:rPr>
          <w:rFonts w:eastAsia="ArialNarrow"/>
          <w:sz w:val="24"/>
          <w:szCs w:val="24"/>
        </w:rPr>
        <w:t xml:space="preserve">amawiający </w:t>
      </w:r>
      <w:r w:rsidR="00715FC7" w:rsidRPr="00F66622">
        <w:rPr>
          <w:rFonts w:eastAsia="ArialNarrow"/>
          <w:sz w:val="24"/>
          <w:szCs w:val="24"/>
        </w:rPr>
        <w:t>nie wyraża zgody na wprowadzenie limitu.</w:t>
      </w:r>
    </w:p>
    <w:p w:rsidR="00715FC7" w:rsidRPr="00F66622" w:rsidRDefault="00715FC7" w:rsidP="0094204A">
      <w:pPr>
        <w:pStyle w:val="Listapunktowana2"/>
      </w:pPr>
    </w:p>
    <w:p w:rsidR="00715FC7" w:rsidRPr="00F66622" w:rsidRDefault="00715FC7" w:rsidP="0094204A">
      <w:pPr>
        <w:pStyle w:val="Listapunktowana2"/>
      </w:pPr>
      <w:r w:rsidRPr="00F66622">
        <w:t>Pytanie 34</w:t>
      </w:r>
    </w:p>
    <w:p w:rsidR="009F05A5" w:rsidRPr="00F66622" w:rsidRDefault="009F05A5" w:rsidP="0094204A">
      <w:pPr>
        <w:pStyle w:val="Listapunktowana2"/>
      </w:pPr>
      <w:r w:rsidRPr="00F66622">
        <w:t>W treści klauzul dodatkowych ,,</w:t>
      </w:r>
      <w:r w:rsidR="00241250">
        <w:t>K</w:t>
      </w:r>
      <w:r w:rsidRPr="00F66622">
        <w:t>lauzula nr 26</w:t>
      </w:r>
      <w:r w:rsidR="00E857D0" w:rsidRPr="00F66622">
        <w:t xml:space="preserve">” ma podany błędny tytuł klauzuli prawidłowo powinno być </w:t>
      </w:r>
      <w:r w:rsidR="00241250">
        <w:t>„</w:t>
      </w:r>
      <w:r w:rsidR="00E857D0" w:rsidRPr="00F66622">
        <w:t>Klauzula likwidatora szkód”</w:t>
      </w:r>
      <w:r w:rsidR="00241250">
        <w:t>.</w:t>
      </w:r>
    </w:p>
    <w:p w:rsidR="00536685" w:rsidRPr="00F66622" w:rsidRDefault="003F40E3" w:rsidP="0094204A">
      <w:pPr>
        <w:pStyle w:val="Listapunktowana2"/>
      </w:pPr>
      <w:r w:rsidRPr="00F66622">
        <w:t xml:space="preserve">Odpowiedź: </w:t>
      </w:r>
      <w:r w:rsidR="00241250">
        <w:t>Tak, p</w:t>
      </w:r>
      <w:r w:rsidRPr="00F66622">
        <w:t>otwierdza</w:t>
      </w:r>
      <w:r w:rsidR="00241250">
        <w:t>my</w:t>
      </w:r>
      <w:r w:rsidRPr="00F66622">
        <w:t>.</w:t>
      </w:r>
    </w:p>
    <w:p w:rsidR="003F40E3" w:rsidRPr="00F66622" w:rsidRDefault="003F40E3" w:rsidP="0094204A">
      <w:pPr>
        <w:pStyle w:val="Listapunktowana2"/>
      </w:pPr>
    </w:p>
    <w:p w:rsidR="003F40E3" w:rsidRPr="00F66622" w:rsidRDefault="003F40E3" w:rsidP="0094204A">
      <w:pPr>
        <w:pStyle w:val="Listapunktowana2"/>
      </w:pPr>
      <w:r w:rsidRPr="00F66622">
        <w:t>Pytanie 3</w:t>
      </w:r>
      <w:r w:rsidR="00E215A2" w:rsidRPr="00F66622">
        <w:t>5</w:t>
      </w:r>
    </w:p>
    <w:p w:rsidR="00E9223B" w:rsidRPr="00F66622" w:rsidRDefault="00241250" w:rsidP="0094204A">
      <w:pPr>
        <w:pStyle w:val="Listapunktowana2"/>
      </w:pPr>
      <w:r>
        <w:t>Wprowadzenie</w:t>
      </w:r>
      <w:r w:rsidR="003F40E3" w:rsidRPr="00F66622">
        <w:t xml:space="preserve"> franszyzy redukc</w:t>
      </w:r>
      <w:r>
        <w:t xml:space="preserve">yjnej dla ubezpieczenia sprzętu elektronicznego </w:t>
      </w:r>
      <w:r w:rsidR="00452014" w:rsidRPr="00F66622">
        <w:t>w system</w:t>
      </w:r>
      <w:r>
        <w:t>ie wszystkich ryzyk w wysokości</w:t>
      </w:r>
      <w:r w:rsidR="00452014" w:rsidRPr="00F66622">
        <w:t xml:space="preserve"> 1000 zł</w:t>
      </w:r>
    </w:p>
    <w:p w:rsidR="00452014" w:rsidRPr="00F66622" w:rsidRDefault="00452014" w:rsidP="0094204A">
      <w:pPr>
        <w:pStyle w:val="Listapunktowana2"/>
      </w:pPr>
      <w:r w:rsidRPr="00F66622">
        <w:t xml:space="preserve">Odpowiedź: </w:t>
      </w:r>
      <w:r w:rsidR="00241250">
        <w:t>Nie, z</w:t>
      </w:r>
      <w:r w:rsidRPr="00F66622">
        <w:t>amawiający nie wyraża zgody.</w:t>
      </w:r>
    </w:p>
    <w:p w:rsidR="00452014" w:rsidRPr="00F66622" w:rsidRDefault="00452014" w:rsidP="0094204A">
      <w:pPr>
        <w:pStyle w:val="Listapunktowana2"/>
      </w:pPr>
    </w:p>
    <w:p w:rsidR="00E215A2" w:rsidRPr="00F66622" w:rsidRDefault="00E215A2" w:rsidP="0094204A">
      <w:pPr>
        <w:pStyle w:val="Listapunktowana2"/>
      </w:pPr>
      <w:r w:rsidRPr="00F66622">
        <w:t>Pytanie 36</w:t>
      </w:r>
    </w:p>
    <w:p w:rsidR="00E215A2" w:rsidRPr="00F66622" w:rsidRDefault="00E215A2" w:rsidP="0094204A">
      <w:pPr>
        <w:pStyle w:val="Listapunktowana2"/>
      </w:pPr>
      <w:r w:rsidRPr="00F66622">
        <w:t>Prosimy o podanie przyczyny zapalenia się baterii UPS oraz jakie środki zapobieżenia zostały podjęte aby zapobiec w przyszłości takim szkodom.</w:t>
      </w:r>
    </w:p>
    <w:p w:rsidR="00241250" w:rsidRPr="00467082" w:rsidRDefault="00E215A2" w:rsidP="0094204A">
      <w:pPr>
        <w:pStyle w:val="Listapunktowana2"/>
      </w:pPr>
      <w:r w:rsidRPr="00241250">
        <w:t>Odpowiedź:</w:t>
      </w:r>
      <w:r w:rsidR="00095A5D" w:rsidRPr="00241250">
        <w:t xml:space="preserve"> </w:t>
      </w:r>
      <w:r w:rsidR="00241250">
        <w:t>Zwarcie w celi akumulatorów. P</w:t>
      </w:r>
      <w:r w:rsidR="00241250" w:rsidRPr="00467082">
        <w:t xml:space="preserve">oza </w:t>
      </w:r>
      <w:r w:rsidR="00241250">
        <w:t xml:space="preserve">wzmożoną kontrolą </w:t>
      </w:r>
      <w:r w:rsidR="00241250" w:rsidRPr="00467082">
        <w:t xml:space="preserve">pomieszczeń w których są zamontowane </w:t>
      </w:r>
      <w:r w:rsidR="00241250">
        <w:t>UPS-y przez konserwatorów</w:t>
      </w:r>
      <w:r w:rsidR="00241250" w:rsidRPr="00467082">
        <w:t>,</w:t>
      </w:r>
      <w:r w:rsidR="00241250">
        <w:t xml:space="preserve"> Szpital nie ma możliwoś</w:t>
      </w:r>
      <w:r w:rsidR="00241250" w:rsidRPr="00467082">
        <w:t>ci zastosowania innych środków zapobiegawczych w ramach posiadanych środków fina</w:t>
      </w:r>
      <w:r w:rsidR="00241250">
        <w:t>n</w:t>
      </w:r>
      <w:r w:rsidR="00241250" w:rsidRPr="00467082">
        <w:t>sowych.</w:t>
      </w:r>
    </w:p>
    <w:p w:rsidR="001B78E7" w:rsidRPr="00241250" w:rsidRDefault="001B78E7" w:rsidP="0094204A">
      <w:pPr>
        <w:pStyle w:val="Listapunktowana2"/>
      </w:pPr>
    </w:p>
    <w:p w:rsidR="001B78E7" w:rsidRPr="00241250" w:rsidRDefault="001B78E7" w:rsidP="0094204A">
      <w:pPr>
        <w:pStyle w:val="Listapunktowana2"/>
      </w:pPr>
      <w:r w:rsidRPr="00241250">
        <w:t>Pytanie 37</w:t>
      </w:r>
    </w:p>
    <w:p w:rsidR="001B78E7" w:rsidRPr="00241250" w:rsidRDefault="001B78E7" w:rsidP="0094204A">
      <w:pPr>
        <w:pStyle w:val="Akapitzlist1"/>
        <w:spacing w:after="0" w:line="240" w:lineRule="auto"/>
        <w:ind w:left="0"/>
        <w:jc w:val="both"/>
        <w:rPr>
          <w:rFonts w:ascii="Times New Roman" w:hAnsi="Times New Roman" w:cs="Times New Roman"/>
          <w:sz w:val="24"/>
          <w:szCs w:val="24"/>
        </w:rPr>
      </w:pPr>
      <w:r w:rsidRPr="00241250">
        <w:rPr>
          <w:rFonts w:ascii="Times New Roman" w:hAnsi="Times New Roman" w:cs="Times New Roman"/>
          <w:sz w:val="24"/>
          <w:szCs w:val="24"/>
        </w:rPr>
        <w:t>W odniesieniu do wysokiego poziomu szkodowości prosimy o informację jakie czynności zostały podjęte celem ograniczenia szkód.</w:t>
      </w:r>
    </w:p>
    <w:p w:rsidR="001B78E7" w:rsidRPr="00F66622" w:rsidRDefault="0001322A" w:rsidP="0094204A">
      <w:pPr>
        <w:pStyle w:val="Akapitzlist1"/>
        <w:spacing w:after="0" w:line="240" w:lineRule="auto"/>
        <w:ind w:left="0"/>
        <w:jc w:val="both"/>
      </w:pPr>
      <w:r w:rsidRPr="00241250">
        <w:rPr>
          <w:rFonts w:ascii="Times New Roman" w:hAnsi="Times New Roman" w:cs="Times New Roman"/>
          <w:sz w:val="24"/>
          <w:szCs w:val="24"/>
        </w:rPr>
        <w:t>Odpowiedź:</w:t>
      </w:r>
      <w:r w:rsidRPr="00F66622">
        <w:rPr>
          <w:rFonts w:ascii="Times New Roman" w:hAnsi="Times New Roman" w:cs="Times New Roman"/>
          <w:sz w:val="24"/>
          <w:szCs w:val="24"/>
        </w:rPr>
        <w:t xml:space="preserve"> Przeprowadzono dodatkowe szkolenia personelu w obsłudze i eksploatacji sprzętu i aparatury.</w:t>
      </w:r>
    </w:p>
    <w:p w:rsidR="001B78E7" w:rsidRPr="00F66622" w:rsidRDefault="001B78E7" w:rsidP="0094204A">
      <w:pPr>
        <w:pStyle w:val="Default"/>
        <w:jc w:val="both"/>
        <w:rPr>
          <w:sz w:val="18"/>
          <w:szCs w:val="18"/>
        </w:rPr>
      </w:pPr>
    </w:p>
    <w:p w:rsidR="001B78E7" w:rsidRPr="00F66622" w:rsidRDefault="001B78E7" w:rsidP="0094204A">
      <w:pPr>
        <w:pStyle w:val="Listapunktowana2"/>
      </w:pPr>
      <w:r w:rsidRPr="00F66622">
        <w:t>Pytanie 38</w:t>
      </w:r>
    </w:p>
    <w:p w:rsidR="001B78E7" w:rsidRPr="00F66622" w:rsidRDefault="001B78E7" w:rsidP="0094204A">
      <w:pPr>
        <w:pStyle w:val="Akapitzlist1"/>
        <w:spacing w:after="0" w:line="240" w:lineRule="auto"/>
        <w:ind w:left="0"/>
        <w:jc w:val="both"/>
        <w:rPr>
          <w:rFonts w:ascii="Times New Roman" w:hAnsi="Times New Roman" w:cs="Times New Roman"/>
          <w:sz w:val="24"/>
          <w:szCs w:val="24"/>
        </w:rPr>
      </w:pPr>
      <w:r w:rsidRPr="00F66622">
        <w:rPr>
          <w:rFonts w:ascii="Times New Roman" w:hAnsi="Times New Roman" w:cs="Times New Roman"/>
          <w:sz w:val="24"/>
          <w:szCs w:val="24"/>
        </w:rPr>
        <w:t>Wnosimy o wprowadzenie limitu w wysokości 100.000 zł lub innego akceptowalnego dla Zamawiającego dla ryzyka działania człowieka, tj. m.in. niewłaściwe użytkowanie, nieostrożność, zaniedbanie, błędną obsługę w ubezpieczenia mienia od wszystkich ryzyk.</w:t>
      </w:r>
    </w:p>
    <w:p w:rsidR="001B78E7" w:rsidRPr="00F66622" w:rsidRDefault="001B78E7" w:rsidP="0094204A">
      <w:pPr>
        <w:pStyle w:val="Akapitzlist1"/>
        <w:widowControl w:val="0"/>
        <w:spacing w:after="0" w:line="240" w:lineRule="auto"/>
        <w:ind w:left="0"/>
        <w:jc w:val="both"/>
        <w:rPr>
          <w:rFonts w:ascii="Times New Roman" w:hAnsi="Times New Roman" w:cs="Times New Roman"/>
          <w:sz w:val="24"/>
          <w:szCs w:val="24"/>
        </w:rPr>
      </w:pPr>
      <w:r w:rsidRPr="00F66622">
        <w:rPr>
          <w:rFonts w:ascii="Times New Roman" w:hAnsi="Times New Roman" w:cs="Times New Roman"/>
          <w:sz w:val="24"/>
          <w:szCs w:val="24"/>
        </w:rPr>
        <w:t>W przypadku negatywnej odpowiedzi prosimy o wprowadzenie udziału własnego dla szkód związanych z ryzykiem związanym z działaniem człowieka, tj. niewłaściwym użytkowaniem, nieostrożnością, zaniedbaniem, błędną obsługą, zniszczeniem przez osoby trzecie - proponujemy 10% wartości szkody min. 1.000 PLN</w:t>
      </w:r>
    </w:p>
    <w:p w:rsidR="001B78E7" w:rsidRDefault="008B1825" w:rsidP="0094204A">
      <w:pPr>
        <w:pStyle w:val="Akapitzlist"/>
        <w:spacing w:after="0" w:line="240" w:lineRule="auto"/>
        <w:ind w:left="0"/>
        <w:contextualSpacing w:val="0"/>
        <w:jc w:val="both"/>
        <w:rPr>
          <w:rFonts w:ascii="Times New Roman" w:hAnsi="Times New Roman"/>
          <w:color w:val="000000"/>
          <w:sz w:val="24"/>
          <w:szCs w:val="24"/>
        </w:rPr>
      </w:pPr>
      <w:r w:rsidRPr="00F66622">
        <w:rPr>
          <w:rFonts w:ascii="Times New Roman" w:hAnsi="Times New Roman"/>
          <w:color w:val="000000"/>
          <w:sz w:val="24"/>
          <w:szCs w:val="24"/>
        </w:rPr>
        <w:t xml:space="preserve">Odpowiedź: Zamawiający </w:t>
      </w:r>
      <w:r w:rsidR="00241250">
        <w:rPr>
          <w:rFonts w:ascii="Times New Roman" w:hAnsi="Times New Roman"/>
          <w:color w:val="000000"/>
          <w:sz w:val="24"/>
          <w:szCs w:val="24"/>
        </w:rPr>
        <w:t>dopuszcza</w:t>
      </w:r>
      <w:r w:rsidRPr="00F66622">
        <w:rPr>
          <w:rFonts w:ascii="Times New Roman" w:hAnsi="Times New Roman"/>
          <w:color w:val="000000"/>
          <w:sz w:val="24"/>
          <w:szCs w:val="24"/>
        </w:rPr>
        <w:t xml:space="preserve"> wprowadzenie limitu w wysokości 300</w:t>
      </w:r>
      <w:r w:rsidR="00241250">
        <w:rPr>
          <w:rFonts w:ascii="Times New Roman" w:hAnsi="Times New Roman"/>
          <w:color w:val="000000"/>
          <w:sz w:val="24"/>
          <w:szCs w:val="24"/>
        </w:rPr>
        <w:t> 000 zł.</w:t>
      </w:r>
    </w:p>
    <w:p w:rsidR="0094204A" w:rsidRPr="00F66622" w:rsidRDefault="0094204A" w:rsidP="0094204A">
      <w:pPr>
        <w:pStyle w:val="Akapitzlist"/>
        <w:spacing w:after="0" w:line="240" w:lineRule="auto"/>
        <w:ind w:left="0"/>
        <w:contextualSpacing w:val="0"/>
        <w:jc w:val="both"/>
        <w:rPr>
          <w:rFonts w:ascii="Times New Roman" w:hAnsi="Times New Roman"/>
          <w:color w:val="000000"/>
          <w:sz w:val="24"/>
          <w:szCs w:val="24"/>
        </w:rPr>
      </w:pPr>
    </w:p>
    <w:p w:rsidR="00BB6247" w:rsidRPr="00F66622" w:rsidRDefault="00BB6247" w:rsidP="0094204A">
      <w:pPr>
        <w:pStyle w:val="Listapunktowana2"/>
      </w:pPr>
      <w:r w:rsidRPr="00F66622">
        <w:t>Pytanie 39</w:t>
      </w:r>
    </w:p>
    <w:p w:rsidR="001B78E7" w:rsidRPr="00F66622" w:rsidRDefault="001B78E7" w:rsidP="0094204A">
      <w:pPr>
        <w:pStyle w:val="Akapitzlist1"/>
        <w:spacing w:after="0" w:line="240" w:lineRule="auto"/>
        <w:ind w:left="0"/>
        <w:jc w:val="both"/>
        <w:rPr>
          <w:rFonts w:ascii="Times New Roman" w:hAnsi="Times New Roman" w:cs="Times New Roman"/>
          <w:sz w:val="24"/>
          <w:szCs w:val="24"/>
        </w:rPr>
      </w:pPr>
      <w:r w:rsidRPr="00F66622">
        <w:rPr>
          <w:rFonts w:ascii="Times New Roman" w:hAnsi="Times New Roman" w:cs="Times New Roman"/>
          <w:sz w:val="24"/>
          <w:szCs w:val="24"/>
        </w:rPr>
        <w:t>Prosimy o podanie informacji odnośnie sprzętu elektronicznego (w tym medycznego) zgłoszonego do ubezpieczenia od wszystkich ryzyk:</w:t>
      </w:r>
    </w:p>
    <w:p w:rsidR="001B78E7" w:rsidRPr="00241250" w:rsidRDefault="001B78E7" w:rsidP="0094204A">
      <w:pPr>
        <w:numPr>
          <w:ilvl w:val="0"/>
          <w:numId w:val="43"/>
        </w:numPr>
        <w:ind w:left="284" w:hanging="284"/>
        <w:jc w:val="both"/>
        <w:rPr>
          <w:sz w:val="24"/>
          <w:szCs w:val="24"/>
        </w:rPr>
      </w:pPr>
      <w:r w:rsidRPr="00241250">
        <w:rPr>
          <w:sz w:val="24"/>
          <w:szCs w:val="24"/>
        </w:rPr>
        <w:t>czy jakikolwiek ze zgłoszonego do ubezpieczenia sprzęt e</w:t>
      </w:r>
      <w:r w:rsidR="00623741" w:rsidRPr="00241250">
        <w:rPr>
          <w:sz w:val="24"/>
          <w:szCs w:val="24"/>
        </w:rPr>
        <w:t>lektroniczny jest zainstalowany</w:t>
      </w:r>
      <w:r w:rsidR="00241250" w:rsidRPr="00241250">
        <w:rPr>
          <w:sz w:val="24"/>
          <w:szCs w:val="24"/>
        </w:rPr>
        <w:t xml:space="preserve"> </w:t>
      </w:r>
      <w:r w:rsidRPr="00241250">
        <w:rPr>
          <w:sz w:val="24"/>
          <w:szCs w:val="24"/>
        </w:rPr>
        <w:t>w pomieszczeniach poniżej poziomu gruntu ? jeśli tak, jaka jest jego wartość?</w:t>
      </w:r>
    </w:p>
    <w:p w:rsidR="00623741" w:rsidRPr="00241250" w:rsidRDefault="00623741" w:rsidP="0094204A">
      <w:pPr>
        <w:pStyle w:val="Akapitzlist1"/>
        <w:spacing w:after="0" w:line="240" w:lineRule="auto"/>
        <w:ind w:left="0"/>
        <w:jc w:val="both"/>
        <w:rPr>
          <w:rFonts w:ascii="Times New Roman" w:hAnsi="Times New Roman" w:cs="Times New Roman"/>
          <w:sz w:val="24"/>
          <w:szCs w:val="24"/>
        </w:rPr>
      </w:pPr>
      <w:r w:rsidRPr="00241250">
        <w:rPr>
          <w:rFonts w:ascii="Times New Roman" w:hAnsi="Times New Roman" w:cs="Times New Roman"/>
          <w:sz w:val="24"/>
          <w:szCs w:val="24"/>
        </w:rPr>
        <w:t>Odpowiedź: Tak</w:t>
      </w:r>
      <w:r w:rsidR="00241250">
        <w:rPr>
          <w:rFonts w:ascii="Times New Roman" w:hAnsi="Times New Roman" w:cs="Times New Roman"/>
          <w:sz w:val="24"/>
          <w:szCs w:val="24"/>
        </w:rPr>
        <w:t>. Nie prowadzimy odrębnej ewidencji.</w:t>
      </w:r>
    </w:p>
    <w:p w:rsidR="001B78E7" w:rsidRPr="00241250" w:rsidRDefault="001B78E7" w:rsidP="0094204A">
      <w:pPr>
        <w:widowControl w:val="0"/>
        <w:numPr>
          <w:ilvl w:val="0"/>
          <w:numId w:val="43"/>
        </w:numPr>
        <w:tabs>
          <w:tab w:val="left" w:pos="426"/>
        </w:tabs>
        <w:ind w:left="0" w:firstLine="0"/>
        <w:jc w:val="both"/>
        <w:rPr>
          <w:sz w:val="24"/>
          <w:szCs w:val="24"/>
        </w:rPr>
      </w:pPr>
      <w:r w:rsidRPr="00241250">
        <w:rPr>
          <w:sz w:val="24"/>
          <w:szCs w:val="24"/>
        </w:rPr>
        <w:t xml:space="preserve">czy lokalizacje, w których usytuowany jest sprzęt elektroniczny posiadają </w:t>
      </w:r>
      <w:r w:rsidRPr="00241250">
        <w:rPr>
          <w:sz w:val="24"/>
          <w:szCs w:val="24"/>
        </w:rPr>
        <w:lastRenderedPageBreak/>
        <w:t>konserwowane na bieżąco zabezpieczenia przeciwprzepięciowe, odgromowe, czy posiadają doda</w:t>
      </w:r>
      <w:r w:rsidR="002C637B">
        <w:rPr>
          <w:sz w:val="24"/>
          <w:szCs w:val="24"/>
        </w:rPr>
        <w:t>tkowe/awaryjne źródła zasilania?</w:t>
      </w:r>
    </w:p>
    <w:p w:rsidR="00623741" w:rsidRPr="00241250" w:rsidRDefault="00623741" w:rsidP="0094204A">
      <w:pPr>
        <w:widowControl w:val="0"/>
        <w:jc w:val="both"/>
        <w:rPr>
          <w:sz w:val="24"/>
          <w:szCs w:val="24"/>
        </w:rPr>
      </w:pPr>
      <w:r w:rsidRPr="00241250">
        <w:rPr>
          <w:sz w:val="24"/>
          <w:szCs w:val="24"/>
        </w:rPr>
        <w:t>Odpowiedź:</w:t>
      </w:r>
      <w:r w:rsidR="00241250">
        <w:rPr>
          <w:sz w:val="24"/>
          <w:szCs w:val="24"/>
        </w:rPr>
        <w:t xml:space="preserve"> Tak.</w:t>
      </w:r>
    </w:p>
    <w:p w:rsidR="001B78E7" w:rsidRPr="00241250" w:rsidRDefault="001B78E7" w:rsidP="0094204A">
      <w:pPr>
        <w:pStyle w:val="Akapitzlist1"/>
        <w:widowControl w:val="0"/>
        <w:spacing w:after="0" w:line="240" w:lineRule="auto"/>
        <w:ind w:left="0"/>
        <w:jc w:val="both"/>
        <w:rPr>
          <w:rFonts w:ascii="Times New Roman" w:hAnsi="Times New Roman" w:cs="Times New Roman"/>
          <w:sz w:val="24"/>
          <w:szCs w:val="24"/>
        </w:rPr>
      </w:pPr>
      <w:r w:rsidRPr="00241250">
        <w:rPr>
          <w:rFonts w:ascii="Times New Roman" w:hAnsi="Times New Roman" w:cs="Times New Roman"/>
          <w:sz w:val="24"/>
          <w:szCs w:val="24"/>
        </w:rPr>
        <w:t>c) kto zajmuje się konserwacją sprzętu - personel własny, czy wy</w:t>
      </w:r>
      <w:r w:rsidR="002C637B">
        <w:rPr>
          <w:rFonts w:ascii="Times New Roman" w:hAnsi="Times New Roman" w:cs="Times New Roman"/>
          <w:sz w:val="24"/>
          <w:szCs w:val="24"/>
        </w:rPr>
        <w:t>specjalizowana firma zewnętrzna?</w:t>
      </w:r>
    </w:p>
    <w:p w:rsidR="001B78E7" w:rsidRPr="00F66622" w:rsidRDefault="00BB6247" w:rsidP="0094204A">
      <w:pPr>
        <w:pStyle w:val="Default"/>
        <w:jc w:val="both"/>
        <w:rPr>
          <w:rFonts w:ascii="Times New Roman" w:hAnsi="Times New Roman" w:cs="Times New Roman"/>
        </w:rPr>
      </w:pPr>
      <w:r w:rsidRPr="00241250">
        <w:rPr>
          <w:rFonts w:ascii="Times New Roman" w:hAnsi="Times New Roman" w:cs="Times New Roman"/>
        </w:rPr>
        <w:t>Odpowiedź:</w:t>
      </w:r>
      <w:r w:rsidR="00623741" w:rsidRPr="00241250">
        <w:rPr>
          <w:rFonts w:ascii="Times New Roman" w:hAnsi="Times New Roman" w:cs="Times New Roman"/>
        </w:rPr>
        <w:t xml:space="preserve"> Personel</w:t>
      </w:r>
      <w:r w:rsidR="00623741" w:rsidRPr="00F66622">
        <w:rPr>
          <w:rFonts w:ascii="Times New Roman" w:hAnsi="Times New Roman" w:cs="Times New Roman"/>
        </w:rPr>
        <w:t xml:space="preserve"> własny i firmy zewnętrzne.</w:t>
      </w:r>
    </w:p>
    <w:p w:rsidR="00BB6247" w:rsidRPr="00F66622" w:rsidRDefault="00BB6247" w:rsidP="0094204A">
      <w:pPr>
        <w:pStyle w:val="Default"/>
        <w:jc w:val="both"/>
        <w:rPr>
          <w:rFonts w:ascii="Times New Roman" w:hAnsi="Times New Roman" w:cs="Times New Roman"/>
        </w:rPr>
      </w:pPr>
    </w:p>
    <w:p w:rsidR="00BB6247" w:rsidRPr="00F66622" w:rsidRDefault="00BB6247" w:rsidP="0094204A">
      <w:pPr>
        <w:pStyle w:val="Listapunktowana2"/>
      </w:pPr>
      <w:r w:rsidRPr="00F66622">
        <w:t>Pytanie 40</w:t>
      </w:r>
    </w:p>
    <w:p w:rsidR="001B78E7" w:rsidRPr="00F66622" w:rsidRDefault="001B78E7" w:rsidP="0094204A">
      <w:pPr>
        <w:pStyle w:val="Akapitzlist1"/>
        <w:spacing w:after="0" w:line="240" w:lineRule="auto"/>
        <w:ind w:left="0"/>
        <w:jc w:val="both"/>
        <w:rPr>
          <w:rFonts w:ascii="Times New Roman" w:hAnsi="Times New Roman" w:cs="Times New Roman"/>
          <w:sz w:val="24"/>
          <w:szCs w:val="24"/>
        </w:rPr>
      </w:pPr>
      <w:r w:rsidRPr="00F66622">
        <w:rPr>
          <w:rFonts w:ascii="Times New Roman" w:hAnsi="Times New Roman" w:cs="Times New Roman"/>
          <w:sz w:val="24"/>
          <w:szCs w:val="24"/>
        </w:rPr>
        <w:t>Czy w okresie ubezpieczenia (24 m-ce) Zamawiający planuje prowadzenie robót budowlanych, na które zgodnie z prawem budowlanym wymagane jest pozwolenie na budowę? Jeśli tak, prosimy o informację w jakim zakresie i o jakiej wartości będą to prace.</w:t>
      </w:r>
    </w:p>
    <w:p w:rsidR="001B78E7" w:rsidRPr="00F66622" w:rsidRDefault="001B78E7" w:rsidP="0094204A">
      <w:pPr>
        <w:autoSpaceDE w:val="0"/>
        <w:jc w:val="both"/>
        <w:rPr>
          <w:sz w:val="24"/>
          <w:szCs w:val="24"/>
        </w:rPr>
      </w:pPr>
      <w:r w:rsidRPr="00F66622">
        <w:rPr>
          <w:sz w:val="24"/>
          <w:szCs w:val="24"/>
        </w:rPr>
        <w:t>Czy Zamawiający przewiduje w najbliższym czasie przeprowadzać remonty, roboty budowlane, jeśli tak to jakie prace będą wykonywane. Czy teren prac będzie wyłączony z użytkowania, czy będ</w:t>
      </w:r>
      <w:r w:rsidR="00241250">
        <w:rPr>
          <w:sz w:val="24"/>
          <w:szCs w:val="24"/>
        </w:rPr>
        <w:t>zie tam prowadzona działalność?</w:t>
      </w:r>
    </w:p>
    <w:p w:rsidR="00BB6247" w:rsidRPr="00241250" w:rsidRDefault="00BB6247" w:rsidP="0094204A">
      <w:pPr>
        <w:pStyle w:val="Default"/>
        <w:jc w:val="both"/>
        <w:rPr>
          <w:rFonts w:ascii="Times New Roman" w:hAnsi="Times New Roman" w:cs="Times New Roman"/>
          <w:color w:val="auto"/>
        </w:rPr>
      </w:pPr>
      <w:r w:rsidRPr="00241250">
        <w:rPr>
          <w:rFonts w:ascii="Times New Roman" w:hAnsi="Times New Roman" w:cs="Times New Roman"/>
        </w:rPr>
        <w:t>Odpowiedź:</w:t>
      </w:r>
      <w:r w:rsidR="0014625D" w:rsidRPr="00241250">
        <w:rPr>
          <w:rFonts w:ascii="Times New Roman" w:hAnsi="Times New Roman" w:cs="Times New Roman"/>
        </w:rPr>
        <w:t xml:space="preserve"> </w:t>
      </w:r>
      <w:r w:rsidR="00241250">
        <w:rPr>
          <w:rFonts w:ascii="Times New Roman" w:hAnsi="Times New Roman" w:cs="Times New Roman"/>
          <w:color w:val="auto"/>
        </w:rPr>
        <w:t>T</w:t>
      </w:r>
      <w:r w:rsidR="00AA670E">
        <w:rPr>
          <w:rFonts w:ascii="Times New Roman" w:hAnsi="Times New Roman" w:cs="Times New Roman"/>
          <w:color w:val="auto"/>
        </w:rPr>
        <w:t>ak, obecnie trwają</w:t>
      </w:r>
      <w:r w:rsidR="00241250" w:rsidRPr="00241250">
        <w:rPr>
          <w:rFonts w:ascii="Times New Roman" w:hAnsi="Times New Roman" w:cs="Times New Roman"/>
          <w:color w:val="auto"/>
        </w:rPr>
        <w:t xml:space="preserve"> roboty budowlane związane z budową dodatkowej klatki schodowej oraz modernizacją poszycia dach</w:t>
      </w:r>
      <w:r w:rsidR="00241250">
        <w:rPr>
          <w:rFonts w:ascii="Times New Roman" w:hAnsi="Times New Roman" w:cs="Times New Roman"/>
          <w:color w:val="auto"/>
        </w:rPr>
        <w:t>u. T</w:t>
      </w:r>
      <w:r w:rsidR="00241250" w:rsidRPr="00241250">
        <w:rPr>
          <w:rFonts w:ascii="Times New Roman" w:hAnsi="Times New Roman" w:cs="Times New Roman"/>
          <w:color w:val="auto"/>
        </w:rPr>
        <w:t>eren wydzielony jest z użytkowania.</w:t>
      </w:r>
    </w:p>
    <w:p w:rsidR="00BB6247" w:rsidRPr="00241250" w:rsidRDefault="00BB6247" w:rsidP="0094204A">
      <w:pPr>
        <w:pStyle w:val="Listapunktowana2"/>
      </w:pPr>
    </w:p>
    <w:p w:rsidR="00BB6247" w:rsidRPr="00241250" w:rsidRDefault="00BB6247" w:rsidP="0094204A">
      <w:pPr>
        <w:pStyle w:val="Listapunktowana2"/>
      </w:pPr>
      <w:r w:rsidRPr="00241250">
        <w:t>Pytanie 41</w:t>
      </w:r>
    </w:p>
    <w:p w:rsidR="001B78E7" w:rsidRPr="00241250" w:rsidRDefault="001B78E7" w:rsidP="0094204A">
      <w:pPr>
        <w:autoSpaceDE w:val="0"/>
        <w:jc w:val="both"/>
        <w:rPr>
          <w:sz w:val="24"/>
          <w:szCs w:val="24"/>
        </w:rPr>
      </w:pPr>
      <w:r w:rsidRPr="00241250">
        <w:rPr>
          <w:sz w:val="24"/>
          <w:szCs w:val="24"/>
        </w:rPr>
        <w:t>Prosimy o podanie konstrukcji (ścian, stropów, dachu, pokrycia dachu) każdego zgłoszonego do ubezpieczenia budynku.</w:t>
      </w:r>
    </w:p>
    <w:p w:rsidR="00BB6247" w:rsidRPr="00F66622" w:rsidRDefault="00BB6247" w:rsidP="0094204A">
      <w:pPr>
        <w:pStyle w:val="Default"/>
        <w:jc w:val="both"/>
        <w:rPr>
          <w:rFonts w:ascii="Times New Roman" w:hAnsi="Times New Roman" w:cs="Times New Roman"/>
        </w:rPr>
      </w:pPr>
      <w:r w:rsidRPr="00241250">
        <w:rPr>
          <w:rFonts w:ascii="Times New Roman" w:hAnsi="Times New Roman" w:cs="Times New Roman"/>
        </w:rPr>
        <w:t>Odpowiedź:</w:t>
      </w:r>
      <w:r w:rsidR="00D871D5" w:rsidRPr="00241250">
        <w:rPr>
          <w:rFonts w:ascii="Times New Roman" w:hAnsi="Times New Roman" w:cs="Times New Roman"/>
        </w:rPr>
        <w:t xml:space="preserve"> Konstrukcja</w:t>
      </w:r>
      <w:r w:rsidR="00D871D5" w:rsidRPr="00F66622">
        <w:rPr>
          <w:rFonts w:ascii="Times New Roman" w:hAnsi="Times New Roman" w:cs="Times New Roman"/>
        </w:rPr>
        <w:t xml:space="preserve"> budynku żelbetowa wypełniona pełną cegłą, konstrukcja dachu wykonana z płyt betonowych pokrytych papą, ściany działowe z płyt g-k farmacel i gazobetonu, stropy w budynku pustaka ceramicznego.</w:t>
      </w:r>
    </w:p>
    <w:p w:rsidR="008D06C6" w:rsidRPr="00F66622" w:rsidRDefault="008D06C6" w:rsidP="0094204A">
      <w:pPr>
        <w:pStyle w:val="Listapunktowana2"/>
      </w:pPr>
    </w:p>
    <w:p w:rsidR="001B78E7" w:rsidRPr="00F66622" w:rsidRDefault="00BB6247" w:rsidP="0094204A">
      <w:pPr>
        <w:pStyle w:val="Listapunktowana2"/>
      </w:pPr>
      <w:r w:rsidRPr="00F66622">
        <w:t>Pytanie 42</w:t>
      </w:r>
    </w:p>
    <w:p w:rsidR="001B78E7" w:rsidRPr="00F66622" w:rsidRDefault="001B78E7" w:rsidP="0094204A">
      <w:pPr>
        <w:pStyle w:val="Default"/>
        <w:jc w:val="both"/>
        <w:rPr>
          <w:rFonts w:ascii="Times New Roman" w:hAnsi="Times New Roman" w:cs="Times New Roman"/>
        </w:rPr>
      </w:pPr>
      <w:r w:rsidRPr="00F66622">
        <w:rPr>
          <w:rFonts w:ascii="Times New Roman" w:hAnsi="Times New Roman" w:cs="Times New Roman"/>
        </w:rPr>
        <w:t xml:space="preserve">Prosimy o potwierdzenie, że wszystkie budynki zgłoszone do ubezpieczenia posiadają pozwolenie na użytkowanie stosownie do aktualnego przeznaczenia; w przeciwnym wypadku prosimy o wskazanie budynków nie posiadających przedmiotowego pozwolenia wraz z określeniem przyczyny. </w:t>
      </w:r>
    </w:p>
    <w:p w:rsidR="00BB6247" w:rsidRPr="00241250" w:rsidRDefault="00BB6247" w:rsidP="0094204A">
      <w:pPr>
        <w:pStyle w:val="Default"/>
        <w:jc w:val="both"/>
        <w:rPr>
          <w:rFonts w:ascii="Times New Roman" w:hAnsi="Times New Roman" w:cs="Times New Roman"/>
        </w:rPr>
      </w:pPr>
      <w:r w:rsidRPr="00241250">
        <w:rPr>
          <w:rFonts w:ascii="Times New Roman" w:hAnsi="Times New Roman" w:cs="Times New Roman"/>
        </w:rPr>
        <w:t>Odpowiedź:</w:t>
      </w:r>
      <w:r w:rsidR="004D4ACE" w:rsidRPr="00241250">
        <w:rPr>
          <w:rFonts w:ascii="Times New Roman" w:hAnsi="Times New Roman" w:cs="Times New Roman"/>
        </w:rPr>
        <w:t xml:space="preserve"> </w:t>
      </w:r>
      <w:r w:rsidR="00241250">
        <w:rPr>
          <w:rFonts w:ascii="Times New Roman" w:hAnsi="Times New Roman" w:cs="Times New Roman"/>
        </w:rPr>
        <w:t>Tak, potwierdzamy.</w:t>
      </w:r>
    </w:p>
    <w:p w:rsidR="001B78E7" w:rsidRPr="00241250" w:rsidRDefault="001B78E7" w:rsidP="0094204A">
      <w:pPr>
        <w:jc w:val="both"/>
        <w:rPr>
          <w:sz w:val="24"/>
          <w:szCs w:val="24"/>
        </w:rPr>
      </w:pPr>
    </w:p>
    <w:p w:rsidR="00BB6247" w:rsidRPr="00241250" w:rsidRDefault="00BB6247" w:rsidP="0094204A">
      <w:pPr>
        <w:pStyle w:val="Listapunktowana2"/>
      </w:pPr>
      <w:r w:rsidRPr="00241250">
        <w:t>Pytanie 43</w:t>
      </w:r>
    </w:p>
    <w:p w:rsidR="001B78E7" w:rsidRPr="00241250" w:rsidRDefault="001B78E7" w:rsidP="0094204A">
      <w:pPr>
        <w:pStyle w:val="Akapitzlist1"/>
        <w:spacing w:after="0" w:line="240" w:lineRule="auto"/>
        <w:ind w:left="0"/>
        <w:jc w:val="both"/>
        <w:rPr>
          <w:rFonts w:ascii="Times New Roman" w:hAnsi="Times New Roman" w:cs="Times New Roman"/>
          <w:sz w:val="24"/>
          <w:szCs w:val="24"/>
        </w:rPr>
      </w:pPr>
      <w:r w:rsidRPr="00241250">
        <w:rPr>
          <w:rFonts w:ascii="Times New Roman" w:hAnsi="Times New Roman" w:cs="Times New Roman"/>
          <w:sz w:val="24"/>
          <w:szCs w:val="24"/>
        </w:rPr>
        <w:t>Prosimy o szczegółowy opis stosowanych zabezpieczeń przeciwpożarowych oraz przeciwkradzieżowych w odniesieniu do każdej lokalizacji Zamawiającego zgłoszonej do ubezpieczenia mienia od wszystkich ryzyk.</w:t>
      </w:r>
    </w:p>
    <w:p w:rsidR="001B78E7" w:rsidRDefault="004D4ACE" w:rsidP="0094204A">
      <w:pPr>
        <w:pStyle w:val="Akapitzlist1"/>
        <w:spacing w:after="0" w:line="240" w:lineRule="auto"/>
        <w:ind w:left="0"/>
        <w:jc w:val="both"/>
        <w:rPr>
          <w:rFonts w:ascii="Times New Roman" w:hAnsi="Times New Roman" w:cs="Times New Roman"/>
          <w:sz w:val="24"/>
          <w:szCs w:val="24"/>
        </w:rPr>
      </w:pPr>
      <w:r w:rsidRPr="00241250">
        <w:rPr>
          <w:rFonts w:ascii="Times New Roman" w:hAnsi="Times New Roman" w:cs="Times New Roman"/>
          <w:sz w:val="24"/>
          <w:szCs w:val="24"/>
        </w:rPr>
        <w:t>Odpowiedź: Instalacja sygnalizacji pożaru z centralą POLON 4900 oraz monitoringiem do straży pożarnej przez stację NOMA 2, instalacja hydrantowa, sprzęt gaśniczy, dźwiękowy System Ostrzegania, instalacja włamania i napadu - magazyn szpitala i apteka szpitalna na kondygnacji -2, kasa szpitalna na kondygnacji -1.</w:t>
      </w:r>
    </w:p>
    <w:p w:rsidR="0094204A" w:rsidRPr="00241250" w:rsidRDefault="0094204A" w:rsidP="0094204A">
      <w:pPr>
        <w:pStyle w:val="Akapitzlist1"/>
        <w:spacing w:after="0" w:line="240" w:lineRule="auto"/>
        <w:ind w:left="0"/>
        <w:jc w:val="both"/>
        <w:rPr>
          <w:rFonts w:ascii="Times New Roman" w:hAnsi="Times New Roman" w:cs="Times New Roman"/>
          <w:sz w:val="24"/>
          <w:szCs w:val="24"/>
        </w:rPr>
      </w:pPr>
    </w:p>
    <w:p w:rsidR="00FC5190" w:rsidRPr="00241250" w:rsidRDefault="00FC5190" w:rsidP="0094204A">
      <w:pPr>
        <w:pStyle w:val="Listapunktowana2"/>
      </w:pPr>
      <w:r w:rsidRPr="00241250">
        <w:t>Pytanie 44</w:t>
      </w:r>
    </w:p>
    <w:p w:rsidR="001B78E7" w:rsidRPr="00241250" w:rsidRDefault="001B78E7" w:rsidP="0094204A">
      <w:pPr>
        <w:pStyle w:val="Default"/>
        <w:jc w:val="both"/>
        <w:rPr>
          <w:rFonts w:ascii="Times New Roman" w:hAnsi="Times New Roman" w:cs="Times New Roman"/>
        </w:rPr>
      </w:pPr>
      <w:r w:rsidRPr="00241250">
        <w:rPr>
          <w:rFonts w:ascii="Times New Roman" w:hAnsi="Times New Roman" w:cs="Times New Roman"/>
        </w:rPr>
        <w:t xml:space="preserve">Prosimy o potwierdzenie, że zabezpieczenia przeciwpożarowe i przeciwkradzieżowe spełniają wymogi określone odpowiednimi przepisami prawa i że są sprawne. </w:t>
      </w:r>
    </w:p>
    <w:p w:rsidR="00FC5190" w:rsidRPr="00F66622" w:rsidRDefault="00FC5190" w:rsidP="0094204A">
      <w:pPr>
        <w:pStyle w:val="Default"/>
        <w:jc w:val="both"/>
        <w:rPr>
          <w:rFonts w:ascii="Times New Roman" w:hAnsi="Times New Roman" w:cs="Times New Roman"/>
        </w:rPr>
      </w:pPr>
      <w:r w:rsidRPr="00241250">
        <w:rPr>
          <w:rFonts w:ascii="Times New Roman" w:hAnsi="Times New Roman" w:cs="Times New Roman"/>
        </w:rPr>
        <w:t>Odpowiedź:</w:t>
      </w:r>
      <w:r w:rsidR="00EC7397" w:rsidRPr="00241250">
        <w:rPr>
          <w:rFonts w:ascii="Times New Roman" w:hAnsi="Times New Roman" w:cs="Times New Roman"/>
        </w:rPr>
        <w:t xml:space="preserve"> </w:t>
      </w:r>
      <w:r w:rsidR="00241250">
        <w:rPr>
          <w:rFonts w:ascii="Times New Roman" w:hAnsi="Times New Roman" w:cs="Times New Roman"/>
        </w:rPr>
        <w:t>Tak, potwierdzamy.</w:t>
      </w:r>
    </w:p>
    <w:p w:rsidR="001B78E7" w:rsidRPr="00F66622" w:rsidRDefault="001B78E7" w:rsidP="0094204A">
      <w:pPr>
        <w:autoSpaceDE w:val="0"/>
        <w:jc w:val="both"/>
        <w:rPr>
          <w:sz w:val="24"/>
          <w:szCs w:val="24"/>
        </w:rPr>
      </w:pPr>
    </w:p>
    <w:p w:rsidR="00FC5190" w:rsidRPr="00F66622" w:rsidRDefault="00FC5190" w:rsidP="0094204A">
      <w:pPr>
        <w:pStyle w:val="Listapunktowana2"/>
      </w:pPr>
      <w:r w:rsidRPr="00F66622">
        <w:lastRenderedPageBreak/>
        <w:t>Pytanie 45</w:t>
      </w:r>
    </w:p>
    <w:p w:rsidR="001B78E7" w:rsidRPr="00241250" w:rsidRDefault="001B78E7" w:rsidP="0094204A">
      <w:pPr>
        <w:autoSpaceDE w:val="0"/>
        <w:jc w:val="both"/>
        <w:rPr>
          <w:sz w:val="24"/>
          <w:szCs w:val="24"/>
        </w:rPr>
      </w:pPr>
      <w:r w:rsidRPr="00F66622">
        <w:rPr>
          <w:sz w:val="24"/>
          <w:szCs w:val="24"/>
        </w:rPr>
        <w:t xml:space="preserve">Prosimy o potwierdzenie, że Zamawiający posiada aktualną Instrukcję Bezpieczeństwa Pożarowego (prosimy o podanie daty aktualizacji IBP) oraz aktualne badania: badanie rezystancji instalacji elektroenergetycznej, badanie instalacji odgromowej, badanie przewodów dymowych i spalinowych, badanie systemu alarmu pożarowego, podręcznego </w:t>
      </w:r>
      <w:r w:rsidRPr="00241250">
        <w:rPr>
          <w:sz w:val="24"/>
          <w:szCs w:val="24"/>
        </w:rPr>
        <w:t>sprzętu gaśniczego, badanie wydajności instalacji hydrantowej wewnętrznej i zewnętrznej.</w:t>
      </w:r>
    </w:p>
    <w:p w:rsidR="00FC5190" w:rsidRPr="00241250" w:rsidRDefault="00FC5190" w:rsidP="0094204A">
      <w:pPr>
        <w:autoSpaceDE w:val="0"/>
        <w:jc w:val="both"/>
      </w:pPr>
      <w:r w:rsidRPr="00241250">
        <w:rPr>
          <w:sz w:val="24"/>
          <w:szCs w:val="24"/>
        </w:rPr>
        <w:t>Odpowiedź:</w:t>
      </w:r>
      <w:r w:rsidR="00A03E5C" w:rsidRPr="00241250">
        <w:rPr>
          <w:sz w:val="24"/>
          <w:szCs w:val="24"/>
        </w:rPr>
        <w:t xml:space="preserve"> Tak</w:t>
      </w:r>
      <w:r w:rsidR="00241250">
        <w:rPr>
          <w:sz w:val="24"/>
          <w:szCs w:val="24"/>
        </w:rPr>
        <w:t>, potwierdzamy</w:t>
      </w:r>
      <w:r w:rsidR="00A03E5C" w:rsidRPr="00241250">
        <w:rPr>
          <w:sz w:val="24"/>
          <w:szCs w:val="24"/>
        </w:rPr>
        <w:t>.</w:t>
      </w:r>
    </w:p>
    <w:p w:rsidR="001B78E7" w:rsidRPr="00241250" w:rsidRDefault="001B78E7" w:rsidP="0094204A">
      <w:pPr>
        <w:jc w:val="both"/>
        <w:rPr>
          <w:sz w:val="24"/>
          <w:szCs w:val="24"/>
        </w:rPr>
      </w:pPr>
    </w:p>
    <w:p w:rsidR="00FC5190" w:rsidRPr="00241250" w:rsidRDefault="00FC5190" w:rsidP="0094204A">
      <w:pPr>
        <w:pStyle w:val="Listapunktowana2"/>
      </w:pPr>
      <w:r w:rsidRPr="00241250">
        <w:t>Pytanie 46</w:t>
      </w:r>
    </w:p>
    <w:p w:rsidR="001B78E7" w:rsidRPr="00241250" w:rsidRDefault="001B78E7" w:rsidP="0094204A">
      <w:pPr>
        <w:autoSpaceDE w:val="0"/>
        <w:jc w:val="both"/>
        <w:rPr>
          <w:sz w:val="24"/>
          <w:szCs w:val="24"/>
        </w:rPr>
      </w:pPr>
      <w:r w:rsidRPr="00241250">
        <w:rPr>
          <w:sz w:val="24"/>
          <w:szCs w:val="24"/>
        </w:rPr>
        <w:t>Prosimy o podanie wartości PML i wskazanie lokalizacji której dotyczy. Jeżeli nie będzie to możliwe prosimy o podanie lokalizacji o najwyższej łącznej sumie ubezpieczenia mienia zgłoszonego przez Ubezpieczonego rozumianej jako sumę wartości budynku oraz wartości mienia ruchomego w nim się znajdującego.</w:t>
      </w:r>
    </w:p>
    <w:p w:rsidR="00FC5190" w:rsidRPr="00241250" w:rsidRDefault="00FC5190" w:rsidP="0094204A">
      <w:pPr>
        <w:pStyle w:val="Default"/>
        <w:jc w:val="both"/>
        <w:rPr>
          <w:rFonts w:ascii="Times New Roman" w:hAnsi="Times New Roman" w:cs="Times New Roman"/>
        </w:rPr>
      </w:pPr>
      <w:r w:rsidRPr="00241250">
        <w:rPr>
          <w:rFonts w:ascii="Times New Roman" w:hAnsi="Times New Roman" w:cs="Times New Roman"/>
        </w:rPr>
        <w:t>Odpowiedź:</w:t>
      </w:r>
      <w:r w:rsidR="00EC7397" w:rsidRPr="00241250">
        <w:rPr>
          <w:rFonts w:ascii="Times New Roman" w:hAnsi="Times New Roman" w:cs="Times New Roman"/>
        </w:rPr>
        <w:t xml:space="preserve"> </w:t>
      </w:r>
      <w:r w:rsidR="00241250">
        <w:rPr>
          <w:rFonts w:ascii="Times New Roman" w:hAnsi="Times New Roman" w:cs="Times New Roman"/>
        </w:rPr>
        <w:t>Zgodnie z rejestrem majątku.</w:t>
      </w:r>
    </w:p>
    <w:p w:rsidR="001B78E7" w:rsidRPr="00241250" w:rsidRDefault="001B78E7" w:rsidP="0094204A">
      <w:pPr>
        <w:jc w:val="both"/>
        <w:rPr>
          <w:sz w:val="24"/>
          <w:szCs w:val="24"/>
        </w:rPr>
      </w:pPr>
    </w:p>
    <w:p w:rsidR="00FC5190" w:rsidRPr="00241250" w:rsidRDefault="00FC5190" w:rsidP="0094204A">
      <w:pPr>
        <w:pStyle w:val="Listapunktowana2"/>
      </w:pPr>
      <w:r w:rsidRPr="00241250">
        <w:t>Pytanie 47</w:t>
      </w:r>
    </w:p>
    <w:p w:rsidR="001B78E7" w:rsidRPr="00241250" w:rsidRDefault="001B78E7" w:rsidP="0094204A">
      <w:pPr>
        <w:widowControl w:val="0"/>
        <w:autoSpaceDE w:val="0"/>
        <w:jc w:val="both"/>
        <w:rPr>
          <w:sz w:val="24"/>
          <w:szCs w:val="24"/>
        </w:rPr>
      </w:pPr>
      <w:r w:rsidRPr="00241250">
        <w:rPr>
          <w:sz w:val="24"/>
          <w:szCs w:val="24"/>
        </w:rPr>
        <w:t>Prosimy o potwierdzenie, że wszystkie zgłoszone do ubezpieczenia budynki posiadają pozwolenia na użytkowanie oraz aktualne przeglądy stanu technicznego obiektu budowlanego</w:t>
      </w:r>
    </w:p>
    <w:p w:rsidR="00FC5190" w:rsidRPr="00241250" w:rsidRDefault="00FC5190" w:rsidP="0094204A">
      <w:pPr>
        <w:autoSpaceDE w:val="0"/>
        <w:jc w:val="both"/>
      </w:pPr>
      <w:r w:rsidRPr="00241250">
        <w:rPr>
          <w:sz w:val="24"/>
          <w:szCs w:val="24"/>
        </w:rPr>
        <w:t>Odpowiedź:</w:t>
      </w:r>
      <w:r w:rsidR="00A03E5C" w:rsidRPr="00241250">
        <w:rPr>
          <w:sz w:val="24"/>
          <w:szCs w:val="24"/>
        </w:rPr>
        <w:t xml:space="preserve"> Tak</w:t>
      </w:r>
      <w:r w:rsidR="00241250">
        <w:rPr>
          <w:sz w:val="24"/>
          <w:szCs w:val="24"/>
        </w:rPr>
        <w:t>, potwierdzamy</w:t>
      </w:r>
      <w:r w:rsidR="00A03E5C" w:rsidRPr="00241250">
        <w:rPr>
          <w:sz w:val="24"/>
          <w:szCs w:val="24"/>
        </w:rPr>
        <w:t>.</w:t>
      </w:r>
    </w:p>
    <w:p w:rsidR="001B78E7" w:rsidRPr="00241250" w:rsidRDefault="001B78E7" w:rsidP="0094204A">
      <w:pPr>
        <w:jc w:val="both"/>
        <w:rPr>
          <w:sz w:val="24"/>
          <w:szCs w:val="24"/>
        </w:rPr>
      </w:pPr>
    </w:p>
    <w:p w:rsidR="00FC5190" w:rsidRPr="00241250" w:rsidRDefault="00FC5190" w:rsidP="0094204A">
      <w:pPr>
        <w:pStyle w:val="Listapunktowana2"/>
      </w:pPr>
      <w:r w:rsidRPr="00241250">
        <w:t>Pytanie 48</w:t>
      </w:r>
    </w:p>
    <w:p w:rsidR="001B78E7" w:rsidRPr="00241250" w:rsidRDefault="001B78E7" w:rsidP="0094204A">
      <w:pPr>
        <w:autoSpaceDE w:val="0"/>
        <w:jc w:val="both"/>
        <w:rPr>
          <w:sz w:val="24"/>
          <w:szCs w:val="24"/>
        </w:rPr>
      </w:pPr>
      <w:r w:rsidRPr="00241250">
        <w:rPr>
          <w:sz w:val="24"/>
          <w:szCs w:val="24"/>
        </w:rPr>
        <w:t>Czy Ubezpieczony posiada zasilanie awaryjne UPS dla sprzętu elektronicznego?</w:t>
      </w:r>
    </w:p>
    <w:p w:rsidR="00241250" w:rsidRPr="00AA670E" w:rsidRDefault="00FC5190" w:rsidP="0094204A">
      <w:pPr>
        <w:pStyle w:val="Default"/>
        <w:jc w:val="both"/>
        <w:rPr>
          <w:rFonts w:ascii="Times New Roman" w:hAnsi="Times New Roman" w:cs="Times New Roman"/>
        </w:rPr>
      </w:pPr>
      <w:r w:rsidRPr="00241250">
        <w:rPr>
          <w:rFonts w:ascii="Times New Roman" w:hAnsi="Times New Roman" w:cs="Times New Roman"/>
        </w:rPr>
        <w:t>Odpowiedź:</w:t>
      </w:r>
      <w:r w:rsidR="00B678D0" w:rsidRPr="00241250">
        <w:rPr>
          <w:rFonts w:ascii="Times New Roman" w:hAnsi="Times New Roman" w:cs="Times New Roman"/>
        </w:rPr>
        <w:t xml:space="preserve"> </w:t>
      </w:r>
      <w:r w:rsidR="00B678D0" w:rsidRPr="00AA670E">
        <w:rPr>
          <w:rFonts w:ascii="Times New Roman" w:hAnsi="Times New Roman" w:cs="Times New Roman"/>
        </w:rPr>
        <w:t>Tak.</w:t>
      </w:r>
    </w:p>
    <w:p w:rsidR="00241250" w:rsidRPr="00AA670E" w:rsidRDefault="00241250" w:rsidP="0094204A">
      <w:pPr>
        <w:pStyle w:val="Listapunktowana2"/>
      </w:pPr>
    </w:p>
    <w:p w:rsidR="00FC5190" w:rsidRPr="00AA670E" w:rsidRDefault="00FC5190" w:rsidP="0094204A">
      <w:pPr>
        <w:pStyle w:val="Listapunktowana2"/>
      </w:pPr>
      <w:r w:rsidRPr="00AA670E">
        <w:t>Pytanie 49</w:t>
      </w:r>
    </w:p>
    <w:p w:rsidR="001B78E7" w:rsidRPr="00F66622" w:rsidRDefault="001B78E7" w:rsidP="0094204A">
      <w:pPr>
        <w:autoSpaceDE w:val="0"/>
        <w:jc w:val="both"/>
        <w:rPr>
          <w:sz w:val="24"/>
          <w:szCs w:val="24"/>
        </w:rPr>
      </w:pPr>
      <w:r w:rsidRPr="00F66622">
        <w:rPr>
          <w:sz w:val="24"/>
          <w:szCs w:val="24"/>
        </w:rPr>
        <w:t>Czy Ubezpieczony posiada urządzenia gaśnicze przystosowane do gaszenia sprzętu elektronicznego?</w:t>
      </w:r>
    </w:p>
    <w:p w:rsidR="00FC5190" w:rsidRPr="00241250" w:rsidRDefault="00FC5190" w:rsidP="0094204A">
      <w:pPr>
        <w:pStyle w:val="Default"/>
        <w:jc w:val="both"/>
        <w:rPr>
          <w:rFonts w:ascii="Times New Roman" w:hAnsi="Times New Roman" w:cs="Times New Roman"/>
        </w:rPr>
      </w:pPr>
      <w:r w:rsidRPr="00241250">
        <w:rPr>
          <w:rFonts w:ascii="Times New Roman" w:hAnsi="Times New Roman" w:cs="Times New Roman"/>
        </w:rPr>
        <w:t>Odpowiedź:</w:t>
      </w:r>
      <w:r w:rsidR="00B678D0" w:rsidRPr="00241250">
        <w:rPr>
          <w:rFonts w:ascii="Times New Roman" w:hAnsi="Times New Roman" w:cs="Times New Roman"/>
        </w:rPr>
        <w:t xml:space="preserve"> Tak.</w:t>
      </w:r>
    </w:p>
    <w:p w:rsidR="001B78E7" w:rsidRPr="00241250" w:rsidRDefault="001B78E7" w:rsidP="0094204A">
      <w:pPr>
        <w:pStyle w:val="Default"/>
        <w:jc w:val="both"/>
        <w:rPr>
          <w:rFonts w:ascii="Times New Roman" w:hAnsi="Times New Roman" w:cs="Times New Roman"/>
        </w:rPr>
      </w:pPr>
    </w:p>
    <w:p w:rsidR="00EB0194" w:rsidRPr="00241250" w:rsidRDefault="00EB0194" w:rsidP="0094204A">
      <w:pPr>
        <w:pStyle w:val="Listapunktowana2"/>
      </w:pPr>
      <w:r w:rsidRPr="00241250">
        <w:t>Pytanie 50</w:t>
      </w:r>
    </w:p>
    <w:p w:rsidR="001B78E7" w:rsidRPr="00241250" w:rsidRDefault="001B78E7" w:rsidP="0094204A">
      <w:pPr>
        <w:autoSpaceDE w:val="0"/>
        <w:jc w:val="both"/>
        <w:rPr>
          <w:sz w:val="24"/>
          <w:szCs w:val="24"/>
        </w:rPr>
      </w:pPr>
      <w:r w:rsidRPr="00241250">
        <w:rPr>
          <w:sz w:val="24"/>
          <w:szCs w:val="24"/>
        </w:rPr>
        <w:t>Czy Ubezpieczony korzysta z instalacji tryskaczowych w miejscach stosowania sprzętu elektronicznego? Jeśli tak to jaką wartość stanowi sprzęt elektroniczny w pomieszczeniach ze wspomnianą instalacją?</w:t>
      </w:r>
    </w:p>
    <w:p w:rsidR="00EB0194" w:rsidRDefault="00EB0194" w:rsidP="0094204A">
      <w:pPr>
        <w:pStyle w:val="Default"/>
        <w:jc w:val="both"/>
        <w:rPr>
          <w:rFonts w:ascii="Times New Roman" w:hAnsi="Times New Roman" w:cs="Times New Roman"/>
        </w:rPr>
      </w:pPr>
      <w:r w:rsidRPr="00241250">
        <w:rPr>
          <w:rFonts w:ascii="Times New Roman" w:hAnsi="Times New Roman" w:cs="Times New Roman"/>
        </w:rPr>
        <w:t>Odpowiedź:</w:t>
      </w:r>
      <w:r w:rsidR="00B678D0" w:rsidRPr="00241250">
        <w:rPr>
          <w:rFonts w:ascii="Times New Roman" w:hAnsi="Times New Roman" w:cs="Times New Roman"/>
        </w:rPr>
        <w:t xml:space="preserve"> Nie, w serwerowni szpitala jest instalacja </w:t>
      </w:r>
      <w:r w:rsidR="00B678D0" w:rsidRPr="0094204A">
        <w:rPr>
          <w:rFonts w:ascii="Times New Roman" w:hAnsi="Times New Roman" w:cs="Times New Roman"/>
        </w:rPr>
        <w:t>gaszenia gazem.</w:t>
      </w:r>
    </w:p>
    <w:p w:rsidR="0094204A" w:rsidRPr="0094204A" w:rsidRDefault="0094204A" w:rsidP="0094204A">
      <w:pPr>
        <w:pStyle w:val="Default"/>
        <w:jc w:val="both"/>
        <w:rPr>
          <w:rFonts w:ascii="Times New Roman" w:hAnsi="Times New Roman" w:cs="Times New Roman"/>
        </w:rPr>
      </w:pPr>
    </w:p>
    <w:p w:rsidR="00EB0194" w:rsidRPr="0094204A" w:rsidRDefault="00EB0194" w:rsidP="0094204A">
      <w:pPr>
        <w:pStyle w:val="Listapunktowana2"/>
      </w:pPr>
      <w:r w:rsidRPr="0094204A">
        <w:t>Pytanie 51</w:t>
      </w:r>
    </w:p>
    <w:p w:rsidR="001B78E7" w:rsidRPr="00241250" w:rsidRDefault="001B78E7" w:rsidP="0094204A">
      <w:pPr>
        <w:autoSpaceDE w:val="0"/>
        <w:jc w:val="both"/>
        <w:rPr>
          <w:sz w:val="24"/>
          <w:szCs w:val="24"/>
        </w:rPr>
      </w:pPr>
      <w:r w:rsidRPr="0094204A">
        <w:rPr>
          <w:sz w:val="24"/>
          <w:szCs w:val="24"/>
        </w:rPr>
        <w:t>Czy transformatory i rozdzielnie znajdujące się wewnątrz obiektów</w:t>
      </w:r>
      <w:r w:rsidRPr="00241250">
        <w:rPr>
          <w:sz w:val="24"/>
          <w:szCs w:val="24"/>
        </w:rPr>
        <w:t xml:space="preserve"> szpitalnych posiadają zabezpieczenia przeciwpożarowe w postaci stałych urządzeń gaśniczych (mgła wodna lub gaz)?</w:t>
      </w:r>
    </w:p>
    <w:p w:rsidR="00EB0194" w:rsidRPr="00BD7C42" w:rsidRDefault="0094204A" w:rsidP="0094204A">
      <w:pPr>
        <w:pStyle w:val="Default"/>
        <w:jc w:val="both"/>
        <w:rPr>
          <w:rFonts w:ascii="Times New Roman" w:hAnsi="Times New Roman" w:cs="Times New Roman"/>
          <w:color w:val="auto"/>
        </w:rPr>
      </w:pPr>
      <w:r>
        <w:rPr>
          <w:rFonts w:ascii="Times New Roman" w:hAnsi="Times New Roman" w:cs="Times New Roman"/>
          <w:color w:val="auto"/>
        </w:rPr>
        <w:t>O</w:t>
      </w:r>
      <w:r w:rsidR="00BD7C42" w:rsidRPr="00BD7C42">
        <w:rPr>
          <w:rFonts w:ascii="Times New Roman" w:hAnsi="Times New Roman" w:cs="Times New Roman"/>
          <w:color w:val="auto"/>
        </w:rPr>
        <w:t xml:space="preserve">dpowiedź: </w:t>
      </w:r>
      <w:r w:rsidR="00BD7C42">
        <w:rPr>
          <w:rFonts w:ascii="Times New Roman" w:hAnsi="Times New Roman" w:cs="Times New Roman"/>
          <w:color w:val="auto"/>
        </w:rPr>
        <w:t>R</w:t>
      </w:r>
      <w:r w:rsidR="00BD7C42" w:rsidRPr="00BD7C42">
        <w:rPr>
          <w:rFonts w:ascii="Times New Roman" w:hAnsi="Times New Roman" w:cs="Times New Roman"/>
          <w:color w:val="auto"/>
        </w:rPr>
        <w:t>ozdzi</w:t>
      </w:r>
      <w:r w:rsidR="00BD7C42">
        <w:rPr>
          <w:rFonts w:ascii="Times New Roman" w:hAnsi="Times New Roman" w:cs="Times New Roman"/>
          <w:color w:val="auto"/>
        </w:rPr>
        <w:t>e</w:t>
      </w:r>
      <w:r w:rsidR="00BD7C42" w:rsidRPr="00BD7C42">
        <w:rPr>
          <w:rFonts w:ascii="Times New Roman" w:hAnsi="Times New Roman" w:cs="Times New Roman"/>
          <w:color w:val="auto"/>
        </w:rPr>
        <w:t xml:space="preserve">lnie znajdują się wewnątrz budynku </w:t>
      </w:r>
      <w:r w:rsidR="00BD7C42">
        <w:rPr>
          <w:rFonts w:ascii="Times New Roman" w:hAnsi="Times New Roman" w:cs="Times New Roman"/>
          <w:color w:val="auto"/>
        </w:rPr>
        <w:t>S</w:t>
      </w:r>
      <w:r w:rsidR="00BD7C42" w:rsidRPr="00BD7C42">
        <w:rPr>
          <w:rFonts w:ascii="Times New Roman" w:hAnsi="Times New Roman" w:cs="Times New Roman"/>
          <w:color w:val="auto"/>
        </w:rPr>
        <w:t>zpitala</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stacja transformatorowa to budynek wolnostojący.</w:t>
      </w:r>
      <w:r w:rsidR="00BD7C42">
        <w:rPr>
          <w:rFonts w:ascii="Times New Roman" w:hAnsi="Times New Roman" w:cs="Times New Roman"/>
          <w:color w:val="auto"/>
        </w:rPr>
        <w:t xml:space="preserve"> P</w:t>
      </w:r>
      <w:r w:rsidR="00BD7C42" w:rsidRPr="00BD7C42">
        <w:rPr>
          <w:rFonts w:ascii="Times New Roman" w:hAnsi="Times New Roman" w:cs="Times New Roman"/>
          <w:color w:val="auto"/>
        </w:rPr>
        <w:t>omieszczenia nie są wyposażone w stały system gaśniczy.</w:t>
      </w:r>
    </w:p>
    <w:p w:rsidR="00EB0194" w:rsidRPr="00241250" w:rsidRDefault="00EB0194" w:rsidP="0094204A">
      <w:pPr>
        <w:pStyle w:val="Listapunktowana2"/>
      </w:pPr>
    </w:p>
    <w:p w:rsidR="00EB0194" w:rsidRPr="00241250" w:rsidRDefault="00EB0194" w:rsidP="0094204A">
      <w:pPr>
        <w:pStyle w:val="Listapunktowana2"/>
      </w:pPr>
      <w:r w:rsidRPr="00241250">
        <w:t>Pytanie 52</w:t>
      </w:r>
    </w:p>
    <w:p w:rsidR="001B78E7" w:rsidRPr="00241250" w:rsidRDefault="001B78E7" w:rsidP="00AA670E">
      <w:pPr>
        <w:widowControl w:val="0"/>
        <w:autoSpaceDE w:val="0"/>
        <w:jc w:val="both"/>
        <w:rPr>
          <w:sz w:val="24"/>
          <w:szCs w:val="24"/>
        </w:rPr>
      </w:pPr>
      <w:r w:rsidRPr="00241250">
        <w:rPr>
          <w:sz w:val="24"/>
          <w:szCs w:val="24"/>
        </w:rPr>
        <w:t xml:space="preserve">Gdzie i jakie zastosowano stałe urządzenia gaśnicze w budynkach szpitalnych (wodne, </w:t>
      </w:r>
      <w:r w:rsidRPr="00241250">
        <w:rPr>
          <w:sz w:val="24"/>
          <w:szCs w:val="24"/>
        </w:rPr>
        <w:lastRenderedPageBreak/>
        <w:t>gazowe, inne)?</w:t>
      </w:r>
    </w:p>
    <w:p w:rsidR="00EB0194" w:rsidRPr="00BD7C42" w:rsidRDefault="00EB0194" w:rsidP="0094204A">
      <w:pPr>
        <w:pStyle w:val="Default"/>
        <w:jc w:val="both"/>
        <w:rPr>
          <w:rFonts w:ascii="Times New Roman" w:hAnsi="Times New Roman" w:cs="Times New Roman"/>
          <w:color w:val="auto"/>
        </w:rPr>
      </w:pPr>
      <w:r w:rsidRPr="00BD7C42">
        <w:rPr>
          <w:rFonts w:ascii="Times New Roman" w:hAnsi="Times New Roman" w:cs="Times New Roman"/>
          <w:color w:val="auto"/>
        </w:rPr>
        <w:t>Odpowiedź</w:t>
      </w:r>
      <w:r w:rsidR="00BD7C42" w:rsidRPr="00BD7C42">
        <w:rPr>
          <w:rFonts w:ascii="Times New Roman" w:hAnsi="Times New Roman" w:cs="Times New Roman"/>
          <w:color w:val="auto"/>
        </w:rPr>
        <w:t xml:space="preserve">: </w:t>
      </w:r>
      <w:r w:rsidR="00BD7C42">
        <w:rPr>
          <w:rFonts w:ascii="Times New Roman" w:hAnsi="Times New Roman" w:cs="Times New Roman"/>
          <w:color w:val="auto"/>
        </w:rPr>
        <w:t>S</w:t>
      </w:r>
      <w:r w:rsidR="00BD7C42" w:rsidRPr="00BD7C42">
        <w:rPr>
          <w:rFonts w:ascii="Times New Roman" w:hAnsi="Times New Roman" w:cs="Times New Roman"/>
          <w:color w:val="auto"/>
        </w:rPr>
        <w:t>erwerownia, urz</w:t>
      </w:r>
      <w:r w:rsidR="00BD7C42">
        <w:rPr>
          <w:rFonts w:ascii="Times New Roman" w:hAnsi="Times New Roman" w:cs="Times New Roman"/>
          <w:color w:val="auto"/>
        </w:rPr>
        <w:t>ą</w:t>
      </w:r>
      <w:r w:rsidR="00BD7C42" w:rsidRPr="00BD7C42">
        <w:rPr>
          <w:rFonts w:ascii="Times New Roman" w:hAnsi="Times New Roman" w:cs="Times New Roman"/>
          <w:color w:val="auto"/>
        </w:rPr>
        <w:t>dzenia gazowe.</w:t>
      </w:r>
    </w:p>
    <w:p w:rsidR="00EB0194" w:rsidRPr="00BD7C42" w:rsidRDefault="00EB0194" w:rsidP="0094204A">
      <w:pPr>
        <w:pStyle w:val="Listapunktowana2"/>
      </w:pPr>
    </w:p>
    <w:p w:rsidR="00EB0194" w:rsidRPr="00BD7C42" w:rsidRDefault="00EB0194" w:rsidP="0094204A">
      <w:pPr>
        <w:pStyle w:val="Listapunktowana2"/>
      </w:pPr>
      <w:r w:rsidRPr="00BD7C42">
        <w:t>Pytanie 53</w:t>
      </w:r>
    </w:p>
    <w:p w:rsidR="001B78E7" w:rsidRPr="00BD7C42" w:rsidRDefault="001B78E7" w:rsidP="0094204A">
      <w:pPr>
        <w:autoSpaceDE w:val="0"/>
        <w:jc w:val="both"/>
        <w:rPr>
          <w:sz w:val="24"/>
          <w:szCs w:val="24"/>
        </w:rPr>
      </w:pPr>
      <w:r w:rsidRPr="00BD7C42">
        <w:rPr>
          <w:sz w:val="24"/>
          <w:szCs w:val="24"/>
        </w:rPr>
        <w:t>Czy na korytarzach drzwi pożarowe posiadają zamontowane „elektrotrzymacze - elektromagnesy” i są sprzężone z systemem sygnalizacji pożaru (czyli w trakcie pożaru drzwi zamykają się chroniąc strefę przed zadymieniem)?</w:t>
      </w:r>
    </w:p>
    <w:p w:rsidR="00EB0194" w:rsidRPr="00BD7C42" w:rsidRDefault="00EB0194" w:rsidP="0094204A">
      <w:pPr>
        <w:pStyle w:val="Default"/>
        <w:jc w:val="both"/>
        <w:rPr>
          <w:rFonts w:ascii="Times New Roman" w:hAnsi="Times New Roman" w:cs="Times New Roman"/>
          <w:color w:val="auto"/>
        </w:rPr>
      </w:pPr>
      <w:r w:rsidRPr="00BD7C42">
        <w:rPr>
          <w:rFonts w:ascii="Times New Roman" w:hAnsi="Times New Roman" w:cs="Times New Roman"/>
          <w:color w:val="auto"/>
        </w:rPr>
        <w:t>Odpowiedź:</w:t>
      </w:r>
      <w:r w:rsidR="00FF1DDA" w:rsidRPr="00BD7C42">
        <w:rPr>
          <w:rFonts w:ascii="Times New Roman" w:hAnsi="Times New Roman" w:cs="Times New Roman"/>
          <w:color w:val="auto"/>
        </w:rPr>
        <w:t xml:space="preserve"> </w:t>
      </w:r>
      <w:r w:rsidR="00BD7C42">
        <w:rPr>
          <w:rFonts w:ascii="Times New Roman" w:hAnsi="Times New Roman" w:cs="Times New Roman"/>
          <w:color w:val="auto"/>
        </w:rPr>
        <w:t>N</w:t>
      </w:r>
      <w:r w:rsidR="00BD7C42" w:rsidRPr="00BD7C42">
        <w:rPr>
          <w:rFonts w:ascii="Times New Roman" w:hAnsi="Times New Roman" w:cs="Times New Roman"/>
          <w:color w:val="auto"/>
        </w:rPr>
        <w:t>ie,</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zgodnie z instrukcją bezpieczeństwa pożarowego drzwi pozostają w pozycji zamkniętej.</w:t>
      </w:r>
    </w:p>
    <w:p w:rsidR="001B78E7" w:rsidRPr="00BD7C42" w:rsidRDefault="001B78E7" w:rsidP="0094204A">
      <w:pPr>
        <w:pStyle w:val="Default"/>
        <w:jc w:val="both"/>
        <w:rPr>
          <w:rFonts w:ascii="Times New Roman" w:hAnsi="Times New Roman" w:cs="Times New Roman"/>
          <w:color w:val="auto"/>
        </w:rPr>
      </w:pPr>
    </w:p>
    <w:p w:rsidR="00EB0194" w:rsidRPr="00BD7C42" w:rsidRDefault="00EB0194" w:rsidP="0094204A">
      <w:pPr>
        <w:pStyle w:val="Listapunktowana2"/>
      </w:pPr>
      <w:r w:rsidRPr="00BD7C42">
        <w:t>Pytanie 54</w:t>
      </w:r>
    </w:p>
    <w:p w:rsidR="001B78E7" w:rsidRPr="00BD7C42" w:rsidRDefault="001B78E7" w:rsidP="0094204A">
      <w:pPr>
        <w:jc w:val="both"/>
        <w:rPr>
          <w:sz w:val="24"/>
          <w:szCs w:val="24"/>
        </w:rPr>
      </w:pPr>
      <w:r w:rsidRPr="00BD7C42">
        <w:rPr>
          <w:sz w:val="24"/>
          <w:szCs w:val="24"/>
        </w:rPr>
        <w:t>Czy firmy zewnętrzne, do obsługi urządzeń medycznych/technicznych posiadają ubezpieczenie OC oraz stosowne certyfikaty od producenta?</w:t>
      </w:r>
    </w:p>
    <w:p w:rsidR="00EB0194" w:rsidRPr="00BD7C42" w:rsidRDefault="00EB0194" w:rsidP="0094204A">
      <w:pPr>
        <w:pStyle w:val="Default"/>
        <w:jc w:val="both"/>
        <w:rPr>
          <w:rFonts w:ascii="Times New Roman" w:hAnsi="Times New Roman" w:cs="Times New Roman"/>
          <w:color w:val="auto"/>
        </w:rPr>
      </w:pPr>
      <w:r w:rsidRPr="00BD7C42">
        <w:rPr>
          <w:rFonts w:ascii="Times New Roman" w:hAnsi="Times New Roman" w:cs="Times New Roman"/>
          <w:color w:val="auto"/>
        </w:rPr>
        <w:t>Odpowiedź:</w:t>
      </w:r>
      <w:r w:rsidR="00FF1DDA" w:rsidRPr="00BD7C42">
        <w:rPr>
          <w:rFonts w:ascii="Times New Roman" w:hAnsi="Times New Roman" w:cs="Times New Roman"/>
          <w:color w:val="auto"/>
        </w:rPr>
        <w:t xml:space="preserve"> T</w:t>
      </w:r>
      <w:r w:rsidR="00BD7C42">
        <w:rPr>
          <w:rFonts w:ascii="Times New Roman" w:hAnsi="Times New Roman" w:cs="Times New Roman"/>
          <w:color w:val="auto"/>
        </w:rPr>
        <w:t>ak.</w:t>
      </w:r>
    </w:p>
    <w:p w:rsidR="001B78E7" w:rsidRPr="00BD7C42" w:rsidRDefault="001B78E7" w:rsidP="0094204A">
      <w:pPr>
        <w:pStyle w:val="Default"/>
        <w:jc w:val="both"/>
        <w:rPr>
          <w:rFonts w:ascii="Times New Roman" w:hAnsi="Times New Roman" w:cs="Times New Roman"/>
          <w:color w:val="auto"/>
        </w:rPr>
      </w:pPr>
    </w:p>
    <w:p w:rsidR="00EB0194" w:rsidRPr="00BD7C42" w:rsidRDefault="00EB0194" w:rsidP="0094204A">
      <w:pPr>
        <w:pStyle w:val="Listapunktowana2"/>
      </w:pPr>
      <w:r w:rsidRPr="00BD7C42">
        <w:t>Pytanie 55</w:t>
      </w:r>
    </w:p>
    <w:p w:rsidR="001B78E7" w:rsidRPr="00BD7C42" w:rsidRDefault="001B78E7" w:rsidP="0094204A">
      <w:pPr>
        <w:pStyle w:val="Default"/>
        <w:jc w:val="both"/>
        <w:rPr>
          <w:rFonts w:ascii="Times New Roman" w:hAnsi="Times New Roman" w:cs="Times New Roman"/>
          <w:color w:val="auto"/>
        </w:rPr>
      </w:pPr>
      <w:r w:rsidRPr="00BD7C42">
        <w:rPr>
          <w:rFonts w:ascii="Times New Roman" w:hAnsi="Times New Roman" w:cs="Times New Roman"/>
          <w:color w:val="auto"/>
        </w:rPr>
        <w:t>Prosimy o informację, czy w Szpitalu występują pomieszczenia chłodnicze dedykowane do przechowywania leków? Jeśli tak to ile ich jest? W jaki sposób kontrolowana/monitorowana jest temperatura w urządzeniach/pomieszczeniach?</w:t>
      </w:r>
      <w:r w:rsidR="00BD7C42">
        <w:rPr>
          <w:rFonts w:ascii="Times New Roman" w:hAnsi="Times New Roman" w:cs="Times New Roman"/>
          <w:color w:val="auto"/>
        </w:rPr>
        <w:t xml:space="preserve"> </w:t>
      </w:r>
      <w:r w:rsidRPr="00BD7C42">
        <w:rPr>
          <w:rFonts w:ascii="Times New Roman" w:hAnsi="Times New Roman" w:cs="Times New Roman"/>
          <w:color w:val="auto"/>
        </w:rPr>
        <w:t>Czy jest zainstalowany system powiadamiający o wyłączeniu/awarii lub wzroście temperatury w urządzeniach chłodniczych? Jeśli tak, j</w:t>
      </w:r>
      <w:r w:rsidR="00BD7C42">
        <w:rPr>
          <w:rFonts w:ascii="Times New Roman" w:hAnsi="Times New Roman" w:cs="Times New Roman"/>
          <w:color w:val="auto"/>
        </w:rPr>
        <w:t>aki jest jego sposób działania?</w:t>
      </w:r>
    </w:p>
    <w:p w:rsidR="00BD7C42" w:rsidRDefault="00EB0194" w:rsidP="0094204A">
      <w:pPr>
        <w:pStyle w:val="Default"/>
        <w:jc w:val="both"/>
        <w:rPr>
          <w:rFonts w:ascii="Times New Roman" w:hAnsi="Times New Roman" w:cs="Times New Roman"/>
          <w:bCs/>
        </w:rPr>
      </w:pPr>
      <w:r w:rsidRPr="00BD7C42">
        <w:rPr>
          <w:rFonts w:ascii="Times New Roman" w:hAnsi="Times New Roman" w:cs="Times New Roman"/>
          <w:color w:val="auto"/>
        </w:rPr>
        <w:t>Odpowiedź:</w:t>
      </w:r>
      <w:r w:rsidR="00FF1DDA" w:rsidRPr="00BD7C42">
        <w:rPr>
          <w:rFonts w:ascii="Times New Roman" w:hAnsi="Times New Roman" w:cs="Times New Roman"/>
          <w:color w:val="auto"/>
        </w:rPr>
        <w:t xml:space="preserve"> </w:t>
      </w:r>
      <w:r w:rsidR="00BD7C42">
        <w:rPr>
          <w:rFonts w:ascii="Times New Roman" w:hAnsi="Times New Roman" w:cs="Times New Roman"/>
          <w:color w:val="auto"/>
        </w:rPr>
        <w:t>Leki są przechowywane w urządzeniach chłodniczych.</w:t>
      </w:r>
    </w:p>
    <w:p w:rsidR="00BD7C42" w:rsidRPr="00F66622" w:rsidRDefault="00BD7C42" w:rsidP="0094204A">
      <w:pPr>
        <w:pStyle w:val="Default"/>
        <w:jc w:val="both"/>
        <w:rPr>
          <w:rFonts w:ascii="Times New Roman" w:hAnsi="Times New Roman" w:cs="Times New Roman"/>
          <w:bCs/>
        </w:rPr>
      </w:pPr>
    </w:p>
    <w:p w:rsidR="0039637B" w:rsidRPr="00F66622" w:rsidRDefault="0039637B" w:rsidP="0094204A">
      <w:pPr>
        <w:pStyle w:val="Listapunktowana2"/>
      </w:pPr>
      <w:r w:rsidRPr="00F66622">
        <w:t>Pytanie 56</w:t>
      </w:r>
    </w:p>
    <w:p w:rsidR="001B78E7" w:rsidRPr="00F66622" w:rsidRDefault="001B78E7" w:rsidP="0094204A">
      <w:pPr>
        <w:pStyle w:val="Default"/>
        <w:jc w:val="both"/>
        <w:rPr>
          <w:rFonts w:ascii="Times New Roman" w:hAnsi="Times New Roman" w:cs="Times New Roman"/>
        </w:rPr>
      </w:pPr>
      <w:r w:rsidRPr="00F66622">
        <w:rPr>
          <w:rFonts w:ascii="Times New Roman" w:hAnsi="Times New Roman" w:cs="Times New Roman"/>
        </w:rPr>
        <w:t xml:space="preserve">Czy w Szpitalu są składowane materiały łatwopalne/wybuchowe? W jaki sposób są zabezpieczone miejsca składowania tych materiałów łatwopalnych/wybuchowych, kto ma do nich dostęp? miejsce składowania cieczy łatwopalnych i odpadów medycznych - magazynowana ilość, miejsce (w jakim budynku) i forma magazynowania (w jakich zbiornikach / pojemnikach) oraz zastosowane środki bezpieczeństwa np. odprowadzenie ładunków elektrostatycznych i wentylacja. </w:t>
      </w:r>
    </w:p>
    <w:p w:rsidR="0039637B" w:rsidRPr="00BD7C42" w:rsidRDefault="0039637B" w:rsidP="0094204A">
      <w:pPr>
        <w:pStyle w:val="Default"/>
        <w:jc w:val="both"/>
        <w:rPr>
          <w:rFonts w:ascii="Times New Roman" w:hAnsi="Times New Roman" w:cs="Times New Roman"/>
          <w:color w:val="auto"/>
        </w:rPr>
      </w:pPr>
      <w:r w:rsidRPr="00BD7C42">
        <w:rPr>
          <w:rFonts w:ascii="Times New Roman" w:hAnsi="Times New Roman" w:cs="Times New Roman"/>
        </w:rPr>
        <w:t>Odpowiedź</w:t>
      </w:r>
      <w:r w:rsidR="00BD7C42" w:rsidRPr="00BD7C42">
        <w:rPr>
          <w:rFonts w:ascii="Times New Roman" w:hAnsi="Times New Roman" w:cs="Times New Roman"/>
          <w:color w:val="auto"/>
        </w:rPr>
        <w:t xml:space="preserve">: </w:t>
      </w:r>
      <w:r w:rsidR="00BD7C42">
        <w:rPr>
          <w:rFonts w:ascii="Times New Roman" w:hAnsi="Times New Roman" w:cs="Times New Roman"/>
          <w:color w:val="auto"/>
        </w:rPr>
        <w:t>W</w:t>
      </w:r>
      <w:r w:rsidR="00BD7C42" w:rsidRPr="00BD7C42">
        <w:rPr>
          <w:rFonts w:ascii="Times New Roman" w:hAnsi="Times New Roman" w:cs="Times New Roman"/>
          <w:color w:val="auto"/>
        </w:rPr>
        <w:t xml:space="preserve"> budynku szpitala znajd</w:t>
      </w:r>
      <w:r w:rsidR="00BD7C42">
        <w:rPr>
          <w:rFonts w:ascii="Times New Roman" w:hAnsi="Times New Roman" w:cs="Times New Roman"/>
          <w:color w:val="auto"/>
        </w:rPr>
        <w:t>u</w:t>
      </w:r>
      <w:r w:rsidR="00BD7C42" w:rsidRPr="00BD7C42">
        <w:rPr>
          <w:rFonts w:ascii="Times New Roman" w:hAnsi="Times New Roman" w:cs="Times New Roman"/>
          <w:color w:val="auto"/>
        </w:rPr>
        <w:t>je się magazyn oleju opałowego</w:t>
      </w:r>
      <w:r w:rsidR="00BD7C42">
        <w:rPr>
          <w:rFonts w:ascii="Times New Roman" w:hAnsi="Times New Roman" w:cs="Times New Roman"/>
          <w:color w:val="auto"/>
        </w:rPr>
        <w:t>. P</w:t>
      </w:r>
      <w:r w:rsidR="00BD7C42" w:rsidRPr="00BD7C42">
        <w:rPr>
          <w:rFonts w:ascii="Times New Roman" w:hAnsi="Times New Roman" w:cs="Times New Roman"/>
          <w:color w:val="auto"/>
        </w:rPr>
        <w:t>omi</w:t>
      </w:r>
      <w:r w:rsidR="00BD7C42">
        <w:rPr>
          <w:rFonts w:ascii="Times New Roman" w:hAnsi="Times New Roman" w:cs="Times New Roman"/>
          <w:color w:val="auto"/>
        </w:rPr>
        <w:t>e</w:t>
      </w:r>
      <w:r w:rsidR="00BD7C42" w:rsidRPr="00BD7C42">
        <w:rPr>
          <w:rFonts w:ascii="Times New Roman" w:hAnsi="Times New Roman" w:cs="Times New Roman"/>
          <w:color w:val="auto"/>
        </w:rPr>
        <w:t>szczenie jest na stałe zamknięte,</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wyposażone w instalacj</w:t>
      </w:r>
      <w:r w:rsidR="00BD7C42">
        <w:rPr>
          <w:rFonts w:ascii="Times New Roman" w:hAnsi="Times New Roman" w:cs="Times New Roman"/>
          <w:color w:val="auto"/>
        </w:rPr>
        <w:t>ę</w:t>
      </w:r>
      <w:r w:rsidR="00BD7C42" w:rsidRPr="00BD7C42">
        <w:rPr>
          <w:rFonts w:ascii="Times New Roman" w:hAnsi="Times New Roman" w:cs="Times New Roman"/>
          <w:color w:val="auto"/>
        </w:rPr>
        <w:t xml:space="preserve"> sygnalizacji pożaru</w:t>
      </w:r>
      <w:r w:rsidR="00BD7C42">
        <w:rPr>
          <w:rFonts w:ascii="Times New Roman" w:hAnsi="Times New Roman" w:cs="Times New Roman"/>
          <w:color w:val="auto"/>
        </w:rPr>
        <w:t>. O</w:t>
      </w:r>
      <w:r w:rsidR="00BD7C42" w:rsidRPr="00BD7C42">
        <w:rPr>
          <w:rFonts w:ascii="Times New Roman" w:hAnsi="Times New Roman" w:cs="Times New Roman"/>
          <w:color w:val="auto"/>
        </w:rPr>
        <w:t>lej opałowy składowany jest w zbiornikach po 2000</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l</w:t>
      </w:r>
      <w:r w:rsidR="00BD7C42">
        <w:rPr>
          <w:rFonts w:ascii="Times New Roman" w:hAnsi="Times New Roman" w:cs="Times New Roman"/>
          <w:color w:val="auto"/>
        </w:rPr>
        <w:t>,</w:t>
      </w:r>
      <w:r w:rsidR="00BD7C42" w:rsidRPr="00BD7C42">
        <w:rPr>
          <w:rFonts w:ascii="Times New Roman" w:hAnsi="Times New Roman" w:cs="Times New Roman"/>
          <w:color w:val="auto"/>
        </w:rPr>
        <w:t xml:space="preserve"> </w:t>
      </w:r>
      <w:r w:rsidR="00BD7C42">
        <w:rPr>
          <w:rFonts w:ascii="Times New Roman" w:hAnsi="Times New Roman" w:cs="Times New Roman"/>
          <w:color w:val="auto"/>
        </w:rPr>
        <w:t>łą</w:t>
      </w:r>
      <w:r w:rsidR="00BD7C42" w:rsidRPr="00BD7C42">
        <w:rPr>
          <w:rFonts w:ascii="Times New Roman" w:hAnsi="Times New Roman" w:cs="Times New Roman"/>
          <w:color w:val="auto"/>
        </w:rPr>
        <w:t>czna ilość składowanego paliwa to 6000</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l</w:t>
      </w:r>
      <w:r w:rsidR="00BD7C42">
        <w:rPr>
          <w:rFonts w:ascii="Times New Roman" w:hAnsi="Times New Roman" w:cs="Times New Roman"/>
          <w:color w:val="auto"/>
        </w:rPr>
        <w:t>. M</w:t>
      </w:r>
      <w:r w:rsidR="00BD7C42" w:rsidRPr="00BD7C42">
        <w:rPr>
          <w:rFonts w:ascii="Times New Roman" w:hAnsi="Times New Roman" w:cs="Times New Roman"/>
          <w:color w:val="auto"/>
        </w:rPr>
        <w:t>agazyn znajduje się w czę</w:t>
      </w:r>
      <w:r w:rsidR="00BD7C42">
        <w:rPr>
          <w:rFonts w:ascii="Times New Roman" w:hAnsi="Times New Roman" w:cs="Times New Roman"/>
          <w:color w:val="auto"/>
        </w:rPr>
        <w:t>ści podziemnej starego budynku S</w:t>
      </w:r>
      <w:r w:rsidR="00BD7C42" w:rsidRPr="00BD7C42">
        <w:rPr>
          <w:rFonts w:ascii="Times New Roman" w:hAnsi="Times New Roman" w:cs="Times New Roman"/>
          <w:color w:val="auto"/>
        </w:rPr>
        <w:t>zpitala</w:t>
      </w:r>
      <w:r w:rsidR="00BD7C42">
        <w:rPr>
          <w:rFonts w:ascii="Times New Roman" w:hAnsi="Times New Roman" w:cs="Times New Roman"/>
          <w:color w:val="auto"/>
        </w:rPr>
        <w:t>. Na terenie S</w:t>
      </w:r>
      <w:r w:rsidR="00BD7C42" w:rsidRPr="00BD7C42">
        <w:rPr>
          <w:rFonts w:ascii="Times New Roman" w:hAnsi="Times New Roman" w:cs="Times New Roman"/>
          <w:color w:val="auto"/>
        </w:rPr>
        <w:t>zpitala znajduje się zbiornik stalowy dwupłaszczowy o pojemności 3000</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l z ciekłym tlenem medyczny</w:t>
      </w:r>
      <w:r w:rsidR="00BD7C42">
        <w:rPr>
          <w:rFonts w:ascii="Times New Roman" w:hAnsi="Times New Roman" w:cs="Times New Roman"/>
          <w:color w:val="auto"/>
        </w:rPr>
        <w:t>m</w:t>
      </w:r>
      <w:r w:rsidR="00BD7C42" w:rsidRPr="00BD7C42">
        <w:rPr>
          <w:rFonts w:ascii="Times New Roman" w:hAnsi="Times New Roman" w:cs="Times New Roman"/>
          <w:color w:val="auto"/>
        </w:rPr>
        <w:t>,</w:t>
      </w:r>
      <w:r w:rsidR="00BD7C42">
        <w:rPr>
          <w:rFonts w:ascii="Times New Roman" w:hAnsi="Times New Roman" w:cs="Times New Roman"/>
          <w:color w:val="auto"/>
        </w:rPr>
        <w:t xml:space="preserve"> </w:t>
      </w:r>
      <w:r w:rsidR="00BD7C42" w:rsidRPr="00BD7C42">
        <w:rPr>
          <w:rFonts w:ascii="Times New Roman" w:hAnsi="Times New Roman" w:cs="Times New Roman"/>
          <w:color w:val="auto"/>
        </w:rPr>
        <w:t>ogrodzony płotem z cegły klinkierowej z bramą stalową</w:t>
      </w:r>
      <w:r w:rsidR="00BD7C42">
        <w:rPr>
          <w:rFonts w:ascii="Times New Roman" w:hAnsi="Times New Roman" w:cs="Times New Roman"/>
          <w:color w:val="auto"/>
        </w:rPr>
        <w:t>. D</w:t>
      </w:r>
      <w:r w:rsidR="00BD7C42" w:rsidRPr="00BD7C42">
        <w:rPr>
          <w:rFonts w:ascii="Times New Roman" w:hAnsi="Times New Roman" w:cs="Times New Roman"/>
          <w:color w:val="auto"/>
        </w:rPr>
        <w:t>ost</w:t>
      </w:r>
      <w:r w:rsidR="00BD7C42">
        <w:rPr>
          <w:rFonts w:ascii="Times New Roman" w:hAnsi="Times New Roman" w:cs="Times New Roman"/>
          <w:color w:val="auto"/>
        </w:rPr>
        <w:t>ę</w:t>
      </w:r>
      <w:r w:rsidR="00BD7C42" w:rsidRPr="00BD7C42">
        <w:rPr>
          <w:rFonts w:ascii="Times New Roman" w:hAnsi="Times New Roman" w:cs="Times New Roman"/>
          <w:color w:val="auto"/>
        </w:rPr>
        <w:t>p do magazynów posiad</w:t>
      </w:r>
      <w:r w:rsidR="00BD7C42">
        <w:rPr>
          <w:rFonts w:ascii="Times New Roman" w:hAnsi="Times New Roman" w:cs="Times New Roman"/>
          <w:color w:val="auto"/>
        </w:rPr>
        <w:t>aj</w:t>
      </w:r>
      <w:r w:rsidR="00BD7C42" w:rsidRPr="00BD7C42">
        <w:rPr>
          <w:rFonts w:ascii="Times New Roman" w:hAnsi="Times New Roman" w:cs="Times New Roman"/>
          <w:color w:val="auto"/>
        </w:rPr>
        <w:t xml:space="preserve">ą tylko pracownicy działu technicznego. </w:t>
      </w:r>
      <w:r w:rsidR="00BD7C42">
        <w:rPr>
          <w:rFonts w:ascii="Times New Roman" w:hAnsi="Times New Roman" w:cs="Times New Roman"/>
          <w:color w:val="auto"/>
        </w:rPr>
        <w:t>O</w:t>
      </w:r>
      <w:r w:rsidR="00BD7C42" w:rsidRPr="00BD7C42">
        <w:rPr>
          <w:rFonts w:ascii="Times New Roman" w:hAnsi="Times New Roman" w:cs="Times New Roman"/>
          <w:color w:val="auto"/>
        </w:rPr>
        <w:t>dprowadzenie ładunków elektrostatycznych instalacj</w:t>
      </w:r>
      <w:r w:rsidR="00BD7C42">
        <w:rPr>
          <w:rFonts w:ascii="Times New Roman" w:hAnsi="Times New Roman" w:cs="Times New Roman"/>
          <w:color w:val="auto"/>
        </w:rPr>
        <w:t>ą uziemienia</w:t>
      </w:r>
      <w:r w:rsidR="00BD7C42" w:rsidRPr="00BD7C42">
        <w:rPr>
          <w:rFonts w:ascii="Times New Roman" w:hAnsi="Times New Roman" w:cs="Times New Roman"/>
          <w:color w:val="auto"/>
        </w:rPr>
        <w:t xml:space="preserve"> wyrównawczego wykonan</w:t>
      </w:r>
      <w:r w:rsidR="00BD7C42">
        <w:rPr>
          <w:rFonts w:ascii="Times New Roman" w:hAnsi="Times New Roman" w:cs="Times New Roman"/>
          <w:color w:val="auto"/>
        </w:rPr>
        <w:t>ą z</w:t>
      </w:r>
      <w:r w:rsidR="00BD7C42" w:rsidRPr="00BD7C42">
        <w:rPr>
          <w:rFonts w:ascii="Times New Roman" w:hAnsi="Times New Roman" w:cs="Times New Roman"/>
          <w:color w:val="auto"/>
        </w:rPr>
        <w:t xml:space="preserve"> płaskownik</w:t>
      </w:r>
      <w:r w:rsidR="00BD7C42">
        <w:rPr>
          <w:rFonts w:ascii="Times New Roman" w:hAnsi="Times New Roman" w:cs="Times New Roman"/>
          <w:color w:val="auto"/>
        </w:rPr>
        <w:t>a</w:t>
      </w:r>
      <w:r w:rsidR="00BD7C42" w:rsidRPr="00BD7C42">
        <w:rPr>
          <w:rFonts w:ascii="Times New Roman" w:hAnsi="Times New Roman" w:cs="Times New Roman"/>
          <w:color w:val="auto"/>
        </w:rPr>
        <w:t xml:space="preserve"> ocynkowan</w:t>
      </w:r>
      <w:r w:rsidR="00BD7C42">
        <w:rPr>
          <w:rFonts w:ascii="Times New Roman" w:hAnsi="Times New Roman" w:cs="Times New Roman"/>
          <w:color w:val="auto"/>
        </w:rPr>
        <w:t>ego. S</w:t>
      </w:r>
      <w:r w:rsidR="00BD7C42" w:rsidRPr="00BD7C42">
        <w:rPr>
          <w:rFonts w:ascii="Times New Roman" w:hAnsi="Times New Roman" w:cs="Times New Roman"/>
          <w:color w:val="auto"/>
        </w:rPr>
        <w:t>kładowanie odpadów medycz</w:t>
      </w:r>
      <w:r w:rsidR="00BD7C42">
        <w:rPr>
          <w:rFonts w:ascii="Times New Roman" w:hAnsi="Times New Roman" w:cs="Times New Roman"/>
          <w:color w:val="auto"/>
        </w:rPr>
        <w:t>n</w:t>
      </w:r>
      <w:r w:rsidR="00BD7C42" w:rsidRPr="00BD7C42">
        <w:rPr>
          <w:rFonts w:ascii="Times New Roman" w:hAnsi="Times New Roman" w:cs="Times New Roman"/>
          <w:color w:val="auto"/>
        </w:rPr>
        <w:t>ych odbywa się w magazynie odpadów medycznych na kondygnacji -3</w:t>
      </w:r>
      <w:r w:rsidR="005E1074">
        <w:rPr>
          <w:rFonts w:ascii="Times New Roman" w:hAnsi="Times New Roman" w:cs="Times New Roman"/>
          <w:color w:val="auto"/>
        </w:rPr>
        <w:t>,</w:t>
      </w:r>
      <w:r w:rsidR="00BD7C42" w:rsidRPr="00BD7C42">
        <w:rPr>
          <w:rFonts w:ascii="Times New Roman" w:hAnsi="Times New Roman" w:cs="Times New Roman"/>
          <w:color w:val="auto"/>
        </w:rPr>
        <w:t xml:space="preserve"> wyposażony</w:t>
      </w:r>
      <w:r w:rsidR="005E1074">
        <w:rPr>
          <w:rFonts w:ascii="Times New Roman" w:hAnsi="Times New Roman" w:cs="Times New Roman"/>
          <w:color w:val="auto"/>
        </w:rPr>
        <w:t>m</w:t>
      </w:r>
      <w:r w:rsidR="00BD7C42" w:rsidRPr="00BD7C42">
        <w:rPr>
          <w:rFonts w:ascii="Times New Roman" w:hAnsi="Times New Roman" w:cs="Times New Roman"/>
          <w:color w:val="auto"/>
        </w:rPr>
        <w:t xml:space="preserve"> </w:t>
      </w:r>
      <w:r w:rsidR="005E1074">
        <w:rPr>
          <w:rFonts w:ascii="Times New Roman" w:hAnsi="Times New Roman" w:cs="Times New Roman"/>
          <w:color w:val="auto"/>
        </w:rPr>
        <w:t xml:space="preserve">w dwie komory chłodnicze </w:t>
      </w:r>
      <w:r w:rsidR="00BD7C42" w:rsidRPr="00BD7C42">
        <w:rPr>
          <w:rFonts w:ascii="Times New Roman" w:hAnsi="Times New Roman" w:cs="Times New Roman"/>
          <w:color w:val="auto"/>
        </w:rPr>
        <w:t xml:space="preserve">o pow. 23,5 m2 każdy z agregatami chłodzącymi. </w:t>
      </w:r>
      <w:r w:rsidR="005E1074">
        <w:rPr>
          <w:rFonts w:ascii="Times New Roman" w:hAnsi="Times New Roman" w:cs="Times New Roman"/>
          <w:color w:val="auto"/>
        </w:rPr>
        <w:t>P</w:t>
      </w:r>
      <w:r w:rsidR="00BD7C42" w:rsidRPr="00BD7C42">
        <w:rPr>
          <w:rFonts w:ascii="Times New Roman" w:hAnsi="Times New Roman" w:cs="Times New Roman"/>
          <w:color w:val="auto"/>
        </w:rPr>
        <w:t>omi</w:t>
      </w:r>
      <w:r w:rsidR="005E1074">
        <w:rPr>
          <w:rFonts w:ascii="Times New Roman" w:hAnsi="Times New Roman" w:cs="Times New Roman"/>
          <w:color w:val="auto"/>
        </w:rPr>
        <w:t>e</w:t>
      </w:r>
      <w:r w:rsidR="00BD7C42" w:rsidRPr="00BD7C42">
        <w:rPr>
          <w:rFonts w:ascii="Times New Roman" w:hAnsi="Times New Roman" w:cs="Times New Roman"/>
          <w:color w:val="auto"/>
        </w:rPr>
        <w:t xml:space="preserve">szczenia magazynowe odpadów medycznych i oleju opałowego są wyposażone </w:t>
      </w:r>
      <w:r w:rsidR="005E1074">
        <w:rPr>
          <w:rFonts w:ascii="Times New Roman" w:hAnsi="Times New Roman" w:cs="Times New Roman"/>
          <w:color w:val="auto"/>
        </w:rPr>
        <w:t>w wentylację mechaniczną</w:t>
      </w:r>
      <w:r w:rsidR="00BD7C42" w:rsidRPr="00BD7C42">
        <w:rPr>
          <w:rFonts w:ascii="Times New Roman" w:hAnsi="Times New Roman" w:cs="Times New Roman"/>
          <w:color w:val="auto"/>
        </w:rPr>
        <w:t>.</w:t>
      </w:r>
    </w:p>
    <w:p w:rsidR="001B78E7" w:rsidRPr="00BD7C42" w:rsidRDefault="001B78E7" w:rsidP="0094204A">
      <w:pPr>
        <w:pStyle w:val="Default"/>
        <w:jc w:val="both"/>
        <w:rPr>
          <w:rFonts w:ascii="Times New Roman" w:hAnsi="Times New Roman" w:cs="Times New Roman"/>
          <w:bCs/>
          <w:color w:val="auto"/>
        </w:rPr>
      </w:pPr>
    </w:p>
    <w:p w:rsidR="0039637B" w:rsidRPr="00BD7C42" w:rsidRDefault="0039637B" w:rsidP="0094204A">
      <w:pPr>
        <w:pStyle w:val="Listapunktowana2"/>
      </w:pPr>
      <w:r w:rsidRPr="00BD7C42">
        <w:t>Pytanie 57</w:t>
      </w:r>
    </w:p>
    <w:p w:rsidR="001B78E7" w:rsidRPr="00BD7C42" w:rsidRDefault="001B78E7" w:rsidP="00AA670E">
      <w:pPr>
        <w:pStyle w:val="Default"/>
        <w:widowControl w:val="0"/>
        <w:jc w:val="both"/>
        <w:rPr>
          <w:rFonts w:ascii="Times New Roman" w:hAnsi="Times New Roman" w:cs="Times New Roman"/>
          <w:color w:val="auto"/>
        </w:rPr>
      </w:pPr>
      <w:r w:rsidRPr="00BD7C42">
        <w:rPr>
          <w:rFonts w:ascii="Times New Roman" w:hAnsi="Times New Roman" w:cs="Times New Roman"/>
          <w:color w:val="auto"/>
        </w:rPr>
        <w:t xml:space="preserve">Czy umowy o konserwację ubezpieczonego sprzętu elektronicznego pozostają w mocy w </w:t>
      </w:r>
      <w:r w:rsidRPr="00BD7C42">
        <w:rPr>
          <w:rFonts w:ascii="Times New Roman" w:hAnsi="Times New Roman" w:cs="Times New Roman"/>
          <w:color w:val="auto"/>
        </w:rPr>
        <w:lastRenderedPageBreak/>
        <w:t xml:space="preserve">okresie ubezpieczenia sprzętu elektronicznego? </w:t>
      </w:r>
    </w:p>
    <w:p w:rsidR="0039637B" w:rsidRPr="00BD7C42" w:rsidRDefault="0039637B" w:rsidP="0094204A">
      <w:pPr>
        <w:pStyle w:val="Default"/>
        <w:jc w:val="both"/>
        <w:rPr>
          <w:rFonts w:ascii="Times New Roman" w:hAnsi="Times New Roman" w:cs="Times New Roman"/>
          <w:color w:val="auto"/>
        </w:rPr>
      </w:pPr>
      <w:r w:rsidRPr="00BD7C42">
        <w:rPr>
          <w:rFonts w:ascii="Times New Roman" w:hAnsi="Times New Roman" w:cs="Times New Roman"/>
          <w:color w:val="auto"/>
        </w:rPr>
        <w:t>Odpowiedź:</w:t>
      </w:r>
      <w:r w:rsidR="0035246C" w:rsidRPr="00BD7C42">
        <w:rPr>
          <w:rFonts w:ascii="Times New Roman" w:hAnsi="Times New Roman" w:cs="Times New Roman"/>
          <w:color w:val="auto"/>
        </w:rPr>
        <w:t xml:space="preserve"> </w:t>
      </w:r>
      <w:r w:rsidR="005E1074">
        <w:rPr>
          <w:rFonts w:ascii="Times New Roman" w:hAnsi="Times New Roman" w:cs="Times New Roman"/>
          <w:color w:val="auto"/>
        </w:rPr>
        <w:t>N</w:t>
      </w:r>
      <w:r w:rsidR="005E1074" w:rsidRPr="005E1074">
        <w:rPr>
          <w:rFonts w:ascii="Times New Roman" w:hAnsi="Times New Roman" w:cs="Times New Roman"/>
          <w:color w:val="auto"/>
        </w:rPr>
        <w:t>ie, przeglądy sprzętu elektronicznego są wykonywane na zasadzie jednorazowych zleceń.</w:t>
      </w:r>
    </w:p>
    <w:p w:rsidR="001B78E7" w:rsidRPr="00BD7C42" w:rsidRDefault="001B78E7" w:rsidP="0094204A">
      <w:pPr>
        <w:pStyle w:val="Default"/>
        <w:jc w:val="both"/>
        <w:rPr>
          <w:rFonts w:ascii="Times New Roman" w:hAnsi="Times New Roman" w:cs="Times New Roman"/>
          <w:bCs/>
          <w:color w:val="auto"/>
        </w:rPr>
      </w:pPr>
    </w:p>
    <w:p w:rsidR="0039637B" w:rsidRPr="00BD7C42" w:rsidRDefault="0039637B" w:rsidP="0094204A">
      <w:pPr>
        <w:pStyle w:val="Listapunktowana2"/>
      </w:pPr>
      <w:r w:rsidRPr="00BD7C42">
        <w:t>Pytanie 58</w:t>
      </w:r>
    </w:p>
    <w:p w:rsidR="001B78E7" w:rsidRPr="00BD7C42" w:rsidRDefault="001B78E7" w:rsidP="0094204A">
      <w:pPr>
        <w:pStyle w:val="Default"/>
        <w:jc w:val="both"/>
        <w:rPr>
          <w:rFonts w:ascii="Times New Roman" w:hAnsi="Times New Roman" w:cs="Times New Roman"/>
          <w:color w:val="auto"/>
        </w:rPr>
      </w:pPr>
      <w:r w:rsidRPr="00BD7C42">
        <w:rPr>
          <w:rFonts w:ascii="Times New Roman" w:hAnsi="Times New Roman" w:cs="Times New Roman"/>
          <w:color w:val="auto"/>
        </w:rPr>
        <w:t>Czy firmy zewnętrzne, do obsługi urządzeń medycznych/technicznych posiadają ubezpieczenie OC oraz stos</w:t>
      </w:r>
      <w:r w:rsidR="005E1074">
        <w:rPr>
          <w:rFonts w:ascii="Times New Roman" w:hAnsi="Times New Roman" w:cs="Times New Roman"/>
          <w:color w:val="auto"/>
        </w:rPr>
        <w:t>owne certyfikaty od producenta?</w:t>
      </w:r>
    </w:p>
    <w:p w:rsidR="0039637B" w:rsidRPr="00BD7C42" w:rsidRDefault="0039637B" w:rsidP="0094204A">
      <w:pPr>
        <w:pStyle w:val="Default"/>
        <w:jc w:val="both"/>
        <w:rPr>
          <w:rFonts w:ascii="Times New Roman" w:hAnsi="Times New Roman" w:cs="Times New Roman"/>
          <w:color w:val="auto"/>
        </w:rPr>
      </w:pPr>
      <w:r w:rsidRPr="00BD7C42">
        <w:rPr>
          <w:rFonts w:ascii="Times New Roman" w:hAnsi="Times New Roman" w:cs="Times New Roman"/>
          <w:color w:val="auto"/>
        </w:rPr>
        <w:t>Odpowiedź:</w:t>
      </w:r>
      <w:r w:rsidR="0035246C" w:rsidRPr="00BD7C42">
        <w:rPr>
          <w:rFonts w:ascii="Times New Roman" w:hAnsi="Times New Roman" w:cs="Times New Roman"/>
          <w:color w:val="auto"/>
        </w:rPr>
        <w:t xml:space="preserve"> T</w:t>
      </w:r>
      <w:r w:rsidR="005E1074">
        <w:rPr>
          <w:rFonts w:ascii="Times New Roman" w:hAnsi="Times New Roman" w:cs="Times New Roman"/>
          <w:color w:val="auto"/>
        </w:rPr>
        <w:t>ak.</w:t>
      </w:r>
    </w:p>
    <w:p w:rsidR="001B78E7" w:rsidRPr="00F66622" w:rsidRDefault="001B78E7" w:rsidP="0094204A">
      <w:pPr>
        <w:pStyle w:val="Default"/>
        <w:jc w:val="both"/>
        <w:rPr>
          <w:rFonts w:ascii="Times New Roman" w:hAnsi="Times New Roman" w:cs="Times New Roman"/>
          <w:bCs/>
        </w:rPr>
      </w:pPr>
    </w:p>
    <w:p w:rsidR="0039637B" w:rsidRPr="00F66622" w:rsidRDefault="0039637B" w:rsidP="0094204A">
      <w:pPr>
        <w:pStyle w:val="Listapunktowana2"/>
      </w:pPr>
      <w:r w:rsidRPr="00F66622">
        <w:t>Pytanie 59</w:t>
      </w:r>
    </w:p>
    <w:p w:rsidR="001B78E7" w:rsidRPr="00F66622" w:rsidRDefault="001B78E7" w:rsidP="0094204A">
      <w:pPr>
        <w:pStyle w:val="Default"/>
        <w:jc w:val="both"/>
        <w:rPr>
          <w:rFonts w:ascii="Times New Roman" w:hAnsi="Times New Roman" w:cs="Times New Roman"/>
        </w:rPr>
      </w:pPr>
      <w:r w:rsidRPr="00F66622">
        <w:rPr>
          <w:rFonts w:ascii="Times New Roman" w:hAnsi="Times New Roman" w:cs="Times New Roman"/>
        </w:rPr>
        <w:t xml:space="preserve">Czy Szpital posiada urządzenia podtrzymujące zasilanie w przypadku braku dostaw energii/zaniku zasilania, jaki jest czas ich działania. Czy urządzenia chłodnicze są do nich podłączone? Ile jest takich urządzeń? </w:t>
      </w:r>
    </w:p>
    <w:p w:rsidR="0039637B" w:rsidRPr="005E1074" w:rsidRDefault="0039637B" w:rsidP="0094204A">
      <w:pPr>
        <w:pStyle w:val="Default"/>
        <w:jc w:val="both"/>
        <w:rPr>
          <w:rFonts w:ascii="Times New Roman" w:hAnsi="Times New Roman" w:cs="Times New Roman"/>
          <w:color w:val="auto"/>
        </w:rPr>
      </w:pPr>
      <w:r w:rsidRPr="005E1074">
        <w:rPr>
          <w:rFonts w:ascii="Times New Roman" w:hAnsi="Times New Roman" w:cs="Times New Roman"/>
          <w:color w:val="auto"/>
        </w:rPr>
        <w:t>Odpowiedź:</w:t>
      </w:r>
      <w:r w:rsidR="00FF1DDA" w:rsidRPr="005E1074">
        <w:rPr>
          <w:rFonts w:ascii="Times New Roman" w:hAnsi="Times New Roman" w:cs="Times New Roman"/>
          <w:color w:val="auto"/>
        </w:rPr>
        <w:t xml:space="preserve"> </w:t>
      </w:r>
      <w:r w:rsidR="005E1074">
        <w:rPr>
          <w:rFonts w:ascii="Times New Roman" w:hAnsi="Times New Roman" w:cs="Times New Roman"/>
          <w:color w:val="auto"/>
        </w:rPr>
        <w:t>T</w:t>
      </w:r>
      <w:r w:rsidR="005E1074" w:rsidRPr="005E1074">
        <w:rPr>
          <w:rFonts w:ascii="Times New Roman" w:hAnsi="Times New Roman" w:cs="Times New Roman"/>
          <w:color w:val="auto"/>
        </w:rPr>
        <w:t>ak</w:t>
      </w:r>
      <w:r w:rsidR="005E1074">
        <w:rPr>
          <w:rFonts w:ascii="Times New Roman" w:hAnsi="Times New Roman" w:cs="Times New Roman"/>
          <w:color w:val="auto"/>
        </w:rPr>
        <w:t>, S</w:t>
      </w:r>
      <w:r w:rsidR="005E1074" w:rsidRPr="005E1074">
        <w:rPr>
          <w:rFonts w:ascii="Times New Roman" w:hAnsi="Times New Roman" w:cs="Times New Roman"/>
          <w:color w:val="auto"/>
        </w:rPr>
        <w:t>zpital posiada urządzenie typu ups do zapewnienia bez</w:t>
      </w:r>
      <w:r w:rsidR="005E1074">
        <w:rPr>
          <w:rFonts w:ascii="Times New Roman" w:hAnsi="Times New Roman" w:cs="Times New Roman"/>
          <w:color w:val="auto"/>
        </w:rPr>
        <w:t xml:space="preserve">zanikowego przełączenia zasilania </w:t>
      </w:r>
      <w:r w:rsidR="005E1074" w:rsidRPr="005E1074">
        <w:rPr>
          <w:rFonts w:ascii="Times New Roman" w:hAnsi="Times New Roman" w:cs="Times New Roman"/>
          <w:color w:val="auto"/>
        </w:rPr>
        <w:t xml:space="preserve">na </w:t>
      </w:r>
      <w:r w:rsidR="005E1074">
        <w:rPr>
          <w:rFonts w:ascii="Times New Roman" w:hAnsi="Times New Roman" w:cs="Times New Roman"/>
          <w:color w:val="auto"/>
        </w:rPr>
        <w:t>rezerwowe (agregat prądotwórczy) który zabez</w:t>
      </w:r>
      <w:r w:rsidR="005E1074" w:rsidRPr="005E1074">
        <w:rPr>
          <w:rFonts w:ascii="Times New Roman" w:hAnsi="Times New Roman" w:cs="Times New Roman"/>
          <w:color w:val="auto"/>
        </w:rPr>
        <w:t>piecza 100</w:t>
      </w:r>
      <w:r w:rsidR="005E1074">
        <w:rPr>
          <w:rFonts w:ascii="Times New Roman" w:hAnsi="Times New Roman" w:cs="Times New Roman"/>
          <w:color w:val="auto"/>
        </w:rPr>
        <w:t xml:space="preserve"> </w:t>
      </w:r>
      <w:r w:rsidR="005E1074" w:rsidRPr="005E1074">
        <w:rPr>
          <w:rFonts w:ascii="Times New Roman" w:hAnsi="Times New Roman" w:cs="Times New Roman"/>
          <w:color w:val="auto"/>
        </w:rPr>
        <w:t>% zapotrzebowania</w:t>
      </w:r>
      <w:r w:rsidR="005E1074">
        <w:rPr>
          <w:rFonts w:ascii="Times New Roman" w:hAnsi="Times New Roman" w:cs="Times New Roman"/>
          <w:color w:val="auto"/>
        </w:rPr>
        <w:t xml:space="preserve"> S</w:t>
      </w:r>
      <w:r w:rsidR="005E1074" w:rsidRPr="005E1074">
        <w:rPr>
          <w:rFonts w:ascii="Times New Roman" w:hAnsi="Times New Roman" w:cs="Times New Roman"/>
          <w:color w:val="auto"/>
        </w:rPr>
        <w:t>zpitala w energię elektryczną.</w:t>
      </w:r>
    </w:p>
    <w:p w:rsidR="001B78E7" w:rsidRPr="005E1074" w:rsidRDefault="001B78E7" w:rsidP="0094204A">
      <w:pPr>
        <w:pStyle w:val="Default"/>
        <w:jc w:val="both"/>
        <w:rPr>
          <w:rFonts w:ascii="Times New Roman" w:hAnsi="Times New Roman" w:cs="Times New Roman"/>
          <w:bCs/>
          <w:color w:val="auto"/>
        </w:rPr>
      </w:pPr>
    </w:p>
    <w:p w:rsidR="0039637B" w:rsidRPr="005E1074" w:rsidRDefault="0039637B" w:rsidP="0094204A">
      <w:pPr>
        <w:pStyle w:val="Listapunktowana2"/>
      </w:pPr>
      <w:r w:rsidRPr="005E1074">
        <w:t>Pytanie 60</w:t>
      </w:r>
    </w:p>
    <w:p w:rsidR="001B78E7" w:rsidRPr="005E1074" w:rsidRDefault="001B78E7" w:rsidP="0094204A">
      <w:pPr>
        <w:jc w:val="both"/>
        <w:rPr>
          <w:sz w:val="24"/>
          <w:szCs w:val="24"/>
        </w:rPr>
      </w:pPr>
      <w:r w:rsidRPr="005E1074">
        <w:rPr>
          <w:sz w:val="24"/>
          <w:szCs w:val="24"/>
        </w:rPr>
        <w:t>Wnosimy o informację czy i w jakiego rodzaju środki zabezpieczeń p.przepięciowych/ p.wyładowaniom atmosferycznym wyposażony jest sprzęt elektroniczny, w szczególności chodzi o sprzęt medyczny.</w:t>
      </w:r>
    </w:p>
    <w:p w:rsidR="0039637B" w:rsidRPr="005E1074" w:rsidRDefault="0039637B" w:rsidP="0094204A">
      <w:pPr>
        <w:pStyle w:val="Default"/>
        <w:jc w:val="both"/>
        <w:rPr>
          <w:rFonts w:ascii="Times New Roman" w:hAnsi="Times New Roman" w:cs="Times New Roman"/>
          <w:color w:val="auto"/>
        </w:rPr>
      </w:pPr>
      <w:r w:rsidRPr="005E1074">
        <w:rPr>
          <w:rFonts w:ascii="Times New Roman" w:hAnsi="Times New Roman" w:cs="Times New Roman"/>
          <w:color w:val="auto"/>
        </w:rPr>
        <w:t>Odpowiedź:</w:t>
      </w:r>
      <w:r w:rsidR="00FF1DDA" w:rsidRPr="005E1074">
        <w:rPr>
          <w:rFonts w:ascii="Times New Roman" w:hAnsi="Times New Roman" w:cs="Times New Roman"/>
          <w:color w:val="auto"/>
        </w:rPr>
        <w:t xml:space="preserve"> </w:t>
      </w:r>
      <w:r w:rsidR="005E1074">
        <w:rPr>
          <w:rFonts w:ascii="Times New Roman" w:hAnsi="Times New Roman" w:cs="Times New Roman"/>
          <w:color w:val="auto"/>
        </w:rPr>
        <w:t>I</w:t>
      </w:r>
      <w:r w:rsidR="005E1074" w:rsidRPr="005E1074">
        <w:rPr>
          <w:rFonts w:ascii="Times New Roman" w:hAnsi="Times New Roman" w:cs="Times New Roman"/>
          <w:color w:val="auto"/>
        </w:rPr>
        <w:t>nstalacja odgromowa, ograniczniki przepięć.</w:t>
      </w:r>
    </w:p>
    <w:p w:rsidR="001B78E7" w:rsidRPr="00F66622" w:rsidRDefault="001B78E7" w:rsidP="0094204A">
      <w:pPr>
        <w:pStyle w:val="Default"/>
        <w:jc w:val="both"/>
        <w:rPr>
          <w:rFonts w:ascii="Times New Roman" w:hAnsi="Times New Roman" w:cs="Times New Roman"/>
          <w:bCs/>
        </w:rPr>
      </w:pPr>
    </w:p>
    <w:p w:rsidR="0039637B" w:rsidRPr="00F66622" w:rsidRDefault="0039637B" w:rsidP="0094204A">
      <w:pPr>
        <w:pStyle w:val="Listapunktowana2"/>
      </w:pPr>
      <w:r w:rsidRPr="00F66622">
        <w:t>Pytanie 61</w:t>
      </w:r>
    </w:p>
    <w:p w:rsidR="001B78E7" w:rsidRPr="00F66622" w:rsidRDefault="001B78E7" w:rsidP="0094204A">
      <w:pPr>
        <w:pStyle w:val="Default"/>
        <w:jc w:val="both"/>
        <w:rPr>
          <w:rFonts w:ascii="Times New Roman" w:hAnsi="Times New Roman" w:cs="Times New Roman"/>
        </w:rPr>
      </w:pPr>
      <w:r w:rsidRPr="00F66622">
        <w:rPr>
          <w:rFonts w:ascii="Times New Roman" w:hAnsi="Times New Roman" w:cs="Times New Roman"/>
        </w:rPr>
        <w:t xml:space="preserve">Prosimy o potwierdzenie, że w sprawach nieuregulowanych w niniejszej SIWZ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SIWZ. </w:t>
      </w:r>
    </w:p>
    <w:p w:rsidR="00C06B2E" w:rsidRPr="00F66622" w:rsidRDefault="00C06B2E" w:rsidP="0094204A">
      <w:pPr>
        <w:pStyle w:val="Default"/>
        <w:jc w:val="both"/>
        <w:rPr>
          <w:rFonts w:ascii="Times New Roman" w:hAnsi="Times New Roman" w:cs="Times New Roman"/>
        </w:rPr>
      </w:pPr>
      <w:r w:rsidRPr="00F66622">
        <w:rPr>
          <w:rFonts w:ascii="Times New Roman" w:hAnsi="Times New Roman" w:cs="Times New Roman"/>
        </w:rPr>
        <w:t>Odpowiedź</w:t>
      </w:r>
      <w:r w:rsidR="005E1074">
        <w:rPr>
          <w:rFonts w:ascii="Times New Roman" w:hAnsi="Times New Roman" w:cs="Times New Roman"/>
        </w:rPr>
        <w:t xml:space="preserve">: Tak, </w:t>
      </w:r>
      <w:r w:rsidRPr="00F66622">
        <w:rPr>
          <w:rFonts w:ascii="Times New Roman" w:hAnsi="Times New Roman" w:cs="Times New Roman"/>
        </w:rPr>
        <w:t>potwierdza</w:t>
      </w:r>
      <w:r w:rsidR="005E1074">
        <w:rPr>
          <w:rFonts w:ascii="Times New Roman" w:hAnsi="Times New Roman" w:cs="Times New Roman"/>
        </w:rPr>
        <w:t>my.</w:t>
      </w:r>
    </w:p>
    <w:p w:rsidR="00C06B2E" w:rsidRPr="00F66622" w:rsidRDefault="00C06B2E" w:rsidP="0094204A">
      <w:pPr>
        <w:pStyle w:val="Listapunktowana2"/>
      </w:pPr>
    </w:p>
    <w:p w:rsidR="001B78E7" w:rsidRPr="00F66622" w:rsidRDefault="00C06B2E" w:rsidP="0094204A">
      <w:pPr>
        <w:pStyle w:val="Listapunktowana2"/>
      </w:pPr>
      <w:r w:rsidRPr="00F66622">
        <w:t>Pytanie 62</w:t>
      </w:r>
    </w:p>
    <w:p w:rsidR="001B78E7" w:rsidRPr="00F66622" w:rsidRDefault="001B78E7" w:rsidP="0094204A">
      <w:pPr>
        <w:keepNext/>
        <w:suppressLineNumbers/>
        <w:jc w:val="both"/>
        <w:rPr>
          <w:sz w:val="24"/>
          <w:szCs w:val="24"/>
        </w:rPr>
      </w:pPr>
      <w:r w:rsidRPr="00F66622">
        <w:rPr>
          <w:sz w:val="24"/>
          <w:szCs w:val="24"/>
        </w:rPr>
        <w:t>Klauzula przepięć – wnosimy o wprowadzenie franszyzy redukcyjnej w wysokości 5% wartości szkody nie mniej niż 1.000,00 zł</w:t>
      </w:r>
      <w:r w:rsidR="005E1074">
        <w:rPr>
          <w:sz w:val="24"/>
          <w:szCs w:val="24"/>
        </w:rPr>
        <w:t>.</w:t>
      </w:r>
    </w:p>
    <w:p w:rsidR="001B78E7" w:rsidRPr="00F66622" w:rsidRDefault="005E1074" w:rsidP="0094204A">
      <w:pPr>
        <w:pStyle w:val="Default"/>
        <w:jc w:val="both"/>
        <w:rPr>
          <w:rFonts w:ascii="Times New Roman" w:hAnsi="Times New Roman" w:cs="Times New Roman"/>
        </w:rPr>
      </w:pPr>
      <w:r>
        <w:rPr>
          <w:rFonts w:ascii="Times New Roman" w:hAnsi="Times New Roman" w:cs="Times New Roman"/>
        </w:rPr>
        <w:t>Odpowiedź: Nie, z</w:t>
      </w:r>
      <w:r w:rsidR="00C06B2E" w:rsidRPr="00F66622">
        <w:rPr>
          <w:rFonts w:ascii="Times New Roman" w:hAnsi="Times New Roman" w:cs="Times New Roman"/>
        </w:rPr>
        <w:t>amawiający nie wyraża zgody.</w:t>
      </w:r>
    </w:p>
    <w:p w:rsidR="009F4BFB" w:rsidRPr="00F66622" w:rsidRDefault="009F4BFB" w:rsidP="0094204A">
      <w:pPr>
        <w:pStyle w:val="Listapunktowana2"/>
      </w:pPr>
    </w:p>
    <w:p w:rsidR="00C06B2E" w:rsidRPr="00F66622" w:rsidRDefault="00C06B2E" w:rsidP="0094204A">
      <w:pPr>
        <w:pStyle w:val="Listapunktowana2"/>
      </w:pPr>
      <w:r w:rsidRPr="00F66622">
        <w:t>Pytanie 63</w:t>
      </w:r>
    </w:p>
    <w:p w:rsidR="001B78E7" w:rsidRPr="00F66622" w:rsidRDefault="001B78E7" w:rsidP="0094204A">
      <w:pPr>
        <w:pStyle w:val="Default"/>
        <w:widowControl w:val="0"/>
        <w:jc w:val="both"/>
        <w:rPr>
          <w:rFonts w:ascii="Times New Roman" w:hAnsi="Times New Roman" w:cs="Times New Roman"/>
        </w:rPr>
      </w:pPr>
      <w:r w:rsidRPr="00F66622">
        <w:rPr>
          <w:rFonts w:ascii="Times New Roman" w:hAnsi="Times New Roman" w:cs="Times New Roman"/>
          <w:bCs/>
        </w:rPr>
        <w:t xml:space="preserve">Klauzula kosztów ewakuacji – wnosimy o ograniczenie zakresu odpowiedzialności klauzuli tylko do kosztów </w:t>
      </w:r>
      <w:r w:rsidRPr="00F66622">
        <w:rPr>
          <w:rFonts w:ascii="Times New Roman" w:hAnsi="Times New Roman" w:cs="Times New Roman"/>
        </w:rPr>
        <w:t xml:space="preserve">poniesionych w wyniku zagrożenia aktem terroryzmu lub fałszywego alarmu. </w:t>
      </w:r>
    </w:p>
    <w:p w:rsidR="001B78E7" w:rsidRPr="00F66622" w:rsidRDefault="009F4BFB" w:rsidP="0094204A">
      <w:pPr>
        <w:pStyle w:val="Default"/>
        <w:jc w:val="both"/>
        <w:rPr>
          <w:rFonts w:ascii="Times New Roman" w:hAnsi="Times New Roman" w:cs="Times New Roman"/>
        </w:rPr>
      </w:pPr>
      <w:r w:rsidRPr="00F66622">
        <w:rPr>
          <w:rFonts w:ascii="Times New Roman" w:hAnsi="Times New Roman" w:cs="Times New Roman"/>
        </w:rPr>
        <w:t>Odpowiedź</w:t>
      </w:r>
      <w:r w:rsidR="005E1074">
        <w:rPr>
          <w:rFonts w:ascii="Times New Roman" w:hAnsi="Times New Roman" w:cs="Times New Roman"/>
        </w:rPr>
        <w:t>: Nie, z</w:t>
      </w:r>
      <w:r w:rsidRPr="00F66622">
        <w:rPr>
          <w:rFonts w:ascii="Times New Roman" w:hAnsi="Times New Roman" w:cs="Times New Roman"/>
        </w:rPr>
        <w:t>amawiający nie w</w:t>
      </w:r>
      <w:r w:rsidR="00731CB4">
        <w:rPr>
          <w:rFonts w:ascii="Times New Roman" w:hAnsi="Times New Roman" w:cs="Times New Roman"/>
        </w:rPr>
        <w:t>y</w:t>
      </w:r>
      <w:r w:rsidRPr="00F66622">
        <w:rPr>
          <w:rFonts w:ascii="Times New Roman" w:hAnsi="Times New Roman" w:cs="Times New Roman"/>
        </w:rPr>
        <w:t>raża zgody.</w:t>
      </w:r>
    </w:p>
    <w:p w:rsidR="009F4BFB" w:rsidRPr="00F66622" w:rsidRDefault="009F4BFB" w:rsidP="0094204A">
      <w:pPr>
        <w:pStyle w:val="Default"/>
        <w:jc w:val="both"/>
        <w:rPr>
          <w:rFonts w:ascii="Times New Roman" w:hAnsi="Times New Roman" w:cs="Times New Roman"/>
          <w:bCs/>
        </w:rPr>
      </w:pPr>
    </w:p>
    <w:p w:rsidR="009F4BFB" w:rsidRPr="00F66622" w:rsidRDefault="009F4BFB" w:rsidP="0094204A">
      <w:pPr>
        <w:pStyle w:val="Listapunktowana2"/>
      </w:pPr>
      <w:r w:rsidRPr="00F66622">
        <w:t>Pytanie 64</w:t>
      </w:r>
    </w:p>
    <w:p w:rsidR="001B78E7" w:rsidRPr="00F66622" w:rsidRDefault="001B78E7" w:rsidP="00AA670E">
      <w:pPr>
        <w:widowControl w:val="0"/>
        <w:jc w:val="both"/>
        <w:rPr>
          <w:sz w:val="24"/>
          <w:szCs w:val="24"/>
        </w:rPr>
      </w:pPr>
      <w:r w:rsidRPr="00F66622">
        <w:rPr>
          <w:sz w:val="24"/>
          <w:szCs w:val="24"/>
        </w:rPr>
        <w:t>Jeśli wiek sprzętu elektronicznego ubezpieczanego w ramach mienia od wszystkich ryzyk przekracza 5 lat - wnioskujemy o włączenie poniższej klauzuli dla sprzętu powyżej 5 lat:</w:t>
      </w:r>
    </w:p>
    <w:p w:rsidR="001B78E7" w:rsidRPr="00F66622" w:rsidRDefault="001B78E7" w:rsidP="0094204A">
      <w:pPr>
        <w:keepNext/>
        <w:suppressLineNumbers/>
        <w:jc w:val="both"/>
        <w:rPr>
          <w:sz w:val="24"/>
          <w:szCs w:val="24"/>
        </w:rPr>
      </w:pPr>
      <w:r w:rsidRPr="00F66622">
        <w:rPr>
          <w:sz w:val="24"/>
          <w:szCs w:val="24"/>
        </w:rPr>
        <w:lastRenderedPageBreak/>
        <w:t>Klauzula ubezpieczania sprzętu elektroniczn</w:t>
      </w:r>
      <w:r w:rsidR="005E1074">
        <w:rPr>
          <w:sz w:val="24"/>
          <w:szCs w:val="24"/>
        </w:rPr>
        <w:t xml:space="preserve">ego starszego niż 5 lat i/lub w </w:t>
      </w:r>
      <w:r w:rsidRPr="00F66622">
        <w:rPr>
          <w:sz w:val="24"/>
          <w:szCs w:val="24"/>
        </w:rPr>
        <w:t>wartościach rzeczywistych</w:t>
      </w:r>
    </w:p>
    <w:p w:rsidR="001B78E7" w:rsidRPr="00F66622" w:rsidRDefault="001B78E7" w:rsidP="0094204A">
      <w:pPr>
        <w:keepNext/>
        <w:suppressLineNumbers/>
        <w:jc w:val="both"/>
        <w:rPr>
          <w:sz w:val="24"/>
          <w:szCs w:val="24"/>
        </w:rPr>
      </w:pPr>
      <w:r w:rsidRPr="00F66622">
        <w:rPr>
          <w:sz w:val="24"/>
          <w:szCs w:val="24"/>
        </w:rPr>
        <w:t>Z zastrzeżeniem pozostałych postanowień do umowy ubezpieczenia strony ustalają, że w przypadku, gdy suma ubezpieczenia odpowiada kosztom zastąpienia ubezpieczonego sprzętu lub urządzeń przez nowy sprzęt lub urządzenie tego samego rodzaju, typu, mocy i wydajności z uwzględnieniem stopnia faktycznego zużycia oraz z uwzględnieniem kosztów transportu, montażu i demontażu oraz opłat celnych i innych tego typu należności, z wyłączeniem kosztów transportu ekspresowego i lotniczego, rozmiar szkody ustala się na podstawie cen z dnia ustalenia odszkodowania w następujący sposób:</w:t>
      </w:r>
    </w:p>
    <w:p w:rsidR="001B78E7" w:rsidRPr="00F66622" w:rsidRDefault="001B78E7" w:rsidP="0094204A">
      <w:pPr>
        <w:pStyle w:val="akapitzlist0"/>
        <w:keepNext/>
        <w:suppressLineNumbers/>
        <w:ind w:left="0"/>
        <w:jc w:val="both"/>
        <w:rPr>
          <w:rFonts w:ascii="Times New Roman" w:hAnsi="Times New Roman"/>
          <w:sz w:val="24"/>
          <w:szCs w:val="24"/>
        </w:rPr>
      </w:pPr>
      <w:r w:rsidRPr="00F66622">
        <w:rPr>
          <w:rFonts w:ascii="Times New Roman" w:hAnsi="Times New Roman"/>
          <w:sz w:val="24"/>
          <w:szCs w:val="24"/>
        </w:rPr>
        <w:t>1) w przypadku wymiany sprzętu (strata całkowita) - według kosztów zakupu nowego sprzętu tego samego rodzaju, typu, mocy i wydajności, z uwzględnieniem stopnia faktycznego zużycia do dnia szkody oraz kosztów transportu i montażu,</w:t>
      </w:r>
    </w:p>
    <w:p w:rsidR="001B78E7" w:rsidRPr="00F66622" w:rsidRDefault="001B78E7" w:rsidP="0094204A">
      <w:pPr>
        <w:pStyle w:val="akapitzlist0"/>
        <w:keepNext/>
        <w:suppressLineNumbers/>
        <w:ind w:left="0"/>
        <w:jc w:val="both"/>
        <w:rPr>
          <w:rFonts w:ascii="Times New Roman" w:hAnsi="Times New Roman"/>
          <w:sz w:val="24"/>
          <w:szCs w:val="24"/>
        </w:rPr>
      </w:pPr>
      <w:r w:rsidRPr="00F66622">
        <w:rPr>
          <w:rFonts w:ascii="Times New Roman" w:hAnsi="Times New Roman"/>
          <w:sz w:val="24"/>
          <w:szCs w:val="24"/>
        </w:rPr>
        <w:t>2) jeżeli sprzęt nadaje się do naprawy (strata częściowa) - według kosztów remontu lub naprawy, z uwzględnieniem kosztów transportu, demontażu i montażu, potwierdzonych rachunkiem wykonawcy lub kalkulacją poszkodowanego, który usunął szkodę własnymi siłami, z uwzględnieniem stopnia faktycznego zużycia do dnia szkody.</w:t>
      </w:r>
    </w:p>
    <w:p w:rsidR="001B78E7" w:rsidRPr="00F66622" w:rsidRDefault="001B78E7" w:rsidP="0094204A">
      <w:pPr>
        <w:pStyle w:val="akapitzlist0"/>
        <w:keepNext/>
        <w:suppressLineNumbers/>
        <w:ind w:left="0"/>
        <w:jc w:val="both"/>
        <w:rPr>
          <w:rFonts w:ascii="Times New Roman" w:hAnsi="Times New Roman"/>
          <w:sz w:val="24"/>
          <w:szCs w:val="24"/>
        </w:rPr>
      </w:pPr>
      <w:r w:rsidRPr="00F66622">
        <w:rPr>
          <w:rFonts w:ascii="Times New Roman" w:hAnsi="Times New Roman"/>
          <w:sz w:val="24"/>
          <w:szCs w:val="24"/>
        </w:rPr>
        <w:t>W przypadku, gdy w dniu wystąpienia szkody zadeklarowana suma ubezpieczenia jest niższa niż koszty wymienione wyżej, mają zastosowanie postanowienia dotyczące zastosowania zasady proporcji przy niedoubezpieczeniu.</w:t>
      </w:r>
    </w:p>
    <w:p w:rsidR="001B78E7" w:rsidRDefault="009F4BFB" w:rsidP="0094204A">
      <w:pPr>
        <w:pStyle w:val="Default"/>
        <w:jc w:val="both"/>
        <w:rPr>
          <w:rFonts w:ascii="Times New Roman" w:hAnsi="Times New Roman" w:cs="Times New Roman"/>
        </w:rPr>
      </w:pPr>
      <w:r w:rsidRPr="00F66622">
        <w:rPr>
          <w:rFonts w:ascii="Times New Roman" w:hAnsi="Times New Roman" w:cs="Times New Roman"/>
        </w:rPr>
        <w:t>Odpowiedź</w:t>
      </w:r>
      <w:r w:rsidR="005E1074">
        <w:rPr>
          <w:rFonts w:ascii="Times New Roman" w:hAnsi="Times New Roman" w:cs="Times New Roman"/>
        </w:rPr>
        <w:t>: Nie, z</w:t>
      </w:r>
      <w:r w:rsidRPr="00F66622">
        <w:rPr>
          <w:rFonts w:ascii="Times New Roman" w:hAnsi="Times New Roman" w:cs="Times New Roman"/>
        </w:rPr>
        <w:t>amawiający nie w</w:t>
      </w:r>
      <w:r w:rsidR="00731CB4">
        <w:rPr>
          <w:rFonts w:ascii="Times New Roman" w:hAnsi="Times New Roman" w:cs="Times New Roman"/>
        </w:rPr>
        <w:t>y</w:t>
      </w:r>
      <w:r w:rsidRPr="00F66622">
        <w:rPr>
          <w:rFonts w:ascii="Times New Roman" w:hAnsi="Times New Roman" w:cs="Times New Roman"/>
        </w:rPr>
        <w:t>raża zgody.</w:t>
      </w:r>
    </w:p>
    <w:p w:rsidR="0078095F" w:rsidRPr="00F66622" w:rsidRDefault="0078095F" w:rsidP="0094204A">
      <w:pPr>
        <w:pStyle w:val="Default"/>
        <w:jc w:val="both"/>
        <w:rPr>
          <w:rFonts w:ascii="Times New Roman" w:hAnsi="Times New Roman"/>
        </w:rPr>
      </w:pPr>
    </w:p>
    <w:p w:rsidR="009F4BFB" w:rsidRPr="00F66622" w:rsidRDefault="009F4BFB" w:rsidP="0094204A">
      <w:pPr>
        <w:keepNext/>
        <w:suppressLineNumbers/>
        <w:jc w:val="both"/>
        <w:rPr>
          <w:sz w:val="24"/>
          <w:szCs w:val="24"/>
        </w:rPr>
      </w:pPr>
      <w:r w:rsidRPr="00F66622">
        <w:rPr>
          <w:sz w:val="24"/>
          <w:szCs w:val="24"/>
        </w:rPr>
        <w:t>Pytanie 65</w:t>
      </w:r>
    </w:p>
    <w:p w:rsidR="001B78E7" w:rsidRPr="00F66622" w:rsidRDefault="001B78E7" w:rsidP="0094204A">
      <w:pPr>
        <w:keepNext/>
        <w:suppressLineNumbers/>
        <w:jc w:val="both"/>
        <w:rPr>
          <w:sz w:val="24"/>
          <w:szCs w:val="24"/>
        </w:rPr>
      </w:pPr>
      <w:r w:rsidRPr="00F66622">
        <w:rPr>
          <w:sz w:val="24"/>
          <w:szCs w:val="24"/>
        </w:rPr>
        <w:t>Prosimy o możliwość wypowiedzenia umowy w terminie 60 dni ze skutkiem na koniec pierwszego rocznego okresu ubezpieczenia w przypadku szkodowości (odszkodowania + rezerwy do składki przypisanej) równej lub przekraczającej 40</w:t>
      </w:r>
      <w:r w:rsidR="005E1074">
        <w:rPr>
          <w:sz w:val="24"/>
          <w:szCs w:val="24"/>
        </w:rPr>
        <w:t xml:space="preserve"> </w:t>
      </w:r>
      <w:r w:rsidRPr="00F66622">
        <w:rPr>
          <w:sz w:val="24"/>
          <w:szCs w:val="24"/>
        </w:rPr>
        <w:t>% z danego rodzaju ubezpiecze</w:t>
      </w:r>
      <w:r w:rsidR="005E1074">
        <w:rPr>
          <w:sz w:val="24"/>
          <w:szCs w:val="24"/>
        </w:rPr>
        <w:t>nia.</w:t>
      </w:r>
    </w:p>
    <w:p w:rsidR="009F4BFB" w:rsidRPr="00F66622" w:rsidRDefault="005E1074" w:rsidP="0094204A">
      <w:pPr>
        <w:pStyle w:val="Default"/>
        <w:jc w:val="both"/>
        <w:rPr>
          <w:rFonts w:ascii="Times New Roman" w:hAnsi="Times New Roman" w:cs="Times New Roman"/>
        </w:rPr>
      </w:pPr>
      <w:r>
        <w:rPr>
          <w:rFonts w:ascii="Times New Roman" w:hAnsi="Times New Roman" w:cs="Times New Roman"/>
        </w:rPr>
        <w:t>Odpowiedź: Nie, z</w:t>
      </w:r>
      <w:r w:rsidR="009F4BFB" w:rsidRPr="00F66622">
        <w:rPr>
          <w:rFonts w:ascii="Times New Roman" w:hAnsi="Times New Roman" w:cs="Times New Roman"/>
        </w:rPr>
        <w:t>amawiający nie w</w:t>
      </w:r>
      <w:r w:rsidR="00731CB4">
        <w:rPr>
          <w:rFonts w:ascii="Times New Roman" w:hAnsi="Times New Roman" w:cs="Times New Roman"/>
        </w:rPr>
        <w:t>y</w:t>
      </w:r>
      <w:r w:rsidR="009F4BFB" w:rsidRPr="00F66622">
        <w:rPr>
          <w:rFonts w:ascii="Times New Roman" w:hAnsi="Times New Roman" w:cs="Times New Roman"/>
        </w:rPr>
        <w:t>raża zgody.</w:t>
      </w:r>
    </w:p>
    <w:p w:rsidR="001B78E7" w:rsidRPr="00F66622" w:rsidRDefault="001B78E7" w:rsidP="0094204A">
      <w:pPr>
        <w:keepNext/>
        <w:suppressLineNumbers/>
        <w:jc w:val="both"/>
        <w:rPr>
          <w:sz w:val="24"/>
          <w:szCs w:val="24"/>
        </w:rPr>
      </w:pPr>
    </w:p>
    <w:p w:rsidR="009F4BFB" w:rsidRPr="005E1074" w:rsidRDefault="009F4BFB" w:rsidP="0094204A">
      <w:pPr>
        <w:keepNext/>
        <w:suppressLineNumbers/>
        <w:jc w:val="both"/>
        <w:rPr>
          <w:sz w:val="24"/>
          <w:szCs w:val="24"/>
        </w:rPr>
      </w:pPr>
      <w:r w:rsidRPr="005E1074">
        <w:rPr>
          <w:sz w:val="24"/>
          <w:szCs w:val="24"/>
        </w:rPr>
        <w:t>Pytanie 66</w:t>
      </w:r>
    </w:p>
    <w:p w:rsidR="001B78E7" w:rsidRPr="005E1074" w:rsidRDefault="001B78E7" w:rsidP="0094204A">
      <w:pPr>
        <w:pStyle w:val="Tekstpodstawowy"/>
        <w:keepNext/>
        <w:suppressLineNumbers/>
        <w:jc w:val="both"/>
        <w:rPr>
          <w:szCs w:val="24"/>
        </w:rPr>
      </w:pPr>
      <w:r w:rsidRPr="005E1074">
        <w:rPr>
          <w:szCs w:val="24"/>
        </w:rPr>
        <w:t xml:space="preserve">W nawiązaniu do zapisów SIWZ uprzejmie proszę o informację, czy Zamawiający przewiduję skorzystania z prawa opcji zawarci ubezpieczenia na kolejny 12-sto miesięczny okres ubezpieczenia. </w:t>
      </w:r>
    </w:p>
    <w:p w:rsidR="00034656" w:rsidRDefault="009F4BFB" w:rsidP="0094204A">
      <w:pPr>
        <w:keepNext/>
        <w:suppressLineNumbers/>
        <w:jc w:val="both"/>
      </w:pPr>
      <w:r w:rsidRPr="005E1074">
        <w:rPr>
          <w:sz w:val="24"/>
          <w:szCs w:val="24"/>
        </w:rPr>
        <w:t>Odpowiedź</w:t>
      </w:r>
      <w:r w:rsidR="005E1074">
        <w:rPr>
          <w:sz w:val="24"/>
          <w:szCs w:val="24"/>
        </w:rPr>
        <w:t>: Nie, zamawiający nie przewiduje prawa opcji.</w:t>
      </w:r>
    </w:p>
    <w:p w:rsidR="00436398" w:rsidRPr="00AA670E" w:rsidRDefault="00436398" w:rsidP="00AA670E">
      <w:pPr>
        <w:rPr>
          <w:sz w:val="24"/>
          <w:szCs w:val="24"/>
        </w:rPr>
      </w:pPr>
    </w:p>
    <w:p w:rsidR="00436398" w:rsidRPr="00F66622" w:rsidRDefault="00C61A01" w:rsidP="0094204A">
      <w:pPr>
        <w:pStyle w:val="Listapunktowana2"/>
      </w:pPr>
      <w:r w:rsidRPr="00F66622">
        <w:t xml:space="preserve">Pytanie </w:t>
      </w:r>
      <w:r w:rsidR="009F4BFB" w:rsidRPr="00F66622">
        <w:t>67</w:t>
      </w:r>
    </w:p>
    <w:p w:rsidR="00436398" w:rsidRPr="00F66622" w:rsidRDefault="00AA670E" w:rsidP="0094204A">
      <w:pPr>
        <w:pStyle w:val="Akapitzlist"/>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Pakiet III: </w:t>
      </w:r>
      <w:r w:rsidR="00436398" w:rsidRPr="00F66622">
        <w:rPr>
          <w:rFonts w:ascii="Times New Roman" w:hAnsi="Times New Roman"/>
          <w:sz w:val="24"/>
          <w:szCs w:val="24"/>
        </w:rPr>
        <w:t>Prosimy o usunięcie z wykazu klauzul obligatoryjnych „klauzuli rzeczoznawców” lub zamianę klauzuli obligatoryjnej na fakultatywną.</w:t>
      </w:r>
    </w:p>
    <w:p w:rsidR="006E141A" w:rsidRPr="00F66622" w:rsidRDefault="00C61A01" w:rsidP="0094204A">
      <w:pPr>
        <w:jc w:val="both"/>
        <w:rPr>
          <w:sz w:val="24"/>
          <w:szCs w:val="24"/>
        </w:rPr>
      </w:pPr>
      <w:r w:rsidRPr="00F66622">
        <w:rPr>
          <w:color w:val="000000"/>
          <w:sz w:val="24"/>
          <w:szCs w:val="24"/>
        </w:rPr>
        <w:t xml:space="preserve">Odpowiedź: Zamawiający </w:t>
      </w:r>
      <w:r w:rsidR="001A1A8D">
        <w:rPr>
          <w:color w:val="000000"/>
          <w:sz w:val="24"/>
          <w:szCs w:val="24"/>
        </w:rPr>
        <w:t xml:space="preserve">dla Pakietu III </w:t>
      </w:r>
      <w:r w:rsidR="005E1074" w:rsidRPr="00F66622">
        <w:rPr>
          <w:sz w:val="24"/>
          <w:szCs w:val="24"/>
        </w:rPr>
        <w:t>usu</w:t>
      </w:r>
      <w:r w:rsidR="005E1074">
        <w:rPr>
          <w:sz w:val="24"/>
          <w:szCs w:val="24"/>
        </w:rPr>
        <w:t>wa</w:t>
      </w:r>
      <w:r w:rsidR="005E1074" w:rsidRPr="00F66622">
        <w:rPr>
          <w:sz w:val="24"/>
          <w:szCs w:val="24"/>
        </w:rPr>
        <w:t xml:space="preserve"> z wykazu klauzul obligatoryjnych „</w:t>
      </w:r>
      <w:r w:rsidR="001A1A8D">
        <w:rPr>
          <w:sz w:val="24"/>
          <w:szCs w:val="24"/>
        </w:rPr>
        <w:t>K</w:t>
      </w:r>
      <w:r w:rsidR="005E1074" w:rsidRPr="00F66622">
        <w:rPr>
          <w:sz w:val="24"/>
          <w:szCs w:val="24"/>
        </w:rPr>
        <w:t>lauzul</w:t>
      </w:r>
      <w:r w:rsidR="001A1A8D">
        <w:rPr>
          <w:sz w:val="24"/>
          <w:szCs w:val="24"/>
        </w:rPr>
        <w:t>ę</w:t>
      </w:r>
      <w:r w:rsidR="005E1074" w:rsidRPr="00F66622">
        <w:rPr>
          <w:sz w:val="24"/>
          <w:szCs w:val="24"/>
        </w:rPr>
        <w:t xml:space="preserve"> rzeczoznawców</w:t>
      </w:r>
      <w:r w:rsidR="001A1A8D">
        <w:rPr>
          <w:sz w:val="24"/>
          <w:szCs w:val="24"/>
        </w:rPr>
        <w:t>”.</w:t>
      </w:r>
    </w:p>
    <w:p w:rsidR="00F82D99" w:rsidRDefault="00F82D99" w:rsidP="0094204A">
      <w:pPr>
        <w:rPr>
          <w:sz w:val="24"/>
          <w:szCs w:val="24"/>
        </w:rPr>
      </w:pPr>
    </w:p>
    <w:p w:rsidR="00F82D99" w:rsidRDefault="009F4BFB" w:rsidP="00AA670E">
      <w:pPr>
        <w:rPr>
          <w:sz w:val="24"/>
          <w:szCs w:val="24"/>
        </w:rPr>
      </w:pPr>
      <w:r>
        <w:rPr>
          <w:sz w:val="24"/>
          <w:szCs w:val="24"/>
        </w:rPr>
        <w:t>Marcin Foryś</w:t>
      </w:r>
    </w:p>
    <w:p w:rsidR="00F82D99" w:rsidRDefault="00F82D99" w:rsidP="00AA670E">
      <w:pPr>
        <w:rPr>
          <w:sz w:val="24"/>
          <w:szCs w:val="24"/>
        </w:rPr>
      </w:pPr>
    </w:p>
    <w:sectPr w:rsidR="00F82D99" w:rsidSect="000071D5">
      <w:headerReference w:type="even" r:id="rId8"/>
      <w:headerReference w:type="default" r:id="rId9"/>
      <w:footerReference w:type="default" r:id="rId10"/>
      <w:pgSz w:w="11906" w:h="16838" w:code="9"/>
      <w:pgMar w:top="1418" w:right="1558" w:bottom="680" w:left="1418" w:header="708" w:footer="28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D8D" w:rsidRDefault="00094D8D">
      <w:r>
        <w:separator/>
      </w:r>
    </w:p>
  </w:endnote>
  <w:endnote w:type="continuationSeparator" w:id="1">
    <w:p w:rsidR="00094D8D" w:rsidRDefault="00094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82" w:rsidRDefault="00467082" w:rsidP="00DE608F">
    <w:pPr>
      <w:pStyle w:val="Stopka"/>
      <w:rPr>
        <w:b/>
        <w:color w:val="808080"/>
      </w:rPr>
    </w:pPr>
    <w:r>
      <w:rPr>
        <w:b/>
        <w:color w:val="808080"/>
      </w:rPr>
      <w:t>_________________________________________________________________________________________</w:t>
    </w:r>
  </w:p>
  <w:p w:rsidR="00467082" w:rsidRDefault="00467082" w:rsidP="000071D5">
    <w:pPr>
      <w:pStyle w:val="Stopka"/>
      <w:jc w:val="center"/>
      <w:rPr>
        <w:b/>
        <w:sz w:val="16"/>
      </w:rPr>
    </w:pPr>
  </w:p>
  <w:p w:rsidR="00467082" w:rsidRDefault="00467082" w:rsidP="000776BE">
    <w:pPr>
      <w:pStyle w:val="Stopka"/>
      <w:jc w:val="center"/>
      <w:rPr>
        <w:b/>
        <w:sz w:val="16"/>
      </w:rPr>
    </w:pPr>
  </w:p>
  <w:p w:rsidR="00467082" w:rsidRDefault="00467082" w:rsidP="000776BE">
    <w:pPr>
      <w:pStyle w:val="Stopka"/>
      <w:jc w:val="center"/>
      <w:rPr>
        <w:vertAlign w:val="superscript"/>
      </w:rPr>
    </w:pPr>
    <w:r>
      <w:rPr>
        <w:b/>
      </w:rPr>
      <w:t>SUPRA BROKERS</w:t>
    </w:r>
    <w:r>
      <w:rPr>
        <w:vertAlign w:val="superscript"/>
      </w:rPr>
      <w:t>®</w:t>
    </w:r>
  </w:p>
  <w:p w:rsidR="00467082" w:rsidRDefault="00467082" w:rsidP="000776BE">
    <w:pPr>
      <w:pStyle w:val="Stopka"/>
      <w:jc w:val="center"/>
      <w:rPr>
        <w:sz w:val="18"/>
      </w:rPr>
    </w:pPr>
    <w:r>
      <w:rPr>
        <w:sz w:val="18"/>
      </w:rPr>
      <w:t>54-118 Wrocław, Aleja Śląska 1,  tel.071 77 70 400, faks 071 77 70 455, e-mail: centrala@suprabrokers.pl</w:t>
    </w:r>
  </w:p>
  <w:p w:rsidR="00467082" w:rsidRDefault="00467082" w:rsidP="000776BE">
    <w:pPr>
      <w:pStyle w:val="Stopka"/>
      <w:jc w:val="center"/>
      <w:rPr>
        <w:sz w:val="18"/>
      </w:rPr>
    </w:pPr>
    <w:r>
      <w:rPr>
        <w:sz w:val="18"/>
      </w:rPr>
      <w:t xml:space="preserve">Sąd Rejonowy dla Wrocławia-Fabrycznej, VI Wydz. Gospod., nr KRS:  0000425834,  </w:t>
    </w:r>
  </w:p>
  <w:p w:rsidR="00467082" w:rsidRDefault="00467082" w:rsidP="000776BE">
    <w:pPr>
      <w:pStyle w:val="Stopka"/>
      <w:jc w:val="center"/>
      <w:rPr>
        <w:sz w:val="18"/>
        <w:szCs w:val="18"/>
      </w:rPr>
    </w:pPr>
    <w:r>
      <w:rPr>
        <w:sz w:val="18"/>
      </w:rPr>
      <w:t xml:space="preserve">kapitał zakł.: 2.000.818,40 zł – wpłacony w całości, NIP: 894-30-41-146, REGON </w:t>
    </w:r>
    <w:r>
      <w:rPr>
        <w:sz w:val="18"/>
        <w:szCs w:val="18"/>
      </w:rPr>
      <w:t>021916234</w:t>
    </w:r>
  </w:p>
  <w:p w:rsidR="00467082" w:rsidRDefault="00467082" w:rsidP="000776BE">
    <w:pPr>
      <w:pStyle w:val="Stopka"/>
      <w:jc w:val="center"/>
      <w:rPr>
        <w:b/>
      </w:rPr>
    </w:pPr>
    <w:r>
      <w:rPr>
        <w:sz w:val="18"/>
        <w:szCs w:val="18"/>
      </w:rPr>
      <w:t>www.suprabrokers.pl</w:t>
    </w:r>
  </w:p>
  <w:p w:rsidR="00467082" w:rsidRPr="00DE608F" w:rsidRDefault="00467082" w:rsidP="00DE608F">
    <w:pPr>
      <w:pStyle w:val="Stopka"/>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D8D" w:rsidRDefault="00094D8D">
      <w:r>
        <w:separator/>
      </w:r>
    </w:p>
  </w:footnote>
  <w:footnote w:type="continuationSeparator" w:id="1">
    <w:p w:rsidR="00094D8D" w:rsidRDefault="00094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82" w:rsidRDefault="00153BA3">
    <w:pPr>
      <w:pStyle w:val="Nagwek"/>
      <w:framePr w:wrap="around" w:vAnchor="text" w:hAnchor="margin" w:xAlign="right" w:y="1"/>
      <w:rPr>
        <w:rStyle w:val="Numerstrony"/>
      </w:rPr>
    </w:pPr>
    <w:r>
      <w:rPr>
        <w:rStyle w:val="Numerstrony"/>
      </w:rPr>
      <w:fldChar w:fldCharType="begin"/>
    </w:r>
    <w:r w:rsidR="00467082">
      <w:rPr>
        <w:rStyle w:val="Numerstrony"/>
      </w:rPr>
      <w:instrText xml:space="preserve">PAGE  </w:instrText>
    </w:r>
    <w:r>
      <w:rPr>
        <w:rStyle w:val="Numerstrony"/>
      </w:rPr>
      <w:fldChar w:fldCharType="end"/>
    </w:r>
  </w:p>
  <w:p w:rsidR="00467082" w:rsidRDefault="00467082">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82" w:rsidRDefault="00467082">
    <w:pPr>
      <w:pStyle w:val="Nagwek"/>
      <w:framePr w:wrap="around" w:vAnchor="text" w:hAnchor="margin" w:xAlign="right" w:y="1"/>
      <w:rPr>
        <w:rStyle w:val="Numerstrony"/>
      </w:rPr>
    </w:pPr>
  </w:p>
  <w:p w:rsidR="00467082" w:rsidRPr="00757652" w:rsidRDefault="00467082">
    <w:pPr>
      <w:pStyle w:val="Nagwek"/>
      <w:ind w:right="360"/>
      <w:rPr>
        <w:sz w:val="24"/>
        <w:szCs w:val="24"/>
      </w:rPr>
    </w:pPr>
    <w:r>
      <w:rPr>
        <w:snapToGrid w:val="0"/>
      </w:rPr>
      <w:tab/>
    </w:r>
    <w:r>
      <w:rPr>
        <w:snapToGrid w:val="0"/>
      </w:rPr>
      <w:tab/>
    </w:r>
    <w:r w:rsidRPr="00757652">
      <w:rPr>
        <w:snapToGrid w:val="0"/>
        <w:sz w:val="24"/>
        <w:szCs w:val="24"/>
      </w:rPr>
      <w:t xml:space="preserve">Strona </w:t>
    </w:r>
    <w:r w:rsidR="00153BA3" w:rsidRPr="00757652">
      <w:rPr>
        <w:snapToGrid w:val="0"/>
        <w:sz w:val="24"/>
        <w:szCs w:val="24"/>
      </w:rPr>
      <w:fldChar w:fldCharType="begin"/>
    </w:r>
    <w:r w:rsidRPr="00757652">
      <w:rPr>
        <w:snapToGrid w:val="0"/>
        <w:sz w:val="24"/>
        <w:szCs w:val="24"/>
      </w:rPr>
      <w:instrText xml:space="preserve"> PAGE </w:instrText>
    </w:r>
    <w:r w:rsidR="00153BA3" w:rsidRPr="00757652">
      <w:rPr>
        <w:snapToGrid w:val="0"/>
        <w:sz w:val="24"/>
        <w:szCs w:val="24"/>
      </w:rPr>
      <w:fldChar w:fldCharType="separate"/>
    </w:r>
    <w:r w:rsidR="003E3319">
      <w:rPr>
        <w:noProof/>
        <w:snapToGrid w:val="0"/>
        <w:sz w:val="24"/>
        <w:szCs w:val="24"/>
      </w:rPr>
      <w:t>1</w:t>
    </w:r>
    <w:r w:rsidR="00153BA3" w:rsidRPr="00757652">
      <w:rPr>
        <w:snapToGrid w:val="0"/>
        <w:sz w:val="24"/>
        <w:szCs w:val="24"/>
      </w:rPr>
      <w:fldChar w:fldCharType="end"/>
    </w:r>
    <w:r w:rsidRPr="00757652">
      <w:rPr>
        <w:snapToGrid w:val="0"/>
        <w:sz w:val="24"/>
        <w:szCs w:val="24"/>
      </w:rPr>
      <w:t xml:space="preserve"> z </w:t>
    </w:r>
    <w:r w:rsidR="00153BA3" w:rsidRPr="00757652">
      <w:rPr>
        <w:snapToGrid w:val="0"/>
        <w:sz w:val="24"/>
        <w:szCs w:val="24"/>
      </w:rPr>
      <w:fldChar w:fldCharType="begin"/>
    </w:r>
    <w:r w:rsidRPr="00757652">
      <w:rPr>
        <w:snapToGrid w:val="0"/>
        <w:sz w:val="24"/>
        <w:szCs w:val="24"/>
      </w:rPr>
      <w:instrText xml:space="preserve"> NUMPAGES </w:instrText>
    </w:r>
    <w:r w:rsidR="00153BA3" w:rsidRPr="00757652">
      <w:rPr>
        <w:snapToGrid w:val="0"/>
        <w:sz w:val="24"/>
        <w:szCs w:val="24"/>
      </w:rPr>
      <w:fldChar w:fldCharType="separate"/>
    </w:r>
    <w:r w:rsidR="003E3319">
      <w:rPr>
        <w:noProof/>
        <w:snapToGrid w:val="0"/>
        <w:sz w:val="24"/>
        <w:szCs w:val="24"/>
      </w:rPr>
      <w:t>14</w:t>
    </w:r>
    <w:r w:rsidR="00153BA3" w:rsidRPr="00757652">
      <w:rPr>
        <w:snapToGrid w:val="0"/>
        <w:sz w:val="24"/>
        <w:szCs w:val="24"/>
      </w:rPr>
      <w:fldChar w:fldCharType="end"/>
    </w:r>
    <w:r w:rsidR="00153BA3">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8.85pt;margin-top:-26.2pt;width:108pt;height:101.2pt;z-index:-251658752;mso-wrap-edited:f;mso-position-horizontal-relative:text;mso-position-vertical-relative:text" wrapcoords="-138 0 -138 21452 21600 21452 21600 0 -138 0" o:allowincell="f">
          <v:imagedata r:id="rId1" o:title=""/>
        </v:shape>
        <o:OLEObject Type="Embed" ProgID="PBrush" ShapeID="_x0000_s2049" DrawAspect="Content" ObjectID="_1551510793" r:id="rId2"/>
      </w:pict>
    </w:r>
    <w:r w:rsidRPr="00757652">
      <w:rPr>
        <w:sz w:val="24"/>
        <w:szCs w:val="24"/>
      </w:rPr>
      <w:t xml:space="preserve">                    </w:t>
    </w:r>
  </w:p>
  <w:p w:rsidR="00467082" w:rsidRDefault="00467082">
    <w:pPr>
      <w:pStyle w:val="Nagwek"/>
      <w:rPr>
        <w:b/>
        <w:sz w:val="24"/>
        <w:vertAlign w:val="superscript"/>
      </w:rPr>
    </w:pPr>
    <w:r>
      <w:rPr>
        <w:sz w:val="28"/>
      </w:rPr>
      <w:t xml:space="preserve">              </w:t>
    </w:r>
    <w:r>
      <w:rPr>
        <w:b/>
        <w:sz w:val="28"/>
      </w:rPr>
      <w:t xml:space="preserve">SUPRA BROKERS </w:t>
    </w:r>
    <w:r>
      <w:rPr>
        <w:sz w:val="28"/>
        <w:vertAlign w:val="superscript"/>
      </w:rPr>
      <w:t>®</w:t>
    </w:r>
  </w:p>
  <w:p w:rsidR="00467082" w:rsidRPr="000071D5" w:rsidRDefault="00467082" w:rsidP="000071D5">
    <w:pPr>
      <w:jc w:val="right"/>
      <w:rPr>
        <w:sz w:val="18"/>
        <w:szCs w:val="18"/>
      </w:rPr>
    </w:pPr>
    <w:r w:rsidRPr="000071D5">
      <w:rPr>
        <w:sz w:val="18"/>
        <w:szCs w:val="18"/>
      </w:rPr>
      <w:t>F178 Dokument chroniony prawem autorskim</w:t>
    </w:r>
  </w:p>
  <w:p w:rsidR="00467082" w:rsidRPr="000071D5" w:rsidRDefault="00467082" w:rsidP="000071D5">
    <w:pPr>
      <w:jc w:val="right"/>
      <w:rPr>
        <w:sz w:val="18"/>
        <w:szCs w:val="18"/>
      </w:rPr>
    </w:pPr>
    <w:r w:rsidRPr="000071D5">
      <w:rPr>
        <w:sz w:val="18"/>
        <w:szCs w:val="18"/>
      </w:rPr>
      <w:t xml:space="preserve">© Supra Brokers </w:t>
    </w:r>
    <w:r>
      <w:rPr>
        <w:sz w:val="18"/>
        <w:szCs w:val="18"/>
      </w:rPr>
      <w:t>S.A.</w:t>
    </w:r>
    <w:r w:rsidRPr="00C604DD">
      <w:t xml:space="preserve"> </w:t>
    </w:r>
    <w:r>
      <w:rPr>
        <w:sz w:val="22"/>
      </w:rPr>
      <w:t xml:space="preserve">                _____________________________________________________________________________</w:t>
    </w:r>
  </w:p>
  <w:p w:rsidR="00467082" w:rsidRDefault="00467082">
    <w:pPr>
      <w:pStyle w:val="Nagwek"/>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B47"/>
    <w:multiLevelType w:val="singleLevel"/>
    <w:tmpl w:val="BD8C4F06"/>
    <w:lvl w:ilvl="0">
      <w:numFmt w:val="bullet"/>
      <w:lvlText w:val="-"/>
      <w:lvlJc w:val="left"/>
      <w:pPr>
        <w:tabs>
          <w:tab w:val="num" w:pos="360"/>
        </w:tabs>
        <w:ind w:left="340" w:hanging="340"/>
      </w:pPr>
    </w:lvl>
  </w:abstractNum>
  <w:abstractNum w:abstractNumId="1">
    <w:nsid w:val="11563C35"/>
    <w:multiLevelType w:val="hybridMultilevel"/>
    <w:tmpl w:val="6192AABE"/>
    <w:lvl w:ilvl="0" w:tplc="E1D8BE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3FC6B28"/>
    <w:multiLevelType w:val="singleLevel"/>
    <w:tmpl w:val="98D6CC30"/>
    <w:lvl w:ilvl="0">
      <w:start w:val="1"/>
      <w:numFmt w:val="decimal"/>
      <w:lvlText w:val="%1. "/>
      <w:legacy w:legacy="1" w:legacySpace="0" w:legacyIndent="283"/>
      <w:lvlJc w:val="left"/>
      <w:pPr>
        <w:ind w:left="1183" w:hanging="283"/>
      </w:pPr>
      <w:rPr>
        <w:rFonts w:ascii="Times New Roman" w:hAnsi="Times New Roman" w:cs="Times New Roman" w:hint="default"/>
        <w:b w:val="0"/>
        <w:i w:val="0"/>
        <w:strike w:val="0"/>
        <w:dstrike w:val="0"/>
        <w:sz w:val="24"/>
        <w:u w:val="none"/>
        <w:effect w:val="none"/>
      </w:rPr>
    </w:lvl>
  </w:abstractNum>
  <w:abstractNum w:abstractNumId="3">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nsid w:val="1718318F"/>
    <w:multiLevelType w:val="hybridMultilevel"/>
    <w:tmpl w:val="A42471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EF60314"/>
    <w:multiLevelType w:val="hybridMultilevel"/>
    <w:tmpl w:val="EA205546"/>
    <w:lvl w:ilvl="0" w:tplc="FE721CD2">
      <w:start w:val="1"/>
      <w:numFmt w:val="decimal"/>
      <w:lvlText w:val="%1."/>
      <w:lvlJc w:val="left"/>
      <w:pPr>
        <w:tabs>
          <w:tab w:val="num" w:pos="340"/>
        </w:tabs>
        <w:ind w:left="340" w:hanging="340"/>
      </w:pPr>
      <w:rPr>
        <w:rFonts w:hint="default"/>
      </w:rPr>
    </w:lvl>
    <w:lvl w:ilvl="1" w:tplc="AEDE2078">
      <w:start w:val="5"/>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177808"/>
    <w:multiLevelType w:val="hybridMultilevel"/>
    <w:tmpl w:val="6AA8439A"/>
    <w:lvl w:ilvl="0" w:tplc="66E851CA">
      <w:start w:val="1"/>
      <w:numFmt w:val="upperRoman"/>
      <w:lvlText w:val="%1."/>
      <w:lvlJc w:val="right"/>
      <w:pPr>
        <w:ind w:left="720" w:hanging="360"/>
      </w:pPr>
      <w:rPr>
        <w:strike w:val="0"/>
      </w:rPr>
    </w:lvl>
    <w:lvl w:ilvl="1" w:tplc="11147D20">
      <w:start w:val="1"/>
      <w:numFmt w:val="decimal"/>
      <w:lvlText w:val="%2)"/>
      <w:lvlJc w:val="left"/>
      <w:pPr>
        <w:ind w:left="1440" w:hanging="360"/>
      </w:pPr>
      <w:rPr>
        <w:rFonts w:hint="default"/>
      </w:rPr>
    </w:lvl>
    <w:lvl w:ilvl="2" w:tplc="2BD012E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10E5541"/>
    <w:multiLevelType w:val="hybridMultilevel"/>
    <w:tmpl w:val="D96ED2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30535F3"/>
    <w:multiLevelType w:val="hybridMultilevel"/>
    <w:tmpl w:val="F6FCD120"/>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72149F5"/>
    <w:multiLevelType w:val="hybridMultilevel"/>
    <w:tmpl w:val="FEF0FBC2"/>
    <w:lvl w:ilvl="0" w:tplc="8A1E274C">
      <w:start w:val="1"/>
      <w:numFmt w:val="decimal"/>
      <w:lvlText w:val="%1."/>
      <w:lvlJc w:val="left"/>
      <w:pPr>
        <w:tabs>
          <w:tab w:val="num" w:pos="720"/>
        </w:tabs>
        <w:ind w:left="720" w:hanging="360"/>
      </w:pPr>
    </w:lvl>
    <w:lvl w:ilvl="1" w:tplc="D7BAA60E">
      <w:start w:val="1"/>
      <w:numFmt w:val="decimal"/>
      <w:lvlText w:val="%2."/>
      <w:lvlJc w:val="left"/>
      <w:pPr>
        <w:tabs>
          <w:tab w:val="num" w:pos="1440"/>
        </w:tabs>
        <w:ind w:left="1440" w:hanging="360"/>
      </w:pPr>
    </w:lvl>
    <w:lvl w:ilvl="2" w:tplc="F5600740">
      <w:start w:val="1"/>
      <w:numFmt w:val="decimal"/>
      <w:lvlText w:val="%3."/>
      <w:lvlJc w:val="left"/>
      <w:pPr>
        <w:tabs>
          <w:tab w:val="num" w:pos="2160"/>
        </w:tabs>
        <w:ind w:left="2160" w:hanging="360"/>
      </w:pPr>
    </w:lvl>
    <w:lvl w:ilvl="3" w:tplc="6186B0DE">
      <w:start w:val="1"/>
      <w:numFmt w:val="decimal"/>
      <w:lvlText w:val="%4."/>
      <w:lvlJc w:val="left"/>
      <w:pPr>
        <w:tabs>
          <w:tab w:val="num" w:pos="2880"/>
        </w:tabs>
        <w:ind w:left="2880" w:hanging="360"/>
      </w:pPr>
    </w:lvl>
    <w:lvl w:ilvl="4" w:tplc="AD7E4F02">
      <w:start w:val="1"/>
      <w:numFmt w:val="decimal"/>
      <w:lvlText w:val="%5."/>
      <w:lvlJc w:val="left"/>
      <w:pPr>
        <w:tabs>
          <w:tab w:val="num" w:pos="3600"/>
        </w:tabs>
        <w:ind w:left="3600" w:hanging="360"/>
      </w:pPr>
    </w:lvl>
    <w:lvl w:ilvl="5" w:tplc="6158EF1E">
      <w:start w:val="1"/>
      <w:numFmt w:val="decimal"/>
      <w:lvlText w:val="%6."/>
      <w:lvlJc w:val="left"/>
      <w:pPr>
        <w:tabs>
          <w:tab w:val="num" w:pos="4320"/>
        </w:tabs>
        <w:ind w:left="4320" w:hanging="360"/>
      </w:pPr>
    </w:lvl>
    <w:lvl w:ilvl="6" w:tplc="DD023DE8">
      <w:start w:val="1"/>
      <w:numFmt w:val="decimal"/>
      <w:lvlText w:val="%7."/>
      <w:lvlJc w:val="left"/>
      <w:pPr>
        <w:tabs>
          <w:tab w:val="num" w:pos="5040"/>
        </w:tabs>
        <w:ind w:left="5040" w:hanging="360"/>
      </w:pPr>
    </w:lvl>
    <w:lvl w:ilvl="7" w:tplc="82A688E6">
      <w:start w:val="1"/>
      <w:numFmt w:val="decimal"/>
      <w:lvlText w:val="%8."/>
      <w:lvlJc w:val="left"/>
      <w:pPr>
        <w:tabs>
          <w:tab w:val="num" w:pos="5760"/>
        </w:tabs>
        <w:ind w:left="5760" w:hanging="360"/>
      </w:pPr>
    </w:lvl>
    <w:lvl w:ilvl="8" w:tplc="79C6289E">
      <w:start w:val="1"/>
      <w:numFmt w:val="decimal"/>
      <w:lvlText w:val="%9."/>
      <w:lvlJc w:val="left"/>
      <w:pPr>
        <w:tabs>
          <w:tab w:val="num" w:pos="6480"/>
        </w:tabs>
        <w:ind w:left="6480" w:hanging="360"/>
      </w:pPr>
    </w:lvl>
  </w:abstractNum>
  <w:abstractNum w:abstractNumId="11">
    <w:nsid w:val="299864CC"/>
    <w:multiLevelType w:val="hybridMultilevel"/>
    <w:tmpl w:val="5C106B4A"/>
    <w:lvl w:ilvl="0" w:tplc="FE721CD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9EE5A62"/>
    <w:multiLevelType w:val="hybridMultilevel"/>
    <w:tmpl w:val="873EB6BC"/>
    <w:lvl w:ilvl="0" w:tplc="5436FB5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2B4A757F"/>
    <w:multiLevelType w:val="multilevel"/>
    <w:tmpl w:val="C8A6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3B1C73"/>
    <w:multiLevelType w:val="singleLevel"/>
    <w:tmpl w:val="BD5AD770"/>
    <w:lvl w:ilvl="0">
      <w:start w:val="2"/>
      <w:numFmt w:val="bullet"/>
      <w:lvlText w:val="-"/>
      <w:lvlJc w:val="left"/>
      <w:pPr>
        <w:tabs>
          <w:tab w:val="num" w:pos="360"/>
        </w:tabs>
        <w:ind w:left="360" w:hanging="360"/>
      </w:pPr>
      <w:rPr>
        <w:rFonts w:hint="default"/>
      </w:rPr>
    </w:lvl>
  </w:abstractNum>
  <w:abstractNum w:abstractNumId="15">
    <w:nsid w:val="2D6662E0"/>
    <w:multiLevelType w:val="hybridMultilevel"/>
    <w:tmpl w:val="540EF452"/>
    <w:lvl w:ilvl="0" w:tplc="A9103690">
      <w:start w:val="10"/>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D83262F"/>
    <w:multiLevelType w:val="hybridMultilevel"/>
    <w:tmpl w:val="27FC3EA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2D961514"/>
    <w:multiLevelType w:val="hybridMultilevel"/>
    <w:tmpl w:val="03DA2B6E"/>
    <w:lvl w:ilvl="0" w:tplc="8B001876">
      <w:start w:val="15"/>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6B0C02"/>
    <w:multiLevelType w:val="hybridMultilevel"/>
    <w:tmpl w:val="27A8D806"/>
    <w:lvl w:ilvl="0" w:tplc="E1C8612E">
      <w:start w:val="25"/>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E22860"/>
    <w:multiLevelType w:val="hybridMultilevel"/>
    <w:tmpl w:val="303837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4B6F1E59"/>
    <w:multiLevelType w:val="hybridMultilevel"/>
    <w:tmpl w:val="D95E7B40"/>
    <w:lvl w:ilvl="0" w:tplc="0C78A1AA">
      <w:start w:val="1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C8F607C"/>
    <w:multiLevelType w:val="hybridMultilevel"/>
    <w:tmpl w:val="A2A66AE2"/>
    <w:lvl w:ilvl="0" w:tplc="2C1CB87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D521120"/>
    <w:multiLevelType w:val="hybridMultilevel"/>
    <w:tmpl w:val="51A8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913656"/>
    <w:multiLevelType w:val="hybridMultilevel"/>
    <w:tmpl w:val="C4A48174"/>
    <w:lvl w:ilvl="0" w:tplc="B69890AA">
      <w:start w:val="1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AF5770"/>
    <w:multiLevelType w:val="singleLevel"/>
    <w:tmpl w:val="0415000F"/>
    <w:lvl w:ilvl="0">
      <w:start w:val="1"/>
      <w:numFmt w:val="decimal"/>
      <w:lvlText w:val="%1."/>
      <w:lvlJc w:val="left"/>
      <w:pPr>
        <w:tabs>
          <w:tab w:val="num" w:pos="360"/>
        </w:tabs>
        <w:ind w:left="360" w:hanging="360"/>
      </w:pPr>
    </w:lvl>
  </w:abstractNum>
  <w:abstractNum w:abstractNumId="25">
    <w:nsid w:val="53150BFB"/>
    <w:multiLevelType w:val="hybridMultilevel"/>
    <w:tmpl w:val="8F6C8D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60014B4"/>
    <w:multiLevelType w:val="singleLevel"/>
    <w:tmpl w:val="EB94160A"/>
    <w:lvl w:ilvl="0">
      <w:start w:val="1"/>
      <w:numFmt w:val="decimal"/>
      <w:lvlText w:val="%1."/>
      <w:lvlJc w:val="left"/>
      <w:pPr>
        <w:tabs>
          <w:tab w:val="num" w:pos="360"/>
        </w:tabs>
        <w:ind w:left="360" w:hanging="360"/>
      </w:pPr>
      <w:rPr>
        <w:b w:val="0"/>
      </w:rPr>
    </w:lvl>
  </w:abstractNum>
  <w:abstractNum w:abstractNumId="27">
    <w:nsid w:val="56E2736E"/>
    <w:multiLevelType w:val="hybridMultilevel"/>
    <w:tmpl w:val="0A802E0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A762CF9"/>
    <w:multiLevelType w:val="hybridMultilevel"/>
    <w:tmpl w:val="144AC586"/>
    <w:lvl w:ilvl="0" w:tplc="375C4F9E">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EB643BA"/>
    <w:multiLevelType w:val="hybridMultilevel"/>
    <w:tmpl w:val="F398A9F4"/>
    <w:lvl w:ilvl="0" w:tplc="95BA730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16B0A3D"/>
    <w:multiLevelType w:val="hybridMultilevel"/>
    <w:tmpl w:val="F3A22CEA"/>
    <w:lvl w:ilvl="0" w:tplc="EB94160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7C0C25"/>
    <w:multiLevelType w:val="hybridMultilevel"/>
    <w:tmpl w:val="2F764996"/>
    <w:lvl w:ilvl="0" w:tplc="2C1CB87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A477E7B"/>
    <w:multiLevelType w:val="hybridMultilevel"/>
    <w:tmpl w:val="29D67B1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6D78519A"/>
    <w:multiLevelType w:val="multilevel"/>
    <w:tmpl w:val="44141C8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nsid w:val="6FAF5AD3"/>
    <w:multiLevelType w:val="hybridMultilevel"/>
    <w:tmpl w:val="04EAC6B6"/>
    <w:lvl w:ilvl="0" w:tplc="ACE8F3C6">
      <w:start w:val="1"/>
      <w:numFmt w:val="decimal"/>
      <w:lvlText w:val="%1. "/>
      <w:legacy w:legacy="1" w:legacySpace="0" w:legacyIndent="283"/>
      <w:lvlJc w:val="left"/>
      <w:pPr>
        <w:ind w:left="11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54642BB"/>
    <w:multiLevelType w:val="hybridMultilevel"/>
    <w:tmpl w:val="BD4C804C"/>
    <w:lvl w:ilvl="0" w:tplc="FE721CD2">
      <w:start w:val="1"/>
      <w:numFmt w:val="decimal"/>
      <w:lvlText w:val="%1."/>
      <w:lvlJc w:val="left"/>
      <w:pPr>
        <w:tabs>
          <w:tab w:val="num" w:pos="340"/>
        </w:tabs>
        <w:ind w:left="340" w:hanging="340"/>
      </w:pPr>
      <w:rPr>
        <w:rFonts w:hint="default"/>
      </w:rPr>
    </w:lvl>
    <w:lvl w:ilvl="1" w:tplc="614C1232">
      <w:start w:val="2"/>
      <w:numFmt w:val="lowerLetter"/>
      <w:lvlText w:val="%2."/>
      <w:lvlJc w:val="left"/>
      <w:pPr>
        <w:tabs>
          <w:tab w:val="num" w:pos="1080"/>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7C17B6C"/>
    <w:multiLevelType w:val="hybridMultilevel"/>
    <w:tmpl w:val="1A50BE8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nsid w:val="78D3793F"/>
    <w:multiLevelType w:val="hybridMultilevel"/>
    <w:tmpl w:val="FB72F42A"/>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391"/>
        </w:tabs>
        <w:ind w:left="391" w:hanging="360"/>
      </w:pPr>
    </w:lvl>
    <w:lvl w:ilvl="2" w:tplc="0415001B" w:tentative="1">
      <w:start w:val="1"/>
      <w:numFmt w:val="lowerRoman"/>
      <w:lvlText w:val="%3."/>
      <w:lvlJc w:val="right"/>
      <w:pPr>
        <w:tabs>
          <w:tab w:val="num" w:pos="1111"/>
        </w:tabs>
        <w:ind w:left="1111" w:hanging="180"/>
      </w:pPr>
    </w:lvl>
    <w:lvl w:ilvl="3" w:tplc="0415000F" w:tentative="1">
      <w:start w:val="1"/>
      <w:numFmt w:val="decimal"/>
      <w:lvlText w:val="%4."/>
      <w:lvlJc w:val="left"/>
      <w:pPr>
        <w:tabs>
          <w:tab w:val="num" w:pos="1831"/>
        </w:tabs>
        <w:ind w:left="1831" w:hanging="360"/>
      </w:pPr>
    </w:lvl>
    <w:lvl w:ilvl="4" w:tplc="04150019" w:tentative="1">
      <w:start w:val="1"/>
      <w:numFmt w:val="lowerLetter"/>
      <w:lvlText w:val="%5."/>
      <w:lvlJc w:val="left"/>
      <w:pPr>
        <w:tabs>
          <w:tab w:val="num" w:pos="2551"/>
        </w:tabs>
        <w:ind w:left="2551" w:hanging="360"/>
      </w:pPr>
    </w:lvl>
    <w:lvl w:ilvl="5" w:tplc="0415001B" w:tentative="1">
      <w:start w:val="1"/>
      <w:numFmt w:val="lowerRoman"/>
      <w:lvlText w:val="%6."/>
      <w:lvlJc w:val="right"/>
      <w:pPr>
        <w:tabs>
          <w:tab w:val="num" w:pos="3271"/>
        </w:tabs>
        <w:ind w:left="3271" w:hanging="180"/>
      </w:pPr>
    </w:lvl>
    <w:lvl w:ilvl="6" w:tplc="0415000F" w:tentative="1">
      <w:start w:val="1"/>
      <w:numFmt w:val="decimal"/>
      <w:lvlText w:val="%7."/>
      <w:lvlJc w:val="left"/>
      <w:pPr>
        <w:tabs>
          <w:tab w:val="num" w:pos="3991"/>
        </w:tabs>
        <w:ind w:left="3991" w:hanging="360"/>
      </w:pPr>
    </w:lvl>
    <w:lvl w:ilvl="7" w:tplc="04150019" w:tentative="1">
      <w:start w:val="1"/>
      <w:numFmt w:val="lowerLetter"/>
      <w:lvlText w:val="%8."/>
      <w:lvlJc w:val="left"/>
      <w:pPr>
        <w:tabs>
          <w:tab w:val="num" w:pos="4711"/>
        </w:tabs>
        <w:ind w:left="4711" w:hanging="360"/>
      </w:pPr>
    </w:lvl>
    <w:lvl w:ilvl="8" w:tplc="0415001B" w:tentative="1">
      <w:start w:val="1"/>
      <w:numFmt w:val="lowerRoman"/>
      <w:lvlText w:val="%9."/>
      <w:lvlJc w:val="right"/>
      <w:pPr>
        <w:tabs>
          <w:tab w:val="num" w:pos="5431"/>
        </w:tabs>
        <w:ind w:left="5431" w:hanging="180"/>
      </w:pPr>
    </w:lvl>
  </w:abstractNum>
  <w:abstractNum w:abstractNumId="39">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21"/>
  </w:num>
  <w:num w:numId="3">
    <w:abstractNumId w:val="31"/>
  </w:num>
  <w:num w:numId="4">
    <w:abstractNumId w:val="8"/>
  </w:num>
  <w:num w:numId="5">
    <w:abstractNumId w:val="11"/>
  </w:num>
  <w:num w:numId="6">
    <w:abstractNumId w:val="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num>
  <w:num w:numId="15">
    <w:abstractNumId w:val="30"/>
  </w:num>
  <w:num w:numId="16">
    <w:abstractNumId w:val="24"/>
    <w:lvlOverride w:ilvl="0">
      <w:startOverride w:val="1"/>
    </w:lvlOverride>
  </w:num>
  <w:num w:numId="17">
    <w:abstractNumId w:val="19"/>
  </w:num>
  <w:num w:numId="18">
    <w:abstractNumId w:val="13"/>
  </w:num>
  <w:num w:numId="19">
    <w:abstractNumId w:val="15"/>
  </w:num>
  <w:num w:numId="20">
    <w:abstractNumId w:val="3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0"/>
  </w:num>
  <w:num w:numId="24">
    <w:abstractNumId w:val="17"/>
  </w:num>
  <w:num w:numId="25">
    <w:abstractNumId w:val="18"/>
  </w:num>
  <w:num w:numId="26">
    <w:abstractNumId w:val="27"/>
  </w:num>
  <w:num w:numId="27">
    <w:abstractNumId w:val="25"/>
  </w:num>
  <w:num w:numId="28">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0"/>
  </w:num>
  <w:num w:numId="34">
    <w:abstractNumId w:val="39"/>
  </w:num>
  <w:num w:numId="35">
    <w:abstractNumId w:val="3"/>
  </w:num>
  <w:num w:numId="36">
    <w:abstractNumId w:val="9"/>
  </w:num>
  <w:num w:numId="37">
    <w:abstractNumId w:val="3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
  </w:num>
  <w:num w:numId="43">
    <w:abstractNumId w:val="37"/>
  </w:num>
  <w:num w:numId="44">
    <w:abstractNumId w:val="6"/>
  </w:num>
  <w:num w:numId="45">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9C7C26"/>
    <w:rsid w:val="0000161D"/>
    <w:rsid w:val="0000325E"/>
    <w:rsid w:val="000071D5"/>
    <w:rsid w:val="000073AE"/>
    <w:rsid w:val="00012C26"/>
    <w:rsid w:val="0001322A"/>
    <w:rsid w:val="000132BF"/>
    <w:rsid w:val="00017A67"/>
    <w:rsid w:val="00034656"/>
    <w:rsid w:val="00055926"/>
    <w:rsid w:val="000776BE"/>
    <w:rsid w:val="000802E4"/>
    <w:rsid w:val="000815FA"/>
    <w:rsid w:val="000872F1"/>
    <w:rsid w:val="00094D8D"/>
    <w:rsid w:val="00095A5D"/>
    <w:rsid w:val="000A0137"/>
    <w:rsid w:val="000A26F7"/>
    <w:rsid w:val="000A3983"/>
    <w:rsid w:val="000A62C4"/>
    <w:rsid w:val="000A6AA8"/>
    <w:rsid w:val="000C1D48"/>
    <w:rsid w:val="000C27B8"/>
    <w:rsid w:val="000F122F"/>
    <w:rsid w:val="000F3F14"/>
    <w:rsid w:val="000F706E"/>
    <w:rsid w:val="000F7896"/>
    <w:rsid w:val="00127F20"/>
    <w:rsid w:val="00144D60"/>
    <w:rsid w:val="0014625D"/>
    <w:rsid w:val="00153BA3"/>
    <w:rsid w:val="00157165"/>
    <w:rsid w:val="001619B3"/>
    <w:rsid w:val="00164814"/>
    <w:rsid w:val="001A188C"/>
    <w:rsid w:val="001A1A8D"/>
    <w:rsid w:val="001B3041"/>
    <w:rsid w:val="001B78E7"/>
    <w:rsid w:val="001C1FED"/>
    <w:rsid w:val="001D2DBC"/>
    <w:rsid w:val="001D6C3B"/>
    <w:rsid w:val="001F068D"/>
    <w:rsid w:val="001F2341"/>
    <w:rsid w:val="001F6709"/>
    <w:rsid w:val="002032FD"/>
    <w:rsid w:val="00214992"/>
    <w:rsid w:val="00215A0A"/>
    <w:rsid w:val="002204BD"/>
    <w:rsid w:val="0023575C"/>
    <w:rsid w:val="00235E4C"/>
    <w:rsid w:val="00241250"/>
    <w:rsid w:val="00256D17"/>
    <w:rsid w:val="002668E9"/>
    <w:rsid w:val="00267F5F"/>
    <w:rsid w:val="00271EB0"/>
    <w:rsid w:val="00296360"/>
    <w:rsid w:val="002A50F9"/>
    <w:rsid w:val="002B2A90"/>
    <w:rsid w:val="002C3C8E"/>
    <w:rsid w:val="002C3D21"/>
    <w:rsid w:val="002C637B"/>
    <w:rsid w:val="002E10B1"/>
    <w:rsid w:val="00311E90"/>
    <w:rsid w:val="00315E26"/>
    <w:rsid w:val="00321173"/>
    <w:rsid w:val="00321C2F"/>
    <w:rsid w:val="0033154F"/>
    <w:rsid w:val="003457AE"/>
    <w:rsid w:val="0035246C"/>
    <w:rsid w:val="00362ECF"/>
    <w:rsid w:val="00366432"/>
    <w:rsid w:val="0039637B"/>
    <w:rsid w:val="003A6410"/>
    <w:rsid w:val="003D176A"/>
    <w:rsid w:val="003D559E"/>
    <w:rsid w:val="003E3319"/>
    <w:rsid w:val="003F025F"/>
    <w:rsid w:val="003F40E3"/>
    <w:rsid w:val="003F60C1"/>
    <w:rsid w:val="00427059"/>
    <w:rsid w:val="00436398"/>
    <w:rsid w:val="004412D5"/>
    <w:rsid w:val="00450908"/>
    <w:rsid w:val="00451443"/>
    <w:rsid w:val="004517C2"/>
    <w:rsid w:val="00452014"/>
    <w:rsid w:val="004617BD"/>
    <w:rsid w:val="00467082"/>
    <w:rsid w:val="004727B0"/>
    <w:rsid w:val="00487743"/>
    <w:rsid w:val="004A4584"/>
    <w:rsid w:val="004A5FF5"/>
    <w:rsid w:val="004A7207"/>
    <w:rsid w:val="004B4CE9"/>
    <w:rsid w:val="004C1375"/>
    <w:rsid w:val="004C28C9"/>
    <w:rsid w:val="004C584D"/>
    <w:rsid w:val="004D4ACE"/>
    <w:rsid w:val="004E368D"/>
    <w:rsid w:val="004F6C5F"/>
    <w:rsid w:val="0050036B"/>
    <w:rsid w:val="00502CF4"/>
    <w:rsid w:val="0051078B"/>
    <w:rsid w:val="005112E2"/>
    <w:rsid w:val="00532DB1"/>
    <w:rsid w:val="00536685"/>
    <w:rsid w:val="005561DC"/>
    <w:rsid w:val="005674F9"/>
    <w:rsid w:val="005B5311"/>
    <w:rsid w:val="005B7013"/>
    <w:rsid w:val="005C044F"/>
    <w:rsid w:val="005C4526"/>
    <w:rsid w:val="005E1074"/>
    <w:rsid w:val="006007D0"/>
    <w:rsid w:val="00610B8E"/>
    <w:rsid w:val="00613687"/>
    <w:rsid w:val="00621D8A"/>
    <w:rsid w:val="00623741"/>
    <w:rsid w:val="0063670F"/>
    <w:rsid w:val="00650FCB"/>
    <w:rsid w:val="00654F80"/>
    <w:rsid w:val="0065520A"/>
    <w:rsid w:val="00684AF3"/>
    <w:rsid w:val="006900AC"/>
    <w:rsid w:val="0069524B"/>
    <w:rsid w:val="006A3D7F"/>
    <w:rsid w:val="006B0997"/>
    <w:rsid w:val="006B55F3"/>
    <w:rsid w:val="006C4811"/>
    <w:rsid w:val="006C495A"/>
    <w:rsid w:val="006C7770"/>
    <w:rsid w:val="006D4472"/>
    <w:rsid w:val="006E141A"/>
    <w:rsid w:val="006F28DB"/>
    <w:rsid w:val="00715FC7"/>
    <w:rsid w:val="00731CB4"/>
    <w:rsid w:val="007331A9"/>
    <w:rsid w:val="00736AD1"/>
    <w:rsid w:val="007543E0"/>
    <w:rsid w:val="00757652"/>
    <w:rsid w:val="0078095F"/>
    <w:rsid w:val="007851AA"/>
    <w:rsid w:val="00790615"/>
    <w:rsid w:val="007A7A91"/>
    <w:rsid w:val="007C7386"/>
    <w:rsid w:val="007D0361"/>
    <w:rsid w:val="007F10AD"/>
    <w:rsid w:val="007F2ABE"/>
    <w:rsid w:val="00836D09"/>
    <w:rsid w:val="00837448"/>
    <w:rsid w:val="008867ED"/>
    <w:rsid w:val="008A50EC"/>
    <w:rsid w:val="008A58B3"/>
    <w:rsid w:val="008B16A5"/>
    <w:rsid w:val="008B1825"/>
    <w:rsid w:val="008B6E4B"/>
    <w:rsid w:val="008D06C6"/>
    <w:rsid w:val="008D336E"/>
    <w:rsid w:val="008D38E8"/>
    <w:rsid w:val="008D616C"/>
    <w:rsid w:val="008D7586"/>
    <w:rsid w:val="008F4D8C"/>
    <w:rsid w:val="00906ABB"/>
    <w:rsid w:val="00913D61"/>
    <w:rsid w:val="0094204A"/>
    <w:rsid w:val="0094358F"/>
    <w:rsid w:val="00946198"/>
    <w:rsid w:val="00982AEB"/>
    <w:rsid w:val="00987B6A"/>
    <w:rsid w:val="009B6C35"/>
    <w:rsid w:val="009C7C26"/>
    <w:rsid w:val="009D57FD"/>
    <w:rsid w:val="009E5180"/>
    <w:rsid w:val="009F05A5"/>
    <w:rsid w:val="009F4BFB"/>
    <w:rsid w:val="009F6F4B"/>
    <w:rsid w:val="00A0005A"/>
    <w:rsid w:val="00A029A1"/>
    <w:rsid w:val="00A02CC9"/>
    <w:rsid w:val="00A03E5C"/>
    <w:rsid w:val="00A0669A"/>
    <w:rsid w:val="00A06B64"/>
    <w:rsid w:val="00A244CB"/>
    <w:rsid w:val="00A25C7C"/>
    <w:rsid w:val="00A376D7"/>
    <w:rsid w:val="00A45BA8"/>
    <w:rsid w:val="00A46837"/>
    <w:rsid w:val="00A50C89"/>
    <w:rsid w:val="00A65CD6"/>
    <w:rsid w:val="00A72C26"/>
    <w:rsid w:val="00AA0753"/>
    <w:rsid w:val="00AA0D05"/>
    <w:rsid w:val="00AA5A32"/>
    <w:rsid w:val="00AA670E"/>
    <w:rsid w:val="00AC7729"/>
    <w:rsid w:val="00AD1E00"/>
    <w:rsid w:val="00AF6041"/>
    <w:rsid w:val="00AF604B"/>
    <w:rsid w:val="00AF7784"/>
    <w:rsid w:val="00B064D7"/>
    <w:rsid w:val="00B16ADD"/>
    <w:rsid w:val="00B206B6"/>
    <w:rsid w:val="00B25829"/>
    <w:rsid w:val="00B32568"/>
    <w:rsid w:val="00B41393"/>
    <w:rsid w:val="00B56DA5"/>
    <w:rsid w:val="00B678D0"/>
    <w:rsid w:val="00B81583"/>
    <w:rsid w:val="00B83D6E"/>
    <w:rsid w:val="00B96F22"/>
    <w:rsid w:val="00BA4EC9"/>
    <w:rsid w:val="00BB6247"/>
    <w:rsid w:val="00BD5E0F"/>
    <w:rsid w:val="00BD7C42"/>
    <w:rsid w:val="00BF1A93"/>
    <w:rsid w:val="00BF2692"/>
    <w:rsid w:val="00BF42DF"/>
    <w:rsid w:val="00C05449"/>
    <w:rsid w:val="00C06B2E"/>
    <w:rsid w:val="00C13B5E"/>
    <w:rsid w:val="00C26475"/>
    <w:rsid w:val="00C604DD"/>
    <w:rsid w:val="00C61A01"/>
    <w:rsid w:val="00C62B34"/>
    <w:rsid w:val="00C736D4"/>
    <w:rsid w:val="00C77814"/>
    <w:rsid w:val="00CA6949"/>
    <w:rsid w:val="00CB6683"/>
    <w:rsid w:val="00D27C1B"/>
    <w:rsid w:val="00D45A37"/>
    <w:rsid w:val="00D5212E"/>
    <w:rsid w:val="00D57091"/>
    <w:rsid w:val="00D57356"/>
    <w:rsid w:val="00D6607B"/>
    <w:rsid w:val="00D871D5"/>
    <w:rsid w:val="00DA6CC7"/>
    <w:rsid w:val="00DC3CE5"/>
    <w:rsid w:val="00DD1E4C"/>
    <w:rsid w:val="00DD3488"/>
    <w:rsid w:val="00DE608F"/>
    <w:rsid w:val="00E125C2"/>
    <w:rsid w:val="00E215A2"/>
    <w:rsid w:val="00E23CC7"/>
    <w:rsid w:val="00E30B32"/>
    <w:rsid w:val="00E51AE6"/>
    <w:rsid w:val="00E5468E"/>
    <w:rsid w:val="00E56943"/>
    <w:rsid w:val="00E635C5"/>
    <w:rsid w:val="00E8383F"/>
    <w:rsid w:val="00E857D0"/>
    <w:rsid w:val="00E9223B"/>
    <w:rsid w:val="00E92799"/>
    <w:rsid w:val="00EA3AB0"/>
    <w:rsid w:val="00EA6B98"/>
    <w:rsid w:val="00EB0194"/>
    <w:rsid w:val="00EB26C6"/>
    <w:rsid w:val="00EC653E"/>
    <w:rsid w:val="00EC7397"/>
    <w:rsid w:val="00EE4BC5"/>
    <w:rsid w:val="00EE772A"/>
    <w:rsid w:val="00EF687D"/>
    <w:rsid w:val="00F1356E"/>
    <w:rsid w:val="00F144BE"/>
    <w:rsid w:val="00F26E6C"/>
    <w:rsid w:val="00F35B5E"/>
    <w:rsid w:val="00F37757"/>
    <w:rsid w:val="00F46FBC"/>
    <w:rsid w:val="00F66622"/>
    <w:rsid w:val="00F82D99"/>
    <w:rsid w:val="00F84D7E"/>
    <w:rsid w:val="00F85FED"/>
    <w:rsid w:val="00F93563"/>
    <w:rsid w:val="00FA1DF4"/>
    <w:rsid w:val="00FA3B7C"/>
    <w:rsid w:val="00FB02DB"/>
    <w:rsid w:val="00FC5190"/>
    <w:rsid w:val="00FD2531"/>
    <w:rsid w:val="00FE13E5"/>
    <w:rsid w:val="00FE2048"/>
    <w:rsid w:val="00FF1DDA"/>
    <w:rsid w:val="00FF64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0036B"/>
  </w:style>
  <w:style w:type="paragraph" w:styleId="Nagwek1">
    <w:name w:val="heading 1"/>
    <w:basedOn w:val="Normalny"/>
    <w:next w:val="Normalny"/>
    <w:qFormat/>
    <w:rsid w:val="0050036B"/>
    <w:pPr>
      <w:keepNext/>
      <w:jc w:val="right"/>
      <w:outlineLvl w:val="0"/>
    </w:pPr>
    <w:rPr>
      <w:sz w:val="24"/>
    </w:rPr>
  </w:style>
  <w:style w:type="paragraph" w:styleId="Nagwek2">
    <w:name w:val="heading 2"/>
    <w:basedOn w:val="Normalny"/>
    <w:next w:val="Normalny"/>
    <w:qFormat/>
    <w:rsid w:val="0050036B"/>
    <w:pPr>
      <w:keepNext/>
      <w:jc w:val="center"/>
      <w:outlineLvl w:val="1"/>
    </w:pPr>
    <w:rPr>
      <w:sz w:val="24"/>
    </w:rPr>
  </w:style>
  <w:style w:type="paragraph" w:styleId="Nagwek3">
    <w:name w:val="heading 3"/>
    <w:basedOn w:val="Normalny"/>
    <w:next w:val="Normalny"/>
    <w:qFormat/>
    <w:rsid w:val="0050036B"/>
    <w:pPr>
      <w:keepNext/>
      <w:outlineLvl w:val="2"/>
    </w:pPr>
    <w:rPr>
      <w:b/>
      <w:bCs/>
      <w:sz w:val="26"/>
    </w:rPr>
  </w:style>
  <w:style w:type="paragraph" w:styleId="Nagwek4">
    <w:name w:val="heading 4"/>
    <w:basedOn w:val="Normalny"/>
    <w:next w:val="Normalny"/>
    <w:qFormat/>
    <w:rsid w:val="0050036B"/>
    <w:pPr>
      <w:keepNext/>
      <w:jc w:val="both"/>
      <w:outlineLvl w:val="3"/>
    </w:pPr>
    <w:rPr>
      <w:b/>
      <w:i/>
    </w:rPr>
  </w:style>
  <w:style w:type="paragraph" w:styleId="Nagwek5">
    <w:name w:val="heading 5"/>
    <w:basedOn w:val="Normalny"/>
    <w:next w:val="Normalny"/>
    <w:qFormat/>
    <w:rsid w:val="0050036B"/>
    <w:pPr>
      <w:keepNext/>
      <w:spacing w:line="360" w:lineRule="auto"/>
      <w:outlineLvl w:val="4"/>
    </w:pPr>
    <w:rPr>
      <w:sz w:val="26"/>
    </w:rPr>
  </w:style>
  <w:style w:type="paragraph" w:styleId="Nagwek6">
    <w:name w:val="heading 6"/>
    <w:basedOn w:val="Normalny"/>
    <w:next w:val="Normalny"/>
    <w:qFormat/>
    <w:rsid w:val="0050036B"/>
    <w:pPr>
      <w:keepNext/>
      <w:spacing w:line="360" w:lineRule="auto"/>
      <w:ind w:left="5103"/>
      <w:outlineLvl w:val="5"/>
    </w:pPr>
    <w:rPr>
      <w:sz w:val="26"/>
    </w:rPr>
  </w:style>
  <w:style w:type="paragraph" w:styleId="Nagwek7">
    <w:name w:val="heading 7"/>
    <w:basedOn w:val="Normalny"/>
    <w:next w:val="Normalny"/>
    <w:qFormat/>
    <w:rsid w:val="0050036B"/>
    <w:pPr>
      <w:keepNext/>
      <w:outlineLvl w:val="6"/>
    </w:pPr>
    <w:rPr>
      <w:b/>
      <w:sz w:val="28"/>
    </w:rPr>
  </w:style>
  <w:style w:type="paragraph" w:styleId="Nagwek8">
    <w:name w:val="heading 8"/>
    <w:basedOn w:val="Normalny"/>
    <w:next w:val="Normalny"/>
    <w:qFormat/>
    <w:rsid w:val="0050036B"/>
    <w:pPr>
      <w:keepNext/>
      <w:jc w:val="both"/>
      <w:outlineLvl w:val="7"/>
    </w:pPr>
    <w:rPr>
      <w:b/>
      <w:sz w:val="24"/>
    </w:rPr>
  </w:style>
  <w:style w:type="paragraph" w:styleId="Nagwek9">
    <w:name w:val="heading 9"/>
    <w:basedOn w:val="Normalny"/>
    <w:next w:val="Normalny"/>
    <w:qFormat/>
    <w:rsid w:val="0050036B"/>
    <w:pPr>
      <w:keepNext/>
      <w:ind w:left="60"/>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0036B"/>
    <w:pPr>
      <w:tabs>
        <w:tab w:val="center" w:pos="4536"/>
        <w:tab w:val="right" w:pos="9072"/>
      </w:tabs>
    </w:pPr>
  </w:style>
  <w:style w:type="paragraph" w:styleId="Stopka">
    <w:name w:val="footer"/>
    <w:basedOn w:val="Normalny"/>
    <w:link w:val="StopkaZnak"/>
    <w:rsid w:val="0050036B"/>
    <w:pPr>
      <w:tabs>
        <w:tab w:val="center" w:pos="4536"/>
        <w:tab w:val="right" w:pos="9072"/>
      </w:tabs>
    </w:pPr>
  </w:style>
  <w:style w:type="character" w:styleId="Hipercze">
    <w:name w:val="Hyperlink"/>
    <w:rsid w:val="0050036B"/>
    <w:rPr>
      <w:color w:val="0000FF"/>
      <w:u w:val="single"/>
    </w:rPr>
  </w:style>
  <w:style w:type="paragraph" w:styleId="Tekstpodstawowy">
    <w:name w:val="Body Text"/>
    <w:basedOn w:val="Normalny"/>
    <w:rsid w:val="0050036B"/>
    <w:rPr>
      <w:sz w:val="24"/>
    </w:rPr>
  </w:style>
  <w:style w:type="paragraph" w:styleId="Tytu">
    <w:name w:val="Title"/>
    <w:basedOn w:val="Normalny"/>
    <w:qFormat/>
    <w:rsid w:val="0050036B"/>
    <w:pPr>
      <w:jc w:val="center"/>
    </w:pPr>
    <w:rPr>
      <w:b/>
      <w:sz w:val="28"/>
    </w:rPr>
  </w:style>
  <w:style w:type="character" w:styleId="Numerstrony">
    <w:name w:val="page number"/>
    <w:basedOn w:val="Domylnaczcionkaakapitu"/>
    <w:rsid w:val="0050036B"/>
  </w:style>
  <w:style w:type="paragraph" w:styleId="Tekstpodstawowy2">
    <w:name w:val="Body Text 2"/>
    <w:basedOn w:val="Normalny"/>
    <w:rsid w:val="0050036B"/>
    <w:rPr>
      <w:sz w:val="26"/>
    </w:rPr>
  </w:style>
  <w:style w:type="paragraph" w:styleId="Tekstpodstawowywcity">
    <w:name w:val="Body Text Indent"/>
    <w:basedOn w:val="Normalny"/>
    <w:rsid w:val="0050036B"/>
    <w:pPr>
      <w:ind w:left="360"/>
    </w:pPr>
  </w:style>
  <w:style w:type="paragraph" w:styleId="Tekstpodstawowywcity2">
    <w:name w:val="Body Text Indent 2"/>
    <w:basedOn w:val="Normalny"/>
    <w:rsid w:val="0050036B"/>
    <w:pPr>
      <w:ind w:firstLine="709"/>
    </w:pPr>
    <w:rPr>
      <w:sz w:val="26"/>
    </w:rPr>
  </w:style>
  <w:style w:type="character" w:styleId="UyteHipercze">
    <w:name w:val="FollowedHyperlink"/>
    <w:rsid w:val="0050036B"/>
    <w:rPr>
      <w:color w:val="800080"/>
      <w:u w:val="single"/>
    </w:rPr>
  </w:style>
  <w:style w:type="character" w:styleId="Pogrubienie">
    <w:name w:val="Strong"/>
    <w:qFormat/>
    <w:rsid w:val="0050036B"/>
    <w:rPr>
      <w:b/>
      <w:bCs/>
    </w:rPr>
  </w:style>
  <w:style w:type="paragraph" w:styleId="Tekstpodstawowy3">
    <w:name w:val="Body Text 3"/>
    <w:basedOn w:val="Normalny"/>
    <w:rsid w:val="0050036B"/>
    <w:pPr>
      <w:spacing w:line="360" w:lineRule="auto"/>
      <w:jc w:val="both"/>
    </w:pPr>
    <w:rPr>
      <w:sz w:val="24"/>
    </w:rPr>
  </w:style>
  <w:style w:type="paragraph" w:styleId="NormalnyWeb">
    <w:name w:val="Normal (Web)"/>
    <w:basedOn w:val="Normalny"/>
    <w:rsid w:val="009C7C26"/>
    <w:pPr>
      <w:spacing w:before="100" w:beforeAutospacing="1" w:after="100" w:afterAutospacing="1"/>
    </w:pPr>
    <w:rPr>
      <w:sz w:val="24"/>
      <w:szCs w:val="24"/>
    </w:rPr>
  </w:style>
  <w:style w:type="paragraph" w:styleId="Tekstkomentarza">
    <w:name w:val="annotation text"/>
    <w:basedOn w:val="Normalny"/>
    <w:semiHidden/>
    <w:rsid w:val="008B6E4B"/>
  </w:style>
  <w:style w:type="character" w:customStyle="1" w:styleId="StopkaZnak">
    <w:name w:val="Stopka Znak"/>
    <w:link w:val="Stopka"/>
    <w:rsid w:val="000071D5"/>
  </w:style>
  <w:style w:type="paragraph" w:customStyle="1" w:styleId="Standard">
    <w:name w:val="Standard"/>
    <w:uiPriority w:val="99"/>
    <w:rsid w:val="000C27B8"/>
    <w:pPr>
      <w:widowControl w:val="0"/>
      <w:jc w:val="both"/>
    </w:pPr>
    <w:rPr>
      <w:sz w:val="24"/>
      <w:szCs w:val="24"/>
    </w:rPr>
  </w:style>
  <w:style w:type="paragraph" w:styleId="Akapitzlist">
    <w:name w:val="List Paragraph"/>
    <w:basedOn w:val="Normalny"/>
    <w:link w:val="AkapitzlistZnak"/>
    <w:uiPriority w:val="34"/>
    <w:qFormat/>
    <w:rsid w:val="00436398"/>
    <w:pPr>
      <w:spacing w:after="200" w:line="276" w:lineRule="auto"/>
      <w:ind w:left="720"/>
      <w:contextualSpacing/>
    </w:pPr>
    <w:rPr>
      <w:rFonts w:ascii="Tahoma" w:eastAsia="Tahoma" w:hAnsi="Tahoma"/>
      <w:sz w:val="22"/>
      <w:szCs w:val="22"/>
      <w:lang w:eastAsia="en-US"/>
    </w:rPr>
  </w:style>
  <w:style w:type="paragraph" w:styleId="Listapunktowana2">
    <w:name w:val="List Bullet 2"/>
    <w:basedOn w:val="Normalny"/>
    <w:autoRedefine/>
    <w:rsid w:val="0078095F"/>
    <w:pPr>
      <w:widowControl w:val="0"/>
      <w:tabs>
        <w:tab w:val="left" w:pos="426"/>
      </w:tabs>
      <w:jc w:val="both"/>
    </w:pPr>
    <w:rPr>
      <w:rFonts w:eastAsia="ArialNarrow"/>
      <w:sz w:val="24"/>
      <w:szCs w:val="24"/>
    </w:rPr>
  </w:style>
  <w:style w:type="character" w:customStyle="1" w:styleId="AkapitzlistZnak">
    <w:name w:val="Akapit z listą Znak"/>
    <w:link w:val="Akapitzlist"/>
    <w:uiPriority w:val="34"/>
    <w:locked/>
    <w:rsid w:val="00436398"/>
    <w:rPr>
      <w:rFonts w:ascii="Tahoma" w:eastAsia="Tahoma" w:hAnsi="Tahoma"/>
      <w:sz w:val="22"/>
      <w:szCs w:val="22"/>
      <w:lang w:eastAsia="en-US"/>
    </w:rPr>
  </w:style>
  <w:style w:type="paragraph" w:customStyle="1" w:styleId="listparagraph">
    <w:name w:val="listparagraph"/>
    <w:basedOn w:val="Normalny"/>
    <w:uiPriority w:val="99"/>
    <w:rsid w:val="00436398"/>
    <w:pPr>
      <w:ind w:left="720"/>
    </w:pPr>
    <w:rPr>
      <w:rFonts w:eastAsia="Tahoma"/>
      <w:sz w:val="24"/>
      <w:szCs w:val="24"/>
    </w:rPr>
  </w:style>
  <w:style w:type="paragraph" w:customStyle="1" w:styleId="Default">
    <w:name w:val="Default"/>
    <w:rsid w:val="001B78E7"/>
    <w:pPr>
      <w:autoSpaceDE w:val="0"/>
      <w:autoSpaceDN w:val="0"/>
      <w:adjustRightInd w:val="0"/>
    </w:pPr>
    <w:rPr>
      <w:rFonts w:ascii="Arial" w:hAnsi="Arial" w:cs="Arial"/>
      <w:color w:val="000000"/>
      <w:sz w:val="24"/>
      <w:szCs w:val="24"/>
    </w:rPr>
  </w:style>
  <w:style w:type="paragraph" w:customStyle="1" w:styleId="akapitzlist0">
    <w:name w:val="akapitzlist"/>
    <w:basedOn w:val="Normalny"/>
    <w:rsid w:val="001B78E7"/>
    <w:pPr>
      <w:ind w:left="720"/>
    </w:pPr>
    <w:rPr>
      <w:rFonts w:ascii="Arial Narrow" w:hAnsi="Arial Narrow"/>
      <w:sz w:val="22"/>
      <w:szCs w:val="22"/>
    </w:rPr>
  </w:style>
  <w:style w:type="paragraph" w:customStyle="1" w:styleId="Akapitzlist1">
    <w:name w:val="Akapit z listą1"/>
    <w:basedOn w:val="Normalny"/>
    <w:rsid w:val="001B78E7"/>
    <w:pPr>
      <w:suppressAutoHyphens/>
      <w:spacing w:after="200" w:line="276" w:lineRule="auto"/>
      <w:ind w:left="720"/>
    </w:pPr>
    <w:rPr>
      <w:rFonts w:ascii="Calibri" w:hAnsi="Calibri" w:cs="Calibri"/>
      <w:sz w:val="22"/>
      <w:szCs w:val="22"/>
      <w:lang w:eastAsia="ar-SA"/>
    </w:rPr>
  </w:style>
  <w:style w:type="paragraph" w:styleId="Tekstdymka">
    <w:name w:val="Balloon Text"/>
    <w:basedOn w:val="Normalny"/>
    <w:link w:val="TekstdymkaZnak"/>
    <w:rsid w:val="003F025F"/>
    <w:rPr>
      <w:rFonts w:ascii="Tahoma" w:hAnsi="Tahoma" w:cs="Tahoma"/>
      <w:sz w:val="16"/>
      <w:szCs w:val="16"/>
    </w:rPr>
  </w:style>
  <w:style w:type="character" w:customStyle="1" w:styleId="TekstdymkaZnak">
    <w:name w:val="Tekst dymka Znak"/>
    <w:basedOn w:val="Domylnaczcionkaakapitu"/>
    <w:link w:val="Tekstdymka"/>
    <w:rsid w:val="003F0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2250">
      <w:bodyDiv w:val="1"/>
      <w:marLeft w:val="0"/>
      <w:marRight w:val="0"/>
      <w:marTop w:val="0"/>
      <w:marBottom w:val="0"/>
      <w:divBdr>
        <w:top w:val="none" w:sz="0" w:space="0" w:color="auto"/>
        <w:left w:val="none" w:sz="0" w:space="0" w:color="auto"/>
        <w:bottom w:val="none" w:sz="0" w:space="0" w:color="auto"/>
        <w:right w:val="none" w:sz="0" w:space="0" w:color="auto"/>
      </w:divBdr>
    </w:div>
    <w:div w:id="69281147">
      <w:bodyDiv w:val="1"/>
      <w:marLeft w:val="0"/>
      <w:marRight w:val="0"/>
      <w:marTop w:val="0"/>
      <w:marBottom w:val="0"/>
      <w:divBdr>
        <w:top w:val="none" w:sz="0" w:space="0" w:color="auto"/>
        <w:left w:val="none" w:sz="0" w:space="0" w:color="auto"/>
        <w:bottom w:val="none" w:sz="0" w:space="0" w:color="auto"/>
        <w:right w:val="none" w:sz="0" w:space="0" w:color="auto"/>
      </w:divBdr>
    </w:div>
    <w:div w:id="189146305">
      <w:bodyDiv w:val="1"/>
      <w:marLeft w:val="0"/>
      <w:marRight w:val="0"/>
      <w:marTop w:val="0"/>
      <w:marBottom w:val="0"/>
      <w:divBdr>
        <w:top w:val="none" w:sz="0" w:space="0" w:color="auto"/>
        <w:left w:val="none" w:sz="0" w:space="0" w:color="auto"/>
        <w:bottom w:val="none" w:sz="0" w:space="0" w:color="auto"/>
        <w:right w:val="none" w:sz="0" w:space="0" w:color="auto"/>
      </w:divBdr>
    </w:div>
    <w:div w:id="327944380">
      <w:bodyDiv w:val="1"/>
      <w:marLeft w:val="0"/>
      <w:marRight w:val="0"/>
      <w:marTop w:val="0"/>
      <w:marBottom w:val="0"/>
      <w:divBdr>
        <w:top w:val="none" w:sz="0" w:space="0" w:color="auto"/>
        <w:left w:val="none" w:sz="0" w:space="0" w:color="auto"/>
        <w:bottom w:val="none" w:sz="0" w:space="0" w:color="auto"/>
        <w:right w:val="none" w:sz="0" w:space="0" w:color="auto"/>
      </w:divBdr>
    </w:div>
    <w:div w:id="598680668">
      <w:bodyDiv w:val="1"/>
      <w:marLeft w:val="0"/>
      <w:marRight w:val="0"/>
      <w:marTop w:val="0"/>
      <w:marBottom w:val="0"/>
      <w:divBdr>
        <w:top w:val="none" w:sz="0" w:space="0" w:color="auto"/>
        <w:left w:val="none" w:sz="0" w:space="0" w:color="auto"/>
        <w:bottom w:val="none" w:sz="0" w:space="0" w:color="auto"/>
        <w:right w:val="none" w:sz="0" w:space="0" w:color="auto"/>
      </w:divBdr>
    </w:div>
    <w:div w:id="836654151">
      <w:bodyDiv w:val="1"/>
      <w:marLeft w:val="0"/>
      <w:marRight w:val="0"/>
      <w:marTop w:val="0"/>
      <w:marBottom w:val="0"/>
      <w:divBdr>
        <w:top w:val="none" w:sz="0" w:space="0" w:color="auto"/>
        <w:left w:val="none" w:sz="0" w:space="0" w:color="auto"/>
        <w:bottom w:val="none" w:sz="0" w:space="0" w:color="auto"/>
        <w:right w:val="none" w:sz="0" w:space="0" w:color="auto"/>
      </w:divBdr>
    </w:div>
    <w:div w:id="1198660583">
      <w:bodyDiv w:val="1"/>
      <w:marLeft w:val="0"/>
      <w:marRight w:val="0"/>
      <w:marTop w:val="0"/>
      <w:marBottom w:val="0"/>
      <w:divBdr>
        <w:top w:val="none" w:sz="0" w:space="0" w:color="auto"/>
        <w:left w:val="none" w:sz="0" w:space="0" w:color="auto"/>
        <w:bottom w:val="none" w:sz="0" w:space="0" w:color="auto"/>
        <w:right w:val="none" w:sz="0" w:space="0" w:color="auto"/>
      </w:divBdr>
    </w:div>
    <w:div w:id="16201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F08E-AF75-4B6F-ABE3-8EFB4B4F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4487</Words>
  <Characters>26925</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Klima</dc:creator>
  <cp:lastModifiedBy>Tomasz Stopiński</cp:lastModifiedBy>
  <cp:revision>2</cp:revision>
  <cp:lastPrinted>2017-03-20T07:49:00Z</cp:lastPrinted>
  <dcterms:created xsi:type="dcterms:W3CDTF">2017-03-20T09:27:00Z</dcterms:created>
  <dcterms:modified xsi:type="dcterms:W3CDTF">2017-03-20T09:27:00Z</dcterms:modified>
</cp:coreProperties>
</file>