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0FD" w:rsidRDefault="00DC00FD" w:rsidP="00D66539">
      <w:pPr>
        <w:tabs>
          <w:tab w:val="left" w:pos="2835"/>
        </w:tabs>
        <w:rPr>
          <w:b/>
          <w:bCs/>
          <w:caps/>
          <w:sz w:val="32"/>
          <w:szCs w:val="32"/>
        </w:rPr>
      </w:pPr>
      <w:bookmarkStart w:id="0" w:name="_Toc73349334"/>
      <w:bookmarkStart w:id="1" w:name="_Toc73349507"/>
      <w:r>
        <w:rPr>
          <w:b/>
          <w:bCs/>
          <w:caps/>
          <w:sz w:val="32"/>
          <w:szCs w:val="32"/>
        </w:rPr>
        <w:t>Spis treści</w:t>
      </w:r>
    </w:p>
    <w:p w:rsidR="00DC00FD" w:rsidRDefault="00DC00FD" w:rsidP="00D66539">
      <w:pPr>
        <w:tabs>
          <w:tab w:val="left" w:pos="2552"/>
        </w:tabs>
        <w:ind w:right="424"/>
        <w:jc w:val="both"/>
      </w:pPr>
    </w:p>
    <w:p w:rsidR="00DC00FD" w:rsidRDefault="00DC00FD" w:rsidP="00D66539">
      <w:pPr>
        <w:tabs>
          <w:tab w:val="left" w:pos="2552"/>
        </w:tabs>
        <w:ind w:right="424"/>
        <w:jc w:val="both"/>
      </w:pPr>
    </w:p>
    <w:p w:rsidR="00DC00FD" w:rsidRDefault="00DC00FD">
      <w:pPr>
        <w:pStyle w:val="TOC2"/>
        <w:tabs>
          <w:tab w:val="right" w:leader="dot" w:pos="9062"/>
        </w:tabs>
        <w:rPr>
          <w:smallCaps w:val="0"/>
          <w:noProof/>
          <w:sz w:val="24"/>
          <w:szCs w:val="24"/>
        </w:rPr>
      </w:pPr>
      <w:r>
        <w:fldChar w:fldCharType="begin"/>
      </w:r>
      <w:r>
        <w:instrText xml:space="preserve"> TOC \o "1-4" </w:instrText>
      </w:r>
      <w:r>
        <w:fldChar w:fldCharType="separate"/>
      </w:r>
      <w:r w:rsidRPr="00E635A3">
        <w:rPr>
          <w:rFonts w:ascii="Arial" w:hAnsi="Arial" w:cs="Arial"/>
          <w:noProof/>
        </w:rPr>
        <w:t>1.WYMAGANIA OGÓLNE</w:t>
      </w:r>
      <w:r>
        <w:rPr>
          <w:noProof/>
        </w:rPr>
        <w:tab/>
      </w:r>
      <w:r>
        <w:rPr>
          <w:noProof/>
        </w:rPr>
        <w:fldChar w:fldCharType="begin"/>
      </w:r>
      <w:r>
        <w:rPr>
          <w:noProof/>
        </w:rPr>
        <w:instrText xml:space="preserve"> PAGEREF _Toc422318887 \h </w:instrText>
      </w:r>
      <w:r>
        <w:rPr>
          <w:noProof/>
        </w:rPr>
      </w:r>
      <w:r>
        <w:rPr>
          <w:noProof/>
        </w:rPr>
        <w:fldChar w:fldCharType="separate"/>
      </w:r>
      <w:r>
        <w:rPr>
          <w:noProof/>
        </w:rPr>
        <w:t>4</w:t>
      </w:r>
      <w:r>
        <w:rPr>
          <w:noProof/>
        </w:rPr>
        <w:fldChar w:fldCharType="end"/>
      </w:r>
    </w:p>
    <w:p w:rsidR="00DC00FD" w:rsidRDefault="00DC00FD">
      <w:pPr>
        <w:pStyle w:val="TOC2"/>
        <w:tabs>
          <w:tab w:val="right" w:leader="dot" w:pos="9062"/>
        </w:tabs>
        <w:rPr>
          <w:smallCaps w:val="0"/>
          <w:noProof/>
          <w:sz w:val="24"/>
          <w:szCs w:val="24"/>
        </w:rPr>
      </w:pPr>
      <w:r>
        <w:rPr>
          <w:noProof/>
        </w:rPr>
        <w:t>1.1.WSTĘP</w:t>
      </w:r>
      <w:r>
        <w:rPr>
          <w:noProof/>
        </w:rPr>
        <w:tab/>
      </w:r>
      <w:r>
        <w:rPr>
          <w:noProof/>
        </w:rPr>
        <w:fldChar w:fldCharType="begin"/>
      </w:r>
      <w:r>
        <w:rPr>
          <w:noProof/>
        </w:rPr>
        <w:instrText xml:space="preserve"> PAGEREF _Toc422318888 \h </w:instrText>
      </w:r>
      <w:r>
        <w:rPr>
          <w:noProof/>
        </w:rPr>
      </w:r>
      <w:r>
        <w:rPr>
          <w:noProof/>
        </w:rPr>
        <w:fldChar w:fldCharType="separate"/>
      </w:r>
      <w:r>
        <w:rPr>
          <w:noProof/>
        </w:rPr>
        <w:t>4</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1.1.1.Przedmiot Wymagań</w:t>
      </w:r>
      <w:r>
        <w:rPr>
          <w:noProof/>
        </w:rPr>
        <w:tab/>
      </w:r>
      <w:r>
        <w:rPr>
          <w:noProof/>
        </w:rPr>
        <w:fldChar w:fldCharType="begin"/>
      </w:r>
      <w:r>
        <w:rPr>
          <w:noProof/>
        </w:rPr>
        <w:instrText xml:space="preserve"> PAGEREF _Toc422318889 \h </w:instrText>
      </w:r>
      <w:r>
        <w:rPr>
          <w:noProof/>
        </w:rPr>
      </w:r>
      <w:r>
        <w:rPr>
          <w:noProof/>
        </w:rPr>
        <w:fldChar w:fldCharType="separate"/>
      </w:r>
      <w:r>
        <w:rPr>
          <w:noProof/>
        </w:rPr>
        <w:t>4</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1.1.2.Zakres stosowania Wymagań Ogólnych</w:t>
      </w:r>
      <w:r>
        <w:rPr>
          <w:noProof/>
        </w:rPr>
        <w:tab/>
      </w:r>
      <w:r>
        <w:rPr>
          <w:noProof/>
        </w:rPr>
        <w:fldChar w:fldCharType="begin"/>
      </w:r>
      <w:r>
        <w:rPr>
          <w:noProof/>
        </w:rPr>
        <w:instrText xml:space="preserve"> PAGEREF _Toc422318890 \h </w:instrText>
      </w:r>
      <w:r>
        <w:rPr>
          <w:noProof/>
        </w:rPr>
      </w:r>
      <w:r>
        <w:rPr>
          <w:noProof/>
        </w:rPr>
        <w:fldChar w:fldCharType="separate"/>
      </w:r>
      <w:r>
        <w:rPr>
          <w:noProof/>
        </w:rPr>
        <w:t>4</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1.1.3.Zestawienie Specyfikacji</w:t>
      </w:r>
      <w:r>
        <w:rPr>
          <w:noProof/>
        </w:rPr>
        <w:tab/>
      </w:r>
      <w:r>
        <w:rPr>
          <w:noProof/>
        </w:rPr>
        <w:fldChar w:fldCharType="begin"/>
      </w:r>
      <w:r>
        <w:rPr>
          <w:noProof/>
        </w:rPr>
        <w:instrText xml:space="preserve"> PAGEREF _Toc422318891 \h </w:instrText>
      </w:r>
      <w:r>
        <w:rPr>
          <w:noProof/>
        </w:rPr>
      </w:r>
      <w:r>
        <w:rPr>
          <w:noProof/>
        </w:rPr>
        <w:fldChar w:fldCharType="separate"/>
      </w:r>
      <w:r>
        <w:rPr>
          <w:noProof/>
        </w:rPr>
        <w:t>4</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1.1.4.Określenia podstawowe</w:t>
      </w:r>
      <w:r>
        <w:rPr>
          <w:noProof/>
        </w:rPr>
        <w:tab/>
      </w:r>
      <w:r>
        <w:rPr>
          <w:noProof/>
        </w:rPr>
        <w:fldChar w:fldCharType="begin"/>
      </w:r>
      <w:r>
        <w:rPr>
          <w:noProof/>
        </w:rPr>
        <w:instrText xml:space="preserve"> PAGEREF _Toc422318892 \h </w:instrText>
      </w:r>
      <w:r>
        <w:rPr>
          <w:noProof/>
        </w:rPr>
      </w:r>
      <w:r>
        <w:rPr>
          <w:noProof/>
        </w:rPr>
        <w:fldChar w:fldCharType="separate"/>
      </w:r>
      <w:r>
        <w:rPr>
          <w:noProof/>
        </w:rPr>
        <w:t>5</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1.1.5.Ogólne wymagania dotyczące  robót</w:t>
      </w:r>
      <w:r>
        <w:rPr>
          <w:noProof/>
        </w:rPr>
        <w:tab/>
      </w:r>
      <w:r>
        <w:rPr>
          <w:noProof/>
        </w:rPr>
        <w:fldChar w:fldCharType="begin"/>
      </w:r>
      <w:r>
        <w:rPr>
          <w:noProof/>
        </w:rPr>
        <w:instrText xml:space="preserve"> PAGEREF _Toc422318893 \h </w:instrText>
      </w:r>
      <w:r>
        <w:rPr>
          <w:noProof/>
        </w:rPr>
      </w:r>
      <w:r>
        <w:rPr>
          <w:noProof/>
        </w:rPr>
        <w:fldChar w:fldCharType="separate"/>
      </w:r>
      <w:r>
        <w:rPr>
          <w:noProof/>
        </w:rPr>
        <w:t>8</w:t>
      </w:r>
      <w:r>
        <w:rPr>
          <w:noProof/>
        </w:rPr>
        <w:fldChar w:fldCharType="end"/>
      </w:r>
    </w:p>
    <w:p w:rsidR="00DC00FD" w:rsidRDefault="00DC00FD">
      <w:pPr>
        <w:pStyle w:val="TOC2"/>
        <w:tabs>
          <w:tab w:val="right" w:leader="dot" w:pos="9062"/>
        </w:tabs>
        <w:rPr>
          <w:smallCaps w:val="0"/>
          <w:noProof/>
          <w:sz w:val="24"/>
          <w:szCs w:val="24"/>
        </w:rPr>
      </w:pPr>
      <w:r w:rsidRPr="00E635A3">
        <w:rPr>
          <w:rFonts w:ascii="Arial" w:hAnsi="Arial" w:cs="Arial"/>
          <w:noProof/>
        </w:rPr>
        <w:t>1.2.MATERIAŁY</w:t>
      </w:r>
      <w:r>
        <w:rPr>
          <w:noProof/>
        </w:rPr>
        <w:tab/>
      </w:r>
      <w:r>
        <w:rPr>
          <w:noProof/>
        </w:rPr>
        <w:fldChar w:fldCharType="begin"/>
      </w:r>
      <w:r>
        <w:rPr>
          <w:noProof/>
        </w:rPr>
        <w:instrText xml:space="preserve"> PAGEREF _Toc422318894 \h </w:instrText>
      </w:r>
      <w:r>
        <w:rPr>
          <w:noProof/>
        </w:rPr>
      </w:r>
      <w:r>
        <w:rPr>
          <w:noProof/>
        </w:rPr>
        <w:fldChar w:fldCharType="separate"/>
      </w:r>
      <w:r>
        <w:rPr>
          <w:noProof/>
        </w:rPr>
        <w:t>14</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1.2.1.Źródła uzyskania materiałów</w:t>
      </w:r>
      <w:r>
        <w:rPr>
          <w:noProof/>
        </w:rPr>
        <w:tab/>
      </w:r>
      <w:r>
        <w:rPr>
          <w:noProof/>
        </w:rPr>
        <w:fldChar w:fldCharType="begin"/>
      </w:r>
      <w:r>
        <w:rPr>
          <w:noProof/>
        </w:rPr>
        <w:instrText xml:space="preserve"> PAGEREF _Toc422318895 \h </w:instrText>
      </w:r>
      <w:r>
        <w:rPr>
          <w:noProof/>
        </w:rPr>
      </w:r>
      <w:r>
        <w:rPr>
          <w:noProof/>
        </w:rPr>
        <w:fldChar w:fldCharType="separate"/>
      </w:r>
      <w:r>
        <w:rPr>
          <w:noProof/>
        </w:rPr>
        <w:t>14</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1.2.2.Pozyskiwanie materiałów miejscowych</w:t>
      </w:r>
      <w:r>
        <w:rPr>
          <w:noProof/>
        </w:rPr>
        <w:tab/>
      </w:r>
      <w:r>
        <w:rPr>
          <w:noProof/>
        </w:rPr>
        <w:fldChar w:fldCharType="begin"/>
      </w:r>
      <w:r>
        <w:rPr>
          <w:noProof/>
        </w:rPr>
        <w:instrText xml:space="preserve"> PAGEREF _Toc422318896 \h </w:instrText>
      </w:r>
      <w:r>
        <w:rPr>
          <w:noProof/>
        </w:rPr>
      </w:r>
      <w:r>
        <w:rPr>
          <w:noProof/>
        </w:rPr>
        <w:fldChar w:fldCharType="separate"/>
      </w:r>
      <w:r>
        <w:rPr>
          <w:noProof/>
        </w:rPr>
        <w:t>14</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1.2.3.Inspekcja wytwórni materiałów</w:t>
      </w:r>
      <w:r>
        <w:rPr>
          <w:noProof/>
        </w:rPr>
        <w:tab/>
      </w:r>
      <w:r>
        <w:rPr>
          <w:noProof/>
        </w:rPr>
        <w:fldChar w:fldCharType="begin"/>
      </w:r>
      <w:r>
        <w:rPr>
          <w:noProof/>
        </w:rPr>
        <w:instrText xml:space="preserve"> PAGEREF _Toc422318897 \h </w:instrText>
      </w:r>
      <w:r>
        <w:rPr>
          <w:noProof/>
        </w:rPr>
      </w:r>
      <w:r>
        <w:rPr>
          <w:noProof/>
        </w:rPr>
        <w:fldChar w:fldCharType="separate"/>
      </w:r>
      <w:r>
        <w:rPr>
          <w:noProof/>
        </w:rPr>
        <w:t>15</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1.2.4.Materiały nie odpowiadające wymaganiom  Specyfikacji  Technicznych</w:t>
      </w:r>
      <w:r>
        <w:rPr>
          <w:noProof/>
        </w:rPr>
        <w:tab/>
      </w:r>
      <w:r>
        <w:rPr>
          <w:noProof/>
        </w:rPr>
        <w:fldChar w:fldCharType="begin"/>
      </w:r>
      <w:r>
        <w:rPr>
          <w:noProof/>
        </w:rPr>
        <w:instrText xml:space="preserve"> PAGEREF _Toc422318898 \h </w:instrText>
      </w:r>
      <w:r>
        <w:rPr>
          <w:noProof/>
        </w:rPr>
      </w:r>
      <w:r>
        <w:rPr>
          <w:noProof/>
        </w:rPr>
        <w:fldChar w:fldCharType="separate"/>
      </w:r>
      <w:r>
        <w:rPr>
          <w:noProof/>
        </w:rPr>
        <w:t>15</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1.2.5.Przechowywanie i składowanie materiałów</w:t>
      </w:r>
      <w:r>
        <w:rPr>
          <w:noProof/>
        </w:rPr>
        <w:tab/>
      </w:r>
      <w:r>
        <w:rPr>
          <w:noProof/>
        </w:rPr>
        <w:fldChar w:fldCharType="begin"/>
      </w:r>
      <w:r>
        <w:rPr>
          <w:noProof/>
        </w:rPr>
        <w:instrText xml:space="preserve"> PAGEREF _Toc422318899 \h </w:instrText>
      </w:r>
      <w:r>
        <w:rPr>
          <w:noProof/>
        </w:rPr>
      </w:r>
      <w:r>
        <w:rPr>
          <w:noProof/>
        </w:rPr>
        <w:fldChar w:fldCharType="separate"/>
      </w:r>
      <w:r>
        <w:rPr>
          <w:noProof/>
        </w:rPr>
        <w:t>15</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1.2.6.Wariantowe stosowanie materiałów</w:t>
      </w:r>
      <w:r>
        <w:rPr>
          <w:noProof/>
        </w:rPr>
        <w:tab/>
      </w:r>
      <w:r>
        <w:rPr>
          <w:noProof/>
        </w:rPr>
        <w:fldChar w:fldCharType="begin"/>
      </w:r>
      <w:r>
        <w:rPr>
          <w:noProof/>
        </w:rPr>
        <w:instrText xml:space="preserve"> PAGEREF _Toc422318900 \h </w:instrText>
      </w:r>
      <w:r>
        <w:rPr>
          <w:noProof/>
        </w:rPr>
      </w:r>
      <w:r>
        <w:rPr>
          <w:noProof/>
        </w:rPr>
        <w:fldChar w:fldCharType="separate"/>
      </w:r>
      <w:r>
        <w:rPr>
          <w:noProof/>
        </w:rPr>
        <w:t>16</w:t>
      </w:r>
      <w:r>
        <w:rPr>
          <w:noProof/>
        </w:rPr>
        <w:fldChar w:fldCharType="end"/>
      </w:r>
    </w:p>
    <w:p w:rsidR="00DC00FD" w:rsidRDefault="00DC00FD">
      <w:pPr>
        <w:pStyle w:val="TOC2"/>
        <w:tabs>
          <w:tab w:val="right" w:leader="dot" w:pos="9062"/>
        </w:tabs>
        <w:rPr>
          <w:smallCaps w:val="0"/>
          <w:noProof/>
          <w:sz w:val="24"/>
          <w:szCs w:val="24"/>
        </w:rPr>
      </w:pPr>
      <w:r w:rsidRPr="00E635A3">
        <w:rPr>
          <w:rFonts w:ascii="Arial" w:hAnsi="Arial" w:cs="Arial"/>
          <w:noProof/>
        </w:rPr>
        <w:t>1.3.SPRZĘT WYKONAWCY</w:t>
      </w:r>
      <w:r>
        <w:rPr>
          <w:noProof/>
        </w:rPr>
        <w:tab/>
      </w:r>
      <w:r>
        <w:rPr>
          <w:noProof/>
        </w:rPr>
        <w:fldChar w:fldCharType="begin"/>
      </w:r>
      <w:r>
        <w:rPr>
          <w:noProof/>
        </w:rPr>
        <w:instrText xml:space="preserve"> PAGEREF _Toc422318901 \h </w:instrText>
      </w:r>
      <w:r>
        <w:rPr>
          <w:noProof/>
        </w:rPr>
      </w:r>
      <w:r>
        <w:rPr>
          <w:noProof/>
        </w:rPr>
        <w:fldChar w:fldCharType="separate"/>
      </w:r>
      <w:r>
        <w:rPr>
          <w:noProof/>
        </w:rPr>
        <w:t>16</w:t>
      </w:r>
      <w:r>
        <w:rPr>
          <w:noProof/>
        </w:rPr>
        <w:fldChar w:fldCharType="end"/>
      </w:r>
    </w:p>
    <w:p w:rsidR="00DC00FD" w:rsidRDefault="00DC00FD">
      <w:pPr>
        <w:pStyle w:val="TOC2"/>
        <w:tabs>
          <w:tab w:val="right" w:leader="dot" w:pos="9062"/>
        </w:tabs>
        <w:rPr>
          <w:smallCaps w:val="0"/>
          <w:noProof/>
          <w:sz w:val="24"/>
          <w:szCs w:val="24"/>
        </w:rPr>
      </w:pPr>
      <w:r w:rsidRPr="00E635A3">
        <w:rPr>
          <w:rFonts w:ascii="Arial" w:hAnsi="Arial" w:cs="Arial"/>
          <w:noProof/>
        </w:rPr>
        <w:t>1.4.TRANSPORT</w:t>
      </w:r>
      <w:r>
        <w:rPr>
          <w:noProof/>
        </w:rPr>
        <w:tab/>
      </w:r>
      <w:r>
        <w:rPr>
          <w:noProof/>
        </w:rPr>
        <w:fldChar w:fldCharType="begin"/>
      </w:r>
      <w:r>
        <w:rPr>
          <w:noProof/>
        </w:rPr>
        <w:instrText xml:space="preserve"> PAGEREF _Toc422318902 \h </w:instrText>
      </w:r>
      <w:r>
        <w:rPr>
          <w:noProof/>
        </w:rPr>
      </w:r>
      <w:r>
        <w:rPr>
          <w:noProof/>
        </w:rPr>
        <w:fldChar w:fldCharType="separate"/>
      </w:r>
      <w:r>
        <w:rPr>
          <w:noProof/>
        </w:rPr>
        <w:t>16</w:t>
      </w:r>
      <w:r>
        <w:rPr>
          <w:noProof/>
        </w:rPr>
        <w:fldChar w:fldCharType="end"/>
      </w:r>
    </w:p>
    <w:p w:rsidR="00DC00FD" w:rsidRDefault="00DC00FD">
      <w:pPr>
        <w:pStyle w:val="TOC2"/>
        <w:tabs>
          <w:tab w:val="right" w:leader="dot" w:pos="9062"/>
        </w:tabs>
        <w:rPr>
          <w:smallCaps w:val="0"/>
          <w:noProof/>
          <w:sz w:val="24"/>
          <w:szCs w:val="24"/>
        </w:rPr>
      </w:pPr>
      <w:r w:rsidRPr="00E635A3">
        <w:rPr>
          <w:rFonts w:ascii="Arial" w:hAnsi="Arial" w:cs="Arial"/>
          <w:noProof/>
        </w:rPr>
        <w:t>1.5.WYKONANIE ROBÓT</w:t>
      </w:r>
      <w:r>
        <w:rPr>
          <w:noProof/>
        </w:rPr>
        <w:tab/>
      </w:r>
      <w:r>
        <w:rPr>
          <w:noProof/>
        </w:rPr>
        <w:fldChar w:fldCharType="begin"/>
      </w:r>
      <w:r>
        <w:rPr>
          <w:noProof/>
        </w:rPr>
        <w:instrText xml:space="preserve"> PAGEREF _Toc422318903 \h </w:instrText>
      </w:r>
      <w:r>
        <w:rPr>
          <w:noProof/>
        </w:rPr>
      </w:r>
      <w:r>
        <w:rPr>
          <w:noProof/>
        </w:rPr>
        <w:fldChar w:fldCharType="separate"/>
      </w:r>
      <w:r>
        <w:rPr>
          <w:noProof/>
        </w:rPr>
        <w:t>17</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1.5.1.Ogólne  zasady  wykonania  robót</w:t>
      </w:r>
      <w:r>
        <w:rPr>
          <w:noProof/>
        </w:rPr>
        <w:tab/>
      </w:r>
      <w:r>
        <w:rPr>
          <w:noProof/>
        </w:rPr>
        <w:fldChar w:fldCharType="begin"/>
      </w:r>
      <w:r>
        <w:rPr>
          <w:noProof/>
        </w:rPr>
        <w:instrText xml:space="preserve"> PAGEREF _Toc422318904 \h </w:instrText>
      </w:r>
      <w:r>
        <w:rPr>
          <w:noProof/>
        </w:rPr>
      </w:r>
      <w:r>
        <w:rPr>
          <w:noProof/>
        </w:rPr>
        <w:fldChar w:fldCharType="separate"/>
      </w:r>
      <w:r>
        <w:rPr>
          <w:noProof/>
        </w:rPr>
        <w:t>17</w:t>
      </w:r>
      <w:r>
        <w:rPr>
          <w:noProof/>
        </w:rPr>
        <w:fldChar w:fldCharType="end"/>
      </w:r>
    </w:p>
    <w:p w:rsidR="00DC00FD" w:rsidRDefault="00DC00FD">
      <w:pPr>
        <w:pStyle w:val="TOC2"/>
        <w:tabs>
          <w:tab w:val="right" w:leader="dot" w:pos="9062"/>
        </w:tabs>
        <w:rPr>
          <w:smallCaps w:val="0"/>
          <w:noProof/>
          <w:sz w:val="24"/>
          <w:szCs w:val="24"/>
        </w:rPr>
      </w:pPr>
      <w:r w:rsidRPr="00E635A3">
        <w:rPr>
          <w:rFonts w:ascii="Arial" w:hAnsi="Arial" w:cs="Arial"/>
          <w:noProof/>
        </w:rPr>
        <w:t>1.6.KONTROLA JAKOŚCI ROBÓT</w:t>
      </w:r>
      <w:r>
        <w:rPr>
          <w:noProof/>
        </w:rPr>
        <w:tab/>
      </w:r>
      <w:r>
        <w:rPr>
          <w:noProof/>
        </w:rPr>
        <w:fldChar w:fldCharType="begin"/>
      </w:r>
      <w:r>
        <w:rPr>
          <w:noProof/>
        </w:rPr>
        <w:instrText xml:space="preserve"> PAGEREF _Toc422318905 \h </w:instrText>
      </w:r>
      <w:r>
        <w:rPr>
          <w:noProof/>
        </w:rPr>
      </w:r>
      <w:r>
        <w:rPr>
          <w:noProof/>
        </w:rPr>
        <w:fldChar w:fldCharType="separate"/>
      </w:r>
      <w:r>
        <w:rPr>
          <w:noProof/>
        </w:rPr>
        <w:t>17</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1.6.1.Program zapewnienia jakości (PZJ)</w:t>
      </w:r>
      <w:r>
        <w:rPr>
          <w:noProof/>
        </w:rPr>
        <w:tab/>
      </w:r>
      <w:r>
        <w:rPr>
          <w:noProof/>
        </w:rPr>
        <w:fldChar w:fldCharType="begin"/>
      </w:r>
      <w:r>
        <w:rPr>
          <w:noProof/>
        </w:rPr>
        <w:instrText xml:space="preserve"> PAGEREF _Toc422318906 \h </w:instrText>
      </w:r>
      <w:r>
        <w:rPr>
          <w:noProof/>
        </w:rPr>
      </w:r>
      <w:r>
        <w:rPr>
          <w:noProof/>
        </w:rPr>
        <w:fldChar w:fldCharType="separate"/>
      </w:r>
      <w:r>
        <w:rPr>
          <w:noProof/>
        </w:rPr>
        <w:t>17</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1.6.2.Zasady kontroli jakości Robót</w:t>
      </w:r>
      <w:r>
        <w:rPr>
          <w:noProof/>
        </w:rPr>
        <w:tab/>
      </w:r>
      <w:r>
        <w:rPr>
          <w:noProof/>
        </w:rPr>
        <w:fldChar w:fldCharType="begin"/>
      </w:r>
      <w:r>
        <w:rPr>
          <w:noProof/>
        </w:rPr>
        <w:instrText xml:space="preserve"> PAGEREF _Toc422318907 \h </w:instrText>
      </w:r>
      <w:r>
        <w:rPr>
          <w:noProof/>
        </w:rPr>
      </w:r>
      <w:r>
        <w:rPr>
          <w:noProof/>
        </w:rPr>
        <w:fldChar w:fldCharType="separate"/>
      </w:r>
      <w:r>
        <w:rPr>
          <w:noProof/>
        </w:rPr>
        <w:t>18</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1.6.3.Pobieranie próbek</w:t>
      </w:r>
      <w:r>
        <w:rPr>
          <w:noProof/>
        </w:rPr>
        <w:tab/>
      </w:r>
      <w:r>
        <w:rPr>
          <w:noProof/>
        </w:rPr>
        <w:fldChar w:fldCharType="begin"/>
      </w:r>
      <w:r>
        <w:rPr>
          <w:noProof/>
        </w:rPr>
        <w:instrText xml:space="preserve"> PAGEREF _Toc422318908 \h </w:instrText>
      </w:r>
      <w:r>
        <w:rPr>
          <w:noProof/>
        </w:rPr>
      </w:r>
      <w:r>
        <w:rPr>
          <w:noProof/>
        </w:rPr>
        <w:fldChar w:fldCharType="separate"/>
      </w:r>
      <w:r>
        <w:rPr>
          <w:noProof/>
        </w:rPr>
        <w:t>19</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1.6.4.Badania i pomiary</w:t>
      </w:r>
      <w:r>
        <w:rPr>
          <w:noProof/>
        </w:rPr>
        <w:tab/>
      </w:r>
      <w:r>
        <w:rPr>
          <w:noProof/>
        </w:rPr>
        <w:fldChar w:fldCharType="begin"/>
      </w:r>
      <w:r>
        <w:rPr>
          <w:noProof/>
        </w:rPr>
        <w:instrText xml:space="preserve"> PAGEREF _Toc422318909 \h </w:instrText>
      </w:r>
      <w:r>
        <w:rPr>
          <w:noProof/>
        </w:rPr>
      </w:r>
      <w:r>
        <w:rPr>
          <w:noProof/>
        </w:rPr>
        <w:fldChar w:fldCharType="separate"/>
      </w:r>
      <w:r>
        <w:rPr>
          <w:noProof/>
        </w:rPr>
        <w:t>19</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1.6.5.Raporty z badań</w:t>
      </w:r>
      <w:r>
        <w:rPr>
          <w:noProof/>
        </w:rPr>
        <w:tab/>
      </w:r>
      <w:r>
        <w:rPr>
          <w:noProof/>
        </w:rPr>
        <w:fldChar w:fldCharType="begin"/>
      </w:r>
      <w:r>
        <w:rPr>
          <w:noProof/>
        </w:rPr>
        <w:instrText xml:space="preserve"> PAGEREF _Toc422318910 \h </w:instrText>
      </w:r>
      <w:r>
        <w:rPr>
          <w:noProof/>
        </w:rPr>
      </w:r>
      <w:r>
        <w:rPr>
          <w:noProof/>
        </w:rPr>
        <w:fldChar w:fldCharType="separate"/>
      </w:r>
      <w:r>
        <w:rPr>
          <w:noProof/>
        </w:rPr>
        <w:t>19</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1.6.6.Badania prowadzone przez Managera Projektu</w:t>
      </w:r>
      <w:r>
        <w:rPr>
          <w:noProof/>
        </w:rPr>
        <w:tab/>
      </w:r>
      <w:r>
        <w:rPr>
          <w:noProof/>
        </w:rPr>
        <w:fldChar w:fldCharType="begin"/>
      </w:r>
      <w:r>
        <w:rPr>
          <w:noProof/>
        </w:rPr>
        <w:instrText xml:space="preserve"> PAGEREF _Toc422318911 \h </w:instrText>
      </w:r>
      <w:r>
        <w:rPr>
          <w:noProof/>
        </w:rPr>
      </w:r>
      <w:r>
        <w:rPr>
          <w:noProof/>
        </w:rPr>
        <w:fldChar w:fldCharType="separate"/>
      </w:r>
      <w:r>
        <w:rPr>
          <w:noProof/>
        </w:rPr>
        <w:t>19</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1.6.7.Atesty jakości materiałów i urządzeń</w:t>
      </w:r>
      <w:r>
        <w:rPr>
          <w:noProof/>
        </w:rPr>
        <w:tab/>
      </w:r>
      <w:r>
        <w:rPr>
          <w:noProof/>
        </w:rPr>
        <w:fldChar w:fldCharType="begin"/>
      </w:r>
      <w:r>
        <w:rPr>
          <w:noProof/>
        </w:rPr>
        <w:instrText xml:space="preserve"> PAGEREF _Toc422318912 \h </w:instrText>
      </w:r>
      <w:r>
        <w:rPr>
          <w:noProof/>
        </w:rPr>
      </w:r>
      <w:r>
        <w:rPr>
          <w:noProof/>
        </w:rPr>
        <w:fldChar w:fldCharType="separate"/>
      </w:r>
      <w:r>
        <w:rPr>
          <w:noProof/>
        </w:rPr>
        <w:t>20</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1.6.8.Dokumenty budowy</w:t>
      </w:r>
      <w:r>
        <w:rPr>
          <w:noProof/>
        </w:rPr>
        <w:tab/>
      </w:r>
      <w:r>
        <w:rPr>
          <w:noProof/>
        </w:rPr>
        <w:fldChar w:fldCharType="begin"/>
      </w:r>
      <w:r>
        <w:rPr>
          <w:noProof/>
        </w:rPr>
        <w:instrText xml:space="preserve"> PAGEREF _Toc422318913 \h </w:instrText>
      </w:r>
      <w:r>
        <w:rPr>
          <w:noProof/>
        </w:rPr>
      </w:r>
      <w:r>
        <w:rPr>
          <w:noProof/>
        </w:rPr>
        <w:fldChar w:fldCharType="separate"/>
      </w:r>
      <w:r>
        <w:rPr>
          <w:noProof/>
        </w:rPr>
        <w:t>20</w:t>
      </w:r>
      <w:r>
        <w:rPr>
          <w:noProof/>
        </w:rPr>
        <w:fldChar w:fldCharType="end"/>
      </w:r>
    </w:p>
    <w:p w:rsidR="00DC00FD" w:rsidRDefault="00DC00FD">
      <w:pPr>
        <w:pStyle w:val="TOC2"/>
        <w:tabs>
          <w:tab w:val="right" w:leader="dot" w:pos="9062"/>
        </w:tabs>
        <w:rPr>
          <w:smallCaps w:val="0"/>
          <w:noProof/>
          <w:sz w:val="24"/>
          <w:szCs w:val="24"/>
        </w:rPr>
      </w:pPr>
      <w:r w:rsidRPr="00E635A3">
        <w:rPr>
          <w:rFonts w:ascii="Arial" w:hAnsi="Arial" w:cs="Arial"/>
          <w:noProof/>
        </w:rPr>
        <w:t>1.7.OBMIAR ROBOT</w:t>
      </w:r>
      <w:r>
        <w:rPr>
          <w:noProof/>
        </w:rPr>
        <w:tab/>
      </w:r>
      <w:r>
        <w:rPr>
          <w:noProof/>
        </w:rPr>
        <w:fldChar w:fldCharType="begin"/>
      </w:r>
      <w:r>
        <w:rPr>
          <w:noProof/>
        </w:rPr>
        <w:instrText xml:space="preserve"> PAGEREF _Toc422318914 \h </w:instrText>
      </w:r>
      <w:r>
        <w:rPr>
          <w:noProof/>
        </w:rPr>
      </w:r>
      <w:r>
        <w:rPr>
          <w:noProof/>
        </w:rPr>
        <w:fldChar w:fldCharType="separate"/>
      </w:r>
      <w:r>
        <w:rPr>
          <w:noProof/>
        </w:rPr>
        <w:t>22</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1.7.1.Ogólne zasady obmiaru Robót</w:t>
      </w:r>
      <w:r>
        <w:rPr>
          <w:noProof/>
        </w:rPr>
        <w:tab/>
      </w:r>
      <w:r>
        <w:rPr>
          <w:noProof/>
        </w:rPr>
        <w:fldChar w:fldCharType="begin"/>
      </w:r>
      <w:r>
        <w:rPr>
          <w:noProof/>
        </w:rPr>
        <w:instrText xml:space="preserve"> PAGEREF _Toc422318915 \h </w:instrText>
      </w:r>
      <w:r>
        <w:rPr>
          <w:noProof/>
        </w:rPr>
      </w:r>
      <w:r>
        <w:rPr>
          <w:noProof/>
        </w:rPr>
        <w:fldChar w:fldCharType="separate"/>
      </w:r>
      <w:r>
        <w:rPr>
          <w:noProof/>
        </w:rPr>
        <w:t>22</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1.7.2.Zasady określania ilości robót i materiałów</w:t>
      </w:r>
      <w:r>
        <w:rPr>
          <w:noProof/>
        </w:rPr>
        <w:tab/>
      </w:r>
      <w:r>
        <w:rPr>
          <w:noProof/>
        </w:rPr>
        <w:fldChar w:fldCharType="begin"/>
      </w:r>
      <w:r>
        <w:rPr>
          <w:noProof/>
        </w:rPr>
        <w:instrText xml:space="preserve"> PAGEREF _Toc422318916 \h </w:instrText>
      </w:r>
      <w:r>
        <w:rPr>
          <w:noProof/>
        </w:rPr>
      </w:r>
      <w:r>
        <w:rPr>
          <w:noProof/>
        </w:rPr>
        <w:fldChar w:fldCharType="separate"/>
      </w:r>
      <w:r>
        <w:rPr>
          <w:noProof/>
        </w:rPr>
        <w:t>22</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1.7.3.Urządzenia i sprzęt pomiarowy</w:t>
      </w:r>
      <w:r>
        <w:rPr>
          <w:noProof/>
        </w:rPr>
        <w:tab/>
      </w:r>
      <w:r>
        <w:rPr>
          <w:noProof/>
        </w:rPr>
        <w:fldChar w:fldCharType="begin"/>
      </w:r>
      <w:r>
        <w:rPr>
          <w:noProof/>
        </w:rPr>
        <w:instrText xml:space="preserve"> PAGEREF _Toc422318917 \h </w:instrText>
      </w:r>
      <w:r>
        <w:rPr>
          <w:noProof/>
        </w:rPr>
      </w:r>
      <w:r>
        <w:rPr>
          <w:noProof/>
        </w:rPr>
        <w:fldChar w:fldCharType="separate"/>
      </w:r>
      <w:r>
        <w:rPr>
          <w:noProof/>
        </w:rPr>
        <w:t>22</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1.7.4.Czas przeprowadzenia obmiaru</w:t>
      </w:r>
      <w:r>
        <w:rPr>
          <w:noProof/>
        </w:rPr>
        <w:tab/>
      </w:r>
      <w:r>
        <w:rPr>
          <w:noProof/>
        </w:rPr>
        <w:fldChar w:fldCharType="begin"/>
      </w:r>
      <w:r>
        <w:rPr>
          <w:noProof/>
        </w:rPr>
        <w:instrText xml:space="preserve"> PAGEREF _Toc422318918 \h </w:instrText>
      </w:r>
      <w:r>
        <w:rPr>
          <w:noProof/>
        </w:rPr>
      </w:r>
      <w:r>
        <w:rPr>
          <w:noProof/>
        </w:rPr>
        <w:fldChar w:fldCharType="separate"/>
      </w:r>
      <w:r>
        <w:rPr>
          <w:noProof/>
        </w:rPr>
        <w:t>23</w:t>
      </w:r>
      <w:r>
        <w:rPr>
          <w:noProof/>
        </w:rPr>
        <w:fldChar w:fldCharType="end"/>
      </w:r>
    </w:p>
    <w:p w:rsidR="00DC00FD" w:rsidRDefault="00DC00FD">
      <w:pPr>
        <w:pStyle w:val="TOC2"/>
        <w:tabs>
          <w:tab w:val="right" w:leader="dot" w:pos="9062"/>
        </w:tabs>
        <w:rPr>
          <w:smallCaps w:val="0"/>
          <w:noProof/>
          <w:sz w:val="24"/>
          <w:szCs w:val="24"/>
        </w:rPr>
      </w:pPr>
      <w:r w:rsidRPr="00E635A3">
        <w:rPr>
          <w:rFonts w:ascii="Arial" w:hAnsi="Arial" w:cs="Arial"/>
          <w:noProof/>
        </w:rPr>
        <w:t>1.8.ODBIÓR ROBÓT</w:t>
      </w:r>
      <w:r>
        <w:rPr>
          <w:noProof/>
        </w:rPr>
        <w:tab/>
      </w:r>
      <w:r>
        <w:rPr>
          <w:noProof/>
        </w:rPr>
        <w:fldChar w:fldCharType="begin"/>
      </w:r>
      <w:r>
        <w:rPr>
          <w:noProof/>
        </w:rPr>
        <w:instrText xml:space="preserve"> PAGEREF _Toc422318919 \h </w:instrText>
      </w:r>
      <w:r>
        <w:rPr>
          <w:noProof/>
        </w:rPr>
      </w:r>
      <w:r>
        <w:rPr>
          <w:noProof/>
        </w:rPr>
        <w:fldChar w:fldCharType="separate"/>
      </w:r>
      <w:r>
        <w:rPr>
          <w:noProof/>
        </w:rPr>
        <w:t>23</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1.8.1.Rodzaje odbiorów Robót</w:t>
      </w:r>
      <w:r>
        <w:rPr>
          <w:noProof/>
        </w:rPr>
        <w:tab/>
      </w:r>
      <w:r>
        <w:rPr>
          <w:noProof/>
        </w:rPr>
        <w:fldChar w:fldCharType="begin"/>
      </w:r>
      <w:r>
        <w:rPr>
          <w:noProof/>
        </w:rPr>
        <w:instrText xml:space="preserve"> PAGEREF _Toc422318920 \h </w:instrText>
      </w:r>
      <w:r>
        <w:rPr>
          <w:noProof/>
        </w:rPr>
      </w:r>
      <w:r>
        <w:rPr>
          <w:noProof/>
        </w:rPr>
        <w:fldChar w:fldCharType="separate"/>
      </w:r>
      <w:r>
        <w:rPr>
          <w:noProof/>
        </w:rPr>
        <w:t>23</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1.8.2.Odbiór Robót zanikających i ulegających zakryciu.</w:t>
      </w:r>
      <w:r>
        <w:rPr>
          <w:noProof/>
        </w:rPr>
        <w:tab/>
      </w:r>
      <w:r>
        <w:rPr>
          <w:noProof/>
        </w:rPr>
        <w:fldChar w:fldCharType="begin"/>
      </w:r>
      <w:r>
        <w:rPr>
          <w:noProof/>
        </w:rPr>
        <w:instrText xml:space="preserve"> PAGEREF _Toc422318921 \h </w:instrText>
      </w:r>
      <w:r>
        <w:rPr>
          <w:noProof/>
        </w:rPr>
      </w:r>
      <w:r>
        <w:rPr>
          <w:noProof/>
        </w:rPr>
        <w:fldChar w:fldCharType="separate"/>
      </w:r>
      <w:r>
        <w:rPr>
          <w:noProof/>
        </w:rPr>
        <w:t>23</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1.8.3.Odbiór częściowy</w:t>
      </w:r>
      <w:r>
        <w:rPr>
          <w:noProof/>
        </w:rPr>
        <w:tab/>
      </w:r>
      <w:r>
        <w:rPr>
          <w:noProof/>
        </w:rPr>
        <w:fldChar w:fldCharType="begin"/>
      </w:r>
      <w:r>
        <w:rPr>
          <w:noProof/>
        </w:rPr>
        <w:instrText xml:space="preserve"> PAGEREF _Toc422318922 \h </w:instrText>
      </w:r>
      <w:r>
        <w:rPr>
          <w:noProof/>
        </w:rPr>
      </w:r>
      <w:r>
        <w:rPr>
          <w:noProof/>
        </w:rPr>
        <w:fldChar w:fldCharType="separate"/>
      </w:r>
      <w:r>
        <w:rPr>
          <w:noProof/>
        </w:rPr>
        <w:t>24</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1.8.4.Odbiór ostateczny Robót</w:t>
      </w:r>
      <w:r>
        <w:rPr>
          <w:noProof/>
        </w:rPr>
        <w:tab/>
      </w:r>
      <w:r>
        <w:rPr>
          <w:noProof/>
        </w:rPr>
        <w:fldChar w:fldCharType="begin"/>
      </w:r>
      <w:r>
        <w:rPr>
          <w:noProof/>
        </w:rPr>
        <w:instrText xml:space="preserve"> PAGEREF _Toc422318923 \h </w:instrText>
      </w:r>
      <w:r>
        <w:rPr>
          <w:noProof/>
        </w:rPr>
      </w:r>
      <w:r>
        <w:rPr>
          <w:noProof/>
        </w:rPr>
        <w:fldChar w:fldCharType="separate"/>
      </w:r>
      <w:r>
        <w:rPr>
          <w:noProof/>
        </w:rPr>
        <w:t>24</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1.8.5.Dokumenty do odbioru ostatecznego Robót</w:t>
      </w:r>
      <w:r>
        <w:rPr>
          <w:noProof/>
        </w:rPr>
        <w:tab/>
      </w:r>
      <w:r>
        <w:rPr>
          <w:noProof/>
        </w:rPr>
        <w:fldChar w:fldCharType="begin"/>
      </w:r>
      <w:r>
        <w:rPr>
          <w:noProof/>
        </w:rPr>
        <w:instrText xml:space="preserve"> PAGEREF _Toc422318924 \h </w:instrText>
      </w:r>
      <w:r>
        <w:rPr>
          <w:noProof/>
        </w:rPr>
      </w:r>
      <w:r>
        <w:rPr>
          <w:noProof/>
        </w:rPr>
        <w:fldChar w:fldCharType="separate"/>
      </w:r>
      <w:r>
        <w:rPr>
          <w:noProof/>
        </w:rPr>
        <w:t>24</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1.8.6.Odbiór pogwarancyjny</w:t>
      </w:r>
      <w:r>
        <w:rPr>
          <w:noProof/>
        </w:rPr>
        <w:tab/>
      </w:r>
      <w:r>
        <w:rPr>
          <w:noProof/>
        </w:rPr>
        <w:fldChar w:fldCharType="begin"/>
      </w:r>
      <w:r>
        <w:rPr>
          <w:noProof/>
        </w:rPr>
        <w:instrText xml:space="preserve"> PAGEREF _Toc422318925 \h </w:instrText>
      </w:r>
      <w:r>
        <w:rPr>
          <w:noProof/>
        </w:rPr>
      </w:r>
      <w:r>
        <w:rPr>
          <w:noProof/>
        </w:rPr>
        <w:fldChar w:fldCharType="separate"/>
      </w:r>
      <w:r>
        <w:rPr>
          <w:noProof/>
        </w:rPr>
        <w:t>25</w:t>
      </w:r>
      <w:r>
        <w:rPr>
          <w:noProof/>
        </w:rPr>
        <w:fldChar w:fldCharType="end"/>
      </w:r>
    </w:p>
    <w:p w:rsidR="00DC00FD" w:rsidRDefault="00DC00FD">
      <w:pPr>
        <w:pStyle w:val="TOC2"/>
        <w:tabs>
          <w:tab w:val="right" w:leader="dot" w:pos="9062"/>
        </w:tabs>
        <w:rPr>
          <w:smallCaps w:val="0"/>
          <w:noProof/>
          <w:sz w:val="24"/>
          <w:szCs w:val="24"/>
        </w:rPr>
      </w:pPr>
      <w:r w:rsidRPr="00E635A3">
        <w:rPr>
          <w:rFonts w:ascii="Arial" w:hAnsi="Arial" w:cs="Arial"/>
          <w:noProof/>
        </w:rPr>
        <w:t>1.9.PODSTAWA PŁATNOŚCI</w:t>
      </w:r>
      <w:r>
        <w:rPr>
          <w:noProof/>
        </w:rPr>
        <w:tab/>
      </w:r>
      <w:r>
        <w:rPr>
          <w:noProof/>
        </w:rPr>
        <w:fldChar w:fldCharType="begin"/>
      </w:r>
      <w:r>
        <w:rPr>
          <w:noProof/>
        </w:rPr>
        <w:instrText xml:space="preserve"> PAGEREF _Toc422318926 \h </w:instrText>
      </w:r>
      <w:r>
        <w:rPr>
          <w:noProof/>
        </w:rPr>
      </w:r>
      <w:r>
        <w:rPr>
          <w:noProof/>
        </w:rPr>
        <w:fldChar w:fldCharType="separate"/>
      </w:r>
      <w:r>
        <w:rPr>
          <w:noProof/>
        </w:rPr>
        <w:t>25</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1.9.1.Ustalenia ogólne</w:t>
      </w:r>
      <w:r>
        <w:rPr>
          <w:noProof/>
        </w:rPr>
        <w:tab/>
      </w:r>
      <w:r>
        <w:rPr>
          <w:noProof/>
        </w:rPr>
        <w:fldChar w:fldCharType="begin"/>
      </w:r>
      <w:r>
        <w:rPr>
          <w:noProof/>
        </w:rPr>
        <w:instrText xml:space="preserve"> PAGEREF _Toc422318927 \h </w:instrText>
      </w:r>
      <w:r>
        <w:rPr>
          <w:noProof/>
        </w:rPr>
      </w:r>
      <w:r>
        <w:rPr>
          <w:noProof/>
        </w:rPr>
        <w:fldChar w:fldCharType="separate"/>
      </w:r>
      <w:r>
        <w:rPr>
          <w:noProof/>
        </w:rPr>
        <w:t>25</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1.9.2.Koszty zawarcia  ubezpieczenia  na  Roboty  Kontraktowe</w:t>
      </w:r>
      <w:r>
        <w:rPr>
          <w:noProof/>
        </w:rPr>
        <w:tab/>
      </w:r>
      <w:r>
        <w:rPr>
          <w:noProof/>
        </w:rPr>
        <w:fldChar w:fldCharType="begin"/>
      </w:r>
      <w:r>
        <w:rPr>
          <w:noProof/>
        </w:rPr>
        <w:instrText xml:space="preserve"> PAGEREF _Toc422318928 \h </w:instrText>
      </w:r>
      <w:r>
        <w:rPr>
          <w:noProof/>
        </w:rPr>
      </w:r>
      <w:r>
        <w:rPr>
          <w:noProof/>
        </w:rPr>
        <w:fldChar w:fldCharType="separate"/>
      </w:r>
      <w:r>
        <w:rPr>
          <w:noProof/>
        </w:rPr>
        <w:t>26</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1.9.3.Koszty  pozyskania  rękojmi  wykonania  i wszystkich wymaganych  gwarancji</w:t>
      </w:r>
      <w:r>
        <w:rPr>
          <w:noProof/>
        </w:rPr>
        <w:tab/>
      </w:r>
      <w:r>
        <w:rPr>
          <w:noProof/>
        </w:rPr>
        <w:fldChar w:fldCharType="begin"/>
      </w:r>
      <w:r>
        <w:rPr>
          <w:noProof/>
        </w:rPr>
        <w:instrText xml:space="preserve"> PAGEREF _Toc422318929 \h </w:instrText>
      </w:r>
      <w:r>
        <w:rPr>
          <w:noProof/>
        </w:rPr>
      </w:r>
      <w:r>
        <w:rPr>
          <w:noProof/>
        </w:rPr>
        <w:fldChar w:fldCharType="separate"/>
      </w:r>
      <w:r>
        <w:rPr>
          <w:noProof/>
        </w:rPr>
        <w:t>26</w:t>
      </w:r>
      <w:r>
        <w:rPr>
          <w:noProof/>
        </w:rPr>
        <w:fldChar w:fldCharType="end"/>
      </w:r>
    </w:p>
    <w:p w:rsidR="00DC00FD" w:rsidRDefault="00DC00FD">
      <w:pPr>
        <w:pStyle w:val="TOC2"/>
        <w:tabs>
          <w:tab w:val="right" w:leader="dot" w:pos="9062"/>
        </w:tabs>
        <w:rPr>
          <w:smallCaps w:val="0"/>
          <w:noProof/>
          <w:sz w:val="24"/>
          <w:szCs w:val="24"/>
        </w:rPr>
      </w:pPr>
      <w:r w:rsidRPr="00E635A3">
        <w:rPr>
          <w:rFonts w:ascii="Arial" w:hAnsi="Arial" w:cs="Arial"/>
          <w:noProof/>
        </w:rPr>
        <w:t>2.</w:t>
      </w:r>
      <w:r w:rsidRPr="00E635A3">
        <w:rPr>
          <w:rFonts w:ascii="Arial" w:hAnsi="Arial" w:cs="Arial"/>
          <w:noProof/>
          <w:snapToGrid w:val="0"/>
        </w:rPr>
        <w:t>INSTALACJA WODY ZIMNEJ.</w:t>
      </w:r>
      <w:r>
        <w:rPr>
          <w:noProof/>
        </w:rPr>
        <w:tab/>
      </w:r>
      <w:r>
        <w:rPr>
          <w:noProof/>
        </w:rPr>
        <w:fldChar w:fldCharType="begin"/>
      </w:r>
      <w:r>
        <w:rPr>
          <w:noProof/>
        </w:rPr>
        <w:instrText xml:space="preserve"> PAGEREF _Toc422318930 \h </w:instrText>
      </w:r>
      <w:r>
        <w:rPr>
          <w:noProof/>
        </w:rPr>
      </w:r>
      <w:r>
        <w:rPr>
          <w:noProof/>
        </w:rPr>
        <w:fldChar w:fldCharType="separate"/>
      </w:r>
      <w:r>
        <w:rPr>
          <w:noProof/>
        </w:rPr>
        <w:t>26</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2.1.WSTĘP</w:t>
      </w:r>
      <w:r>
        <w:rPr>
          <w:noProof/>
        </w:rPr>
        <w:tab/>
      </w:r>
      <w:r>
        <w:rPr>
          <w:noProof/>
        </w:rPr>
        <w:fldChar w:fldCharType="begin"/>
      </w:r>
      <w:r>
        <w:rPr>
          <w:noProof/>
        </w:rPr>
        <w:instrText xml:space="preserve"> PAGEREF _Toc422318931 \h </w:instrText>
      </w:r>
      <w:r>
        <w:rPr>
          <w:noProof/>
        </w:rPr>
      </w:r>
      <w:r>
        <w:rPr>
          <w:noProof/>
        </w:rPr>
        <w:fldChar w:fldCharType="separate"/>
      </w:r>
      <w:r>
        <w:rPr>
          <w:noProof/>
        </w:rPr>
        <w:t>26</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2.1.1.Przedmiot S T</w:t>
      </w:r>
      <w:r>
        <w:rPr>
          <w:noProof/>
        </w:rPr>
        <w:tab/>
      </w:r>
      <w:r>
        <w:rPr>
          <w:noProof/>
        </w:rPr>
        <w:fldChar w:fldCharType="begin"/>
      </w:r>
      <w:r>
        <w:rPr>
          <w:noProof/>
        </w:rPr>
        <w:instrText xml:space="preserve"> PAGEREF _Toc422318932 \h </w:instrText>
      </w:r>
      <w:r>
        <w:rPr>
          <w:noProof/>
        </w:rPr>
      </w:r>
      <w:r>
        <w:rPr>
          <w:noProof/>
        </w:rPr>
        <w:fldChar w:fldCharType="separate"/>
      </w:r>
      <w:r>
        <w:rPr>
          <w:noProof/>
        </w:rPr>
        <w:t>26</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2.1.2.Zakres stosowania S T</w:t>
      </w:r>
      <w:r>
        <w:rPr>
          <w:noProof/>
        </w:rPr>
        <w:tab/>
      </w:r>
      <w:r>
        <w:rPr>
          <w:noProof/>
        </w:rPr>
        <w:fldChar w:fldCharType="begin"/>
      </w:r>
      <w:r>
        <w:rPr>
          <w:noProof/>
        </w:rPr>
        <w:instrText xml:space="preserve"> PAGEREF _Toc422318933 \h </w:instrText>
      </w:r>
      <w:r>
        <w:rPr>
          <w:noProof/>
        </w:rPr>
      </w:r>
      <w:r>
        <w:rPr>
          <w:noProof/>
        </w:rPr>
        <w:fldChar w:fldCharType="separate"/>
      </w:r>
      <w:r>
        <w:rPr>
          <w:noProof/>
        </w:rPr>
        <w:t>26</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2.1.3.Zakres robót objętych S T</w:t>
      </w:r>
      <w:r>
        <w:rPr>
          <w:noProof/>
        </w:rPr>
        <w:tab/>
      </w:r>
      <w:r>
        <w:rPr>
          <w:noProof/>
        </w:rPr>
        <w:fldChar w:fldCharType="begin"/>
      </w:r>
      <w:r>
        <w:rPr>
          <w:noProof/>
        </w:rPr>
        <w:instrText xml:space="preserve"> PAGEREF _Toc422318934 \h </w:instrText>
      </w:r>
      <w:r>
        <w:rPr>
          <w:noProof/>
        </w:rPr>
      </w:r>
      <w:r>
        <w:rPr>
          <w:noProof/>
        </w:rPr>
        <w:fldChar w:fldCharType="separate"/>
      </w:r>
      <w:r>
        <w:rPr>
          <w:noProof/>
        </w:rPr>
        <w:t>26</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2.1.4.Podstawowe określenia</w:t>
      </w:r>
      <w:r>
        <w:rPr>
          <w:noProof/>
        </w:rPr>
        <w:tab/>
      </w:r>
      <w:r>
        <w:rPr>
          <w:noProof/>
        </w:rPr>
        <w:fldChar w:fldCharType="begin"/>
      </w:r>
      <w:r>
        <w:rPr>
          <w:noProof/>
        </w:rPr>
        <w:instrText xml:space="preserve"> PAGEREF _Toc422318935 \h </w:instrText>
      </w:r>
      <w:r>
        <w:rPr>
          <w:noProof/>
        </w:rPr>
      </w:r>
      <w:r>
        <w:rPr>
          <w:noProof/>
        </w:rPr>
        <w:fldChar w:fldCharType="separate"/>
      </w:r>
      <w:r>
        <w:rPr>
          <w:noProof/>
        </w:rPr>
        <w:t>26</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2.1.5.Ogólne wymagania dotyczące robót</w:t>
      </w:r>
      <w:r>
        <w:rPr>
          <w:noProof/>
        </w:rPr>
        <w:tab/>
      </w:r>
      <w:r>
        <w:rPr>
          <w:noProof/>
        </w:rPr>
        <w:fldChar w:fldCharType="begin"/>
      </w:r>
      <w:r>
        <w:rPr>
          <w:noProof/>
        </w:rPr>
        <w:instrText xml:space="preserve"> PAGEREF _Toc422318936 \h </w:instrText>
      </w:r>
      <w:r>
        <w:rPr>
          <w:noProof/>
        </w:rPr>
      </w:r>
      <w:r>
        <w:rPr>
          <w:noProof/>
        </w:rPr>
        <w:fldChar w:fldCharType="separate"/>
      </w:r>
      <w:r>
        <w:rPr>
          <w:noProof/>
        </w:rPr>
        <w:t>26</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2.2.MATERIAŁY</w:t>
      </w:r>
      <w:r>
        <w:rPr>
          <w:noProof/>
        </w:rPr>
        <w:tab/>
      </w:r>
      <w:r>
        <w:rPr>
          <w:noProof/>
        </w:rPr>
        <w:fldChar w:fldCharType="begin"/>
      </w:r>
      <w:r>
        <w:rPr>
          <w:noProof/>
        </w:rPr>
        <w:instrText xml:space="preserve"> PAGEREF _Toc422318937 \h </w:instrText>
      </w:r>
      <w:r>
        <w:rPr>
          <w:noProof/>
        </w:rPr>
      </w:r>
      <w:r>
        <w:rPr>
          <w:noProof/>
        </w:rPr>
        <w:fldChar w:fldCharType="separate"/>
      </w:r>
      <w:r>
        <w:rPr>
          <w:noProof/>
        </w:rPr>
        <w:t>26</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2.2.1.Materiały dla wewnętrznych instalacji wody zimnej .</w:t>
      </w:r>
      <w:r>
        <w:rPr>
          <w:noProof/>
        </w:rPr>
        <w:tab/>
      </w:r>
      <w:r>
        <w:rPr>
          <w:noProof/>
        </w:rPr>
        <w:fldChar w:fldCharType="begin"/>
      </w:r>
      <w:r>
        <w:rPr>
          <w:noProof/>
        </w:rPr>
        <w:instrText xml:space="preserve"> PAGEREF _Toc422318938 \h </w:instrText>
      </w:r>
      <w:r>
        <w:rPr>
          <w:noProof/>
        </w:rPr>
      </w:r>
      <w:r>
        <w:rPr>
          <w:noProof/>
        </w:rPr>
        <w:fldChar w:fldCharType="separate"/>
      </w:r>
      <w:r>
        <w:rPr>
          <w:noProof/>
        </w:rPr>
        <w:t>27</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2.2.3.Składowanie materiałów</w:t>
      </w:r>
      <w:r>
        <w:rPr>
          <w:noProof/>
        </w:rPr>
        <w:tab/>
      </w:r>
      <w:r>
        <w:rPr>
          <w:noProof/>
        </w:rPr>
        <w:fldChar w:fldCharType="begin"/>
      </w:r>
      <w:r>
        <w:rPr>
          <w:noProof/>
        </w:rPr>
        <w:instrText xml:space="preserve"> PAGEREF _Toc422318939 \h </w:instrText>
      </w:r>
      <w:r>
        <w:rPr>
          <w:noProof/>
        </w:rPr>
      </w:r>
      <w:r>
        <w:rPr>
          <w:noProof/>
        </w:rPr>
        <w:fldChar w:fldCharType="separate"/>
      </w:r>
      <w:r>
        <w:rPr>
          <w:noProof/>
        </w:rPr>
        <w:t>27</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2.3.SPRZĘT</w:t>
      </w:r>
      <w:r>
        <w:rPr>
          <w:noProof/>
        </w:rPr>
        <w:tab/>
      </w:r>
      <w:r>
        <w:rPr>
          <w:noProof/>
        </w:rPr>
        <w:fldChar w:fldCharType="begin"/>
      </w:r>
      <w:r>
        <w:rPr>
          <w:noProof/>
        </w:rPr>
        <w:instrText xml:space="preserve"> PAGEREF _Toc422318940 \h </w:instrText>
      </w:r>
      <w:r>
        <w:rPr>
          <w:noProof/>
        </w:rPr>
      </w:r>
      <w:r>
        <w:rPr>
          <w:noProof/>
        </w:rPr>
        <w:fldChar w:fldCharType="separate"/>
      </w:r>
      <w:r>
        <w:rPr>
          <w:noProof/>
        </w:rPr>
        <w:t>27</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2.4.TRANSPORT</w:t>
      </w:r>
      <w:r>
        <w:rPr>
          <w:noProof/>
        </w:rPr>
        <w:tab/>
      </w:r>
      <w:r>
        <w:rPr>
          <w:noProof/>
        </w:rPr>
        <w:fldChar w:fldCharType="begin"/>
      </w:r>
      <w:r>
        <w:rPr>
          <w:noProof/>
        </w:rPr>
        <w:instrText xml:space="preserve"> PAGEREF _Toc422318941 \h </w:instrText>
      </w:r>
      <w:r>
        <w:rPr>
          <w:noProof/>
        </w:rPr>
      </w:r>
      <w:r>
        <w:rPr>
          <w:noProof/>
        </w:rPr>
        <w:fldChar w:fldCharType="separate"/>
      </w:r>
      <w:r>
        <w:rPr>
          <w:noProof/>
        </w:rPr>
        <w:t>28</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2.5.WYKONYWANIE ROBÓT</w:t>
      </w:r>
      <w:r>
        <w:rPr>
          <w:noProof/>
        </w:rPr>
        <w:tab/>
      </w:r>
      <w:r>
        <w:rPr>
          <w:noProof/>
        </w:rPr>
        <w:fldChar w:fldCharType="begin"/>
      </w:r>
      <w:r>
        <w:rPr>
          <w:noProof/>
        </w:rPr>
        <w:instrText xml:space="preserve"> PAGEREF _Toc422318942 \h </w:instrText>
      </w:r>
      <w:r>
        <w:rPr>
          <w:noProof/>
        </w:rPr>
      </w:r>
      <w:r>
        <w:rPr>
          <w:noProof/>
        </w:rPr>
        <w:fldChar w:fldCharType="separate"/>
      </w:r>
      <w:r>
        <w:rPr>
          <w:noProof/>
        </w:rPr>
        <w:t>28</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2.5.1.Projekt organizacji robót i harmonogram</w:t>
      </w:r>
      <w:r>
        <w:rPr>
          <w:noProof/>
        </w:rPr>
        <w:tab/>
      </w:r>
      <w:r>
        <w:rPr>
          <w:noProof/>
        </w:rPr>
        <w:fldChar w:fldCharType="begin"/>
      </w:r>
      <w:r>
        <w:rPr>
          <w:noProof/>
        </w:rPr>
        <w:instrText xml:space="preserve"> PAGEREF _Toc422318943 \h </w:instrText>
      </w:r>
      <w:r>
        <w:rPr>
          <w:noProof/>
        </w:rPr>
      </w:r>
      <w:r>
        <w:rPr>
          <w:noProof/>
        </w:rPr>
        <w:fldChar w:fldCharType="separate"/>
      </w:r>
      <w:r>
        <w:rPr>
          <w:noProof/>
        </w:rPr>
        <w:t>28</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2.5.2.Roboty przygotowawcze</w:t>
      </w:r>
      <w:r>
        <w:rPr>
          <w:noProof/>
        </w:rPr>
        <w:tab/>
      </w:r>
      <w:r>
        <w:rPr>
          <w:noProof/>
        </w:rPr>
        <w:fldChar w:fldCharType="begin"/>
      </w:r>
      <w:r>
        <w:rPr>
          <w:noProof/>
        </w:rPr>
        <w:instrText xml:space="preserve"> PAGEREF _Toc422318944 \h </w:instrText>
      </w:r>
      <w:r>
        <w:rPr>
          <w:noProof/>
        </w:rPr>
      </w:r>
      <w:r>
        <w:rPr>
          <w:noProof/>
        </w:rPr>
        <w:fldChar w:fldCharType="separate"/>
      </w:r>
      <w:r>
        <w:rPr>
          <w:noProof/>
        </w:rPr>
        <w:t>28</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2.5.3.Roboty montażowe</w:t>
      </w:r>
      <w:r>
        <w:rPr>
          <w:noProof/>
        </w:rPr>
        <w:tab/>
      </w:r>
      <w:r>
        <w:rPr>
          <w:noProof/>
        </w:rPr>
        <w:fldChar w:fldCharType="begin"/>
      </w:r>
      <w:r>
        <w:rPr>
          <w:noProof/>
        </w:rPr>
        <w:instrText xml:space="preserve"> PAGEREF _Toc422318945 \h </w:instrText>
      </w:r>
      <w:r>
        <w:rPr>
          <w:noProof/>
        </w:rPr>
      </w:r>
      <w:r>
        <w:rPr>
          <w:noProof/>
        </w:rPr>
        <w:fldChar w:fldCharType="separate"/>
      </w:r>
      <w:r>
        <w:rPr>
          <w:noProof/>
        </w:rPr>
        <w:t>28</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2.5.4.Izolacja termiczna</w:t>
      </w:r>
      <w:r>
        <w:rPr>
          <w:noProof/>
        </w:rPr>
        <w:tab/>
      </w:r>
      <w:r>
        <w:rPr>
          <w:noProof/>
        </w:rPr>
        <w:fldChar w:fldCharType="begin"/>
      </w:r>
      <w:r>
        <w:rPr>
          <w:noProof/>
        </w:rPr>
        <w:instrText xml:space="preserve"> PAGEREF _Toc422318946 \h </w:instrText>
      </w:r>
      <w:r>
        <w:rPr>
          <w:noProof/>
        </w:rPr>
      </w:r>
      <w:r>
        <w:rPr>
          <w:noProof/>
        </w:rPr>
        <w:fldChar w:fldCharType="separate"/>
      </w:r>
      <w:r>
        <w:rPr>
          <w:noProof/>
        </w:rPr>
        <w:t>29</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2.6.KONTROLA JAKOŚCI ROBÓT</w:t>
      </w:r>
      <w:r>
        <w:rPr>
          <w:noProof/>
        </w:rPr>
        <w:tab/>
      </w:r>
      <w:r>
        <w:rPr>
          <w:noProof/>
        </w:rPr>
        <w:fldChar w:fldCharType="begin"/>
      </w:r>
      <w:r>
        <w:rPr>
          <w:noProof/>
        </w:rPr>
        <w:instrText xml:space="preserve"> PAGEREF _Toc422318947 \h </w:instrText>
      </w:r>
      <w:r>
        <w:rPr>
          <w:noProof/>
        </w:rPr>
      </w:r>
      <w:r>
        <w:rPr>
          <w:noProof/>
        </w:rPr>
        <w:fldChar w:fldCharType="separate"/>
      </w:r>
      <w:r>
        <w:rPr>
          <w:noProof/>
        </w:rPr>
        <w:t>29</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2.6.1.Badania jakości materiałów i urządzeń użytych do wykonania wewnętrznej instalacji wody zimnej i przeciwpożarowej.</w:t>
      </w:r>
      <w:r>
        <w:rPr>
          <w:noProof/>
        </w:rPr>
        <w:tab/>
      </w:r>
      <w:r>
        <w:rPr>
          <w:noProof/>
        </w:rPr>
        <w:fldChar w:fldCharType="begin"/>
      </w:r>
      <w:r>
        <w:rPr>
          <w:noProof/>
        </w:rPr>
        <w:instrText xml:space="preserve"> PAGEREF _Toc422318948 \h </w:instrText>
      </w:r>
      <w:r>
        <w:rPr>
          <w:noProof/>
        </w:rPr>
      </w:r>
      <w:r>
        <w:rPr>
          <w:noProof/>
        </w:rPr>
        <w:fldChar w:fldCharType="separate"/>
      </w:r>
      <w:r>
        <w:rPr>
          <w:noProof/>
        </w:rPr>
        <w:t>29</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2.6.2.Kontrola jakości robót</w:t>
      </w:r>
      <w:r>
        <w:rPr>
          <w:noProof/>
        </w:rPr>
        <w:tab/>
      </w:r>
      <w:r>
        <w:rPr>
          <w:noProof/>
        </w:rPr>
        <w:fldChar w:fldCharType="begin"/>
      </w:r>
      <w:r>
        <w:rPr>
          <w:noProof/>
        </w:rPr>
        <w:instrText xml:space="preserve"> PAGEREF _Toc422318949 \h </w:instrText>
      </w:r>
      <w:r>
        <w:rPr>
          <w:noProof/>
        </w:rPr>
      </w:r>
      <w:r>
        <w:rPr>
          <w:noProof/>
        </w:rPr>
        <w:fldChar w:fldCharType="separate"/>
      </w:r>
      <w:r>
        <w:rPr>
          <w:noProof/>
        </w:rPr>
        <w:t>29</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2.6.3.Próby szczelności.</w:t>
      </w:r>
      <w:r>
        <w:rPr>
          <w:noProof/>
        </w:rPr>
        <w:tab/>
      </w:r>
      <w:r>
        <w:rPr>
          <w:noProof/>
        </w:rPr>
        <w:fldChar w:fldCharType="begin"/>
      </w:r>
      <w:r>
        <w:rPr>
          <w:noProof/>
        </w:rPr>
        <w:instrText xml:space="preserve"> PAGEREF _Toc422318950 \h </w:instrText>
      </w:r>
      <w:r>
        <w:rPr>
          <w:noProof/>
        </w:rPr>
      </w:r>
      <w:r>
        <w:rPr>
          <w:noProof/>
        </w:rPr>
        <w:fldChar w:fldCharType="separate"/>
      </w:r>
      <w:r>
        <w:rPr>
          <w:noProof/>
        </w:rPr>
        <w:t>29</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2.7.PRZEJĘCIE ROBÓT</w:t>
      </w:r>
      <w:r>
        <w:rPr>
          <w:noProof/>
        </w:rPr>
        <w:tab/>
      </w:r>
      <w:r>
        <w:rPr>
          <w:noProof/>
        </w:rPr>
        <w:fldChar w:fldCharType="begin"/>
      </w:r>
      <w:r>
        <w:rPr>
          <w:noProof/>
        </w:rPr>
        <w:instrText xml:space="preserve"> PAGEREF _Toc422318951 \h </w:instrText>
      </w:r>
      <w:r>
        <w:rPr>
          <w:noProof/>
        </w:rPr>
      </w:r>
      <w:r>
        <w:rPr>
          <w:noProof/>
        </w:rPr>
        <w:fldChar w:fldCharType="separate"/>
      </w:r>
      <w:r>
        <w:rPr>
          <w:noProof/>
        </w:rPr>
        <w:t>30</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2.8.PRZEPISY ZWIĄZANE.</w:t>
      </w:r>
      <w:r>
        <w:rPr>
          <w:noProof/>
        </w:rPr>
        <w:tab/>
      </w:r>
      <w:r>
        <w:rPr>
          <w:noProof/>
        </w:rPr>
        <w:fldChar w:fldCharType="begin"/>
      </w:r>
      <w:r>
        <w:rPr>
          <w:noProof/>
        </w:rPr>
        <w:instrText xml:space="preserve"> PAGEREF _Toc422318952 \h </w:instrText>
      </w:r>
      <w:r>
        <w:rPr>
          <w:noProof/>
        </w:rPr>
      </w:r>
      <w:r>
        <w:rPr>
          <w:noProof/>
        </w:rPr>
        <w:fldChar w:fldCharType="separate"/>
      </w:r>
      <w:r>
        <w:rPr>
          <w:noProof/>
        </w:rPr>
        <w:t>30</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2.8.1.Katalogi</w:t>
      </w:r>
      <w:r>
        <w:rPr>
          <w:noProof/>
        </w:rPr>
        <w:tab/>
      </w:r>
      <w:r>
        <w:rPr>
          <w:noProof/>
        </w:rPr>
        <w:fldChar w:fldCharType="begin"/>
      </w:r>
      <w:r>
        <w:rPr>
          <w:noProof/>
        </w:rPr>
        <w:instrText xml:space="preserve"> PAGEREF _Toc422318953 \h </w:instrText>
      </w:r>
      <w:r>
        <w:rPr>
          <w:noProof/>
        </w:rPr>
      </w:r>
      <w:r>
        <w:rPr>
          <w:noProof/>
        </w:rPr>
        <w:fldChar w:fldCharType="separate"/>
      </w:r>
      <w:r>
        <w:rPr>
          <w:noProof/>
        </w:rPr>
        <w:t>30</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2.8.2.Normy</w:t>
      </w:r>
      <w:r>
        <w:rPr>
          <w:noProof/>
        </w:rPr>
        <w:tab/>
      </w:r>
      <w:r>
        <w:rPr>
          <w:noProof/>
        </w:rPr>
        <w:fldChar w:fldCharType="begin"/>
      </w:r>
      <w:r>
        <w:rPr>
          <w:noProof/>
        </w:rPr>
        <w:instrText xml:space="preserve"> PAGEREF _Toc422318954 \h </w:instrText>
      </w:r>
      <w:r>
        <w:rPr>
          <w:noProof/>
        </w:rPr>
      </w:r>
      <w:r>
        <w:rPr>
          <w:noProof/>
        </w:rPr>
        <w:fldChar w:fldCharType="separate"/>
      </w:r>
      <w:r>
        <w:rPr>
          <w:noProof/>
        </w:rPr>
        <w:t>30</w:t>
      </w:r>
      <w:r>
        <w:rPr>
          <w:noProof/>
        </w:rPr>
        <w:fldChar w:fldCharType="end"/>
      </w:r>
    </w:p>
    <w:p w:rsidR="00DC00FD" w:rsidRDefault="00DC00FD">
      <w:pPr>
        <w:pStyle w:val="TOC2"/>
        <w:tabs>
          <w:tab w:val="right" w:leader="dot" w:pos="9062"/>
        </w:tabs>
        <w:rPr>
          <w:smallCaps w:val="0"/>
          <w:noProof/>
          <w:sz w:val="24"/>
          <w:szCs w:val="24"/>
        </w:rPr>
      </w:pPr>
      <w:r w:rsidRPr="00E635A3">
        <w:rPr>
          <w:rFonts w:ascii="Arial" w:hAnsi="Arial" w:cs="Arial"/>
          <w:noProof/>
        </w:rPr>
        <w:t>3.</w:t>
      </w:r>
      <w:r w:rsidRPr="00E635A3">
        <w:rPr>
          <w:rFonts w:ascii="Arial" w:hAnsi="Arial" w:cs="Arial"/>
          <w:noProof/>
          <w:snapToGrid w:val="0"/>
        </w:rPr>
        <w:t>INSTALACJA WODY CIEPŁEJ I CYRKULACYJNEJ</w:t>
      </w:r>
      <w:r>
        <w:rPr>
          <w:noProof/>
        </w:rPr>
        <w:tab/>
      </w:r>
      <w:r>
        <w:rPr>
          <w:noProof/>
        </w:rPr>
        <w:fldChar w:fldCharType="begin"/>
      </w:r>
      <w:r>
        <w:rPr>
          <w:noProof/>
        </w:rPr>
        <w:instrText xml:space="preserve"> PAGEREF _Toc422318955 \h </w:instrText>
      </w:r>
      <w:r>
        <w:rPr>
          <w:noProof/>
        </w:rPr>
      </w:r>
      <w:r>
        <w:rPr>
          <w:noProof/>
        </w:rPr>
        <w:fldChar w:fldCharType="separate"/>
      </w:r>
      <w:r>
        <w:rPr>
          <w:noProof/>
        </w:rPr>
        <w:t>30</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3.1.WSTĘP</w:t>
      </w:r>
      <w:r>
        <w:rPr>
          <w:noProof/>
        </w:rPr>
        <w:tab/>
      </w:r>
      <w:r>
        <w:rPr>
          <w:noProof/>
        </w:rPr>
        <w:fldChar w:fldCharType="begin"/>
      </w:r>
      <w:r>
        <w:rPr>
          <w:noProof/>
        </w:rPr>
        <w:instrText xml:space="preserve"> PAGEREF _Toc422318956 \h </w:instrText>
      </w:r>
      <w:r>
        <w:rPr>
          <w:noProof/>
        </w:rPr>
      </w:r>
      <w:r>
        <w:rPr>
          <w:noProof/>
        </w:rPr>
        <w:fldChar w:fldCharType="separate"/>
      </w:r>
      <w:r>
        <w:rPr>
          <w:noProof/>
        </w:rPr>
        <w:t>30</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3.1.1.Przedmiot S T</w:t>
      </w:r>
      <w:r>
        <w:rPr>
          <w:noProof/>
        </w:rPr>
        <w:tab/>
      </w:r>
      <w:r>
        <w:rPr>
          <w:noProof/>
        </w:rPr>
        <w:fldChar w:fldCharType="begin"/>
      </w:r>
      <w:r>
        <w:rPr>
          <w:noProof/>
        </w:rPr>
        <w:instrText xml:space="preserve"> PAGEREF _Toc422318957 \h </w:instrText>
      </w:r>
      <w:r>
        <w:rPr>
          <w:noProof/>
        </w:rPr>
      </w:r>
      <w:r>
        <w:rPr>
          <w:noProof/>
        </w:rPr>
        <w:fldChar w:fldCharType="separate"/>
      </w:r>
      <w:r>
        <w:rPr>
          <w:noProof/>
        </w:rPr>
        <w:t>30</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3.1.2.Zakres stosowania S T</w:t>
      </w:r>
      <w:r>
        <w:rPr>
          <w:noProof/>
        </w:rPr>
        <w:tab/>
      </w:r>
      <w:r>
        <w:rPr>
          <w:noProof/>
        </w:rPr>
        <w:fldChar w:fldCharType="begin"/>
      </w:r>
      <w:r>
        <w:rPr>
          <w:noProof/>
        </w:rPr>
        <w:instrText xml:space="preserve"> PAGEREF _Toc422318958 \h </w:instrText>
      </w:r>
      <w:r>
        <w:rPr>
          <w:noProof/>
        </w:rPr>
      </w:r>
      <w:r>
        <w:rPr>
          <w:noProof/>
        </w:rPr>
        <w:fldChar w:fldCharType="separate"/>
      </w:r>
      <w:r>
        <w:rPr>
          <w:noProof/>
        </w:rPr>
        <w:t>30</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3.1.3.Zakres robót objętych S T</w:t>
      </w:r>
      <w:r>
        <w:rPr>
          <w:noProof/>
        </w:rPr>
        <w:tab/>
      </w:r>
      <w:r>
        <w:rPr>
          <w:noProof/>
        </w:rPr>
        <w:fldChar w:fldCharType="begin"/>
      </w:r>
      <w:r>
        <w:rPr>
          <w:noProof/>
        </w:rPr>
        <w:instrText xml:space="preserve"> PAGEREF _Toc422318959 \h </w:instrText>
      </w:r>
      <w:r>
        <w:rPr>
          <w:noProof/>
        </w:rPr>
      </w:r>
      <w:r>
        <w:rPr>
          <w:noProof/>
        </w:rPr>
        <w:fldChar w:fldCharType="separate"/>
      </w:r>
      <w:r>
        <w:rPr>
          <w:noProof/>
        </w:rPr>
        <w:t>30</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3.1.4.Podstawowe określenia</w:t>
      </w:r>
      <w:r>
        <w:rPr>
          <w:noProof/>
        </w:rPr>
        <w:tab/>
      </w:r>
      <w:r>
        <w:rPr>
          <w:noProof/>
        </w:rPr>
        <w:fldChar w:fldCharType="begin"/>
      </w:r>
      <w:r>
        <w:rPr>
          <w:noProof/>
        </w:rPr>
        <w:instrText xml:space="preserve"> PAGEREF _Toc422318960 \h </w:instrText>
      </w:r>
      <w:r>
        <w:rPr>
          <w:noProof/>
        </w:rPr>
      </w:r>
      <w:r>
        <w:rPr>
          <w:noProof/>
        </w:rPr>
        <w:fldChar w:fldCharType="separate"/>
      </w:r>
      <w:r>
        <w:rPr>
          <w:noProof/>
        </w:rPr>
        <w:t>31</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3.1.5.Ogólne wymagania dotyczące robót</w:t>
      </w:r>
      <w:r>
        <w:rPr>
          <w:noProof/>
        </w:rPr>
        <w:tab/>
      </w:r>
      <w:r>
        <w:rPr>
          <w:noProof/>
        </w:rPr>
        <w:fldChar w:fldCharType="begin"/>
      </w:r>
      <w:r>
        <w:rPr>
          <w:noProof/>
        </w:rPr>
        <w:instrText xml:space="preserve"> PAGEREF _Toc422318961 \h </w:instrText>
      </w:r>
      <w:r>
        <w:rPr>
          <w:noProof/>
        </w:rPr>
      </w:r>
      <w:r>
        <w:rPr>
          <w:noProof/>
        </w:rPr>
        <w:fldChar w:fldCharType="separate"/>
      </w:r>
      <w:r>
        <w:rPr>
          <w:noProof/>
        </w:rPr>
        <w:t>31</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3.2.MATERIAŁY</w:t>
      </w:r>
      <w:r>
        <w:rPr>
          <w:noProof/>
        </w:rPr>
        <w:tab/>
      </w:r>
      <w:r>
        <w:rPr>
          <w:noProof/>
        </w:rPr>
        <w:fldChar w:fldCharType="begin"/>
      </w:r>
      <w:r>
        <w:rPr>
          <w:noProof/>
        </w:rPr>
        <w:instrText xml:space="preserve"> PAGEREF _Toc422318962 \h </w:instrText>
      </w:r>
      <w:r>
        <w:rPr>
          <w:noProof/>
        </w:rPr>
      </w:r>
      <w:r>
        <w:rPr>
          <w:noProof/>
        </w:rPr>
        <w:fldChar w:fldCharType="separate"/>
      </w:r>
      <w:r>
        <w:rPr>
          <w:noProof/>
        </w:rPr>
        <w:t>31</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3.2.1.Odbiór materiałów na budowie</w:t>
      </w:r>
      <w:r>
        <w:rPr>
          <w:noProof/>
        </w:rPr>
        <w:tab/>
      </w:r>
      <w:r>
        <w:rPr>
          <w:noProof/>
        </w:rPr>
        <w:fldChar w:fldCharType="begin"/>
      </w:r>
      <w:r>
        <w:rPr>
          <w:noProof/>
        </w:rPr>
        <w:instrText xml:space="preserve"> PAGEREF _Toc422318963 \h </w:instrText>
      </w:r>
      <w:r>
        <w:rPr>
          <w:noProof/>
        </w:rPr>
      </w:r>
      <w:r>
        <w:rPr>
          <w:noProof/>
        </w:rPr>
        <w:fldChar w:fldCharType="separate"/>
      </w:r>
      <w:r>
        <w:rPr>
          <w:noProof/>
        </w:rPr>
        <w:t>31</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3.2.2.Składowanie materiałów</w:t>
      </w:r>
      <w:r>
        <w:rPr>
          <w:noProof/>
        </w:rPr>
        <w:tab/>
      </w:r>
      <w:r>
        <w:rPr>
          <w:noProof/>
        </w:rPr>
        <w:fldChar w:fldCharType="begin"/>
      </w:r>
      <w:r>
        <w:rPr>
          <w:noProof/>
        </w:rPr>
        <w:instrText xml:space="preserve"> PAGEREF _Toc422318964 \h </w:instrText>
      </w:r>
      <w:r>
        <w:rPr>
          <w:noProof/>
        </w:rPr>
      </w:r>
      <w:r>
        <w:rPr>
          <w:noProof/>
        </w:rPr>
        <w:fldChar w:fldCharType="separate"/>
      </w:r>
      <w:r>
        <w:rPr>
          <w:noProof/>
        </w:rPr>
        <w:t>31</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3.3.SPRZĘT</w:t>
      </w:r>
      <w:r>
        <w:rPr>
          <w:noProof/>
        </w:rPr>
        <w:tab/>
      </w:r>
      <w:r>
        <w:rPr>
          <w:noProof/>
        </w:rPr>
        <w:fldChar w:fldCharType="begin"/>
      </w:r>
      <w:r>
        <w:rPr>
          <w:noProof/>
        </w:rPr>
        <w:instrText xml:space="preserve"> PAGEREF _Toc422318965 \h </w:instrText>
      </w:r>
      <w:r>
        <w:rPr>
          <w:noProof/>
        </w:rPr>
      </w:r>
      <w:r>
        <w:rPr>
          <w:noProof/>
        </w:rPr>
        <w:fldChar w:fldCharType="separate"/>
      </w:r>
      <w:r>
        <w:rPr>
          <w:noProof/>
        </w:rPr>
        <w:t>32</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3.4.TRANSPORT</w:t>
      </w:r>
      <w:r>
        <w:rPr>
          <w:noProof/>
        </w:rPr>
        <w:tab/>
      </w:r>
      <w:r>
        <w:rPr>
          <w:noProof/>
        </w:rPr>
        <w:fldChar w:fldCharType="begin"/>
      </w:r>
      <w:r>
        <w:rPr>
          <w:noProof/>
        </w:rPr>
        <w:instrText xml:space="preserve"> PAGEREF _Toc422318966 \h </w:instrText>
      </w:r>
      <w:r>
        <w:rPr>
          <w:noProof/>
        </w:rPr>
      </w:r>
      <w:r>
        <w:rPr>
          <w:noProof/>
        </w:rPr>
        <w:fldChar w:fldCharType="separate"/>
      </w:r>
      <w:r>
        <w:rPr>
          <w:noProof/>
        </w:rPr>
        <w:t>32</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3.5.WYKONYWANIE ROBÓT</w:t>
      </w:r>
      <w:r>
        <w:rPr>
          <w:noProof/>
        </w:rPr>
        <w:tab/>
      </w:r>
      <w:r>
        <w:rPr>
          <w:noProof/>
        </w:rPr>
        <w:fldChar w:fldCharType="begin"/>
      </w:r>
      <w:r>
        <w:rPr>
          <w:noProof/>
        </w:rPr>
        <w:instrText xml:space="preserve"> PAGEREF _Toc422318967 \h </w:instrText>
      </w:r>
      <w:r>
        <w:rPr>
          <w:noProof/>
        </w:rPr>
      </w:r>
      <w:r>
        <w:rPr>
          <w:noProof/>
        </w:rPr>
        <w:fldChar w:fldCharType="separate"/>
      </w:r>
      <w:r>
        <w:rPr>
          <w:noProof/>
        </w:rPr>
        <w:t>32</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3.5.1.Projekt organizacji robót i harmonogram</w:t>
      </w:r>
      <w:r>
        <w:rPr>
          <w:noProof/>
        </w:rPr>
        <w:tab/>
      </w:r>
      <w:r>
        <w:rPr>
          <w:noProof/>
        </w:rPr>
        <w:fldChar w:fldCharType="begin"/>
      </w:r>
      <w:r>
        <w:rPr>
          <w:noProof/>
        </w:rPr>
        <w:instrText xml:space="preserve"> PAGEREF _Toc422318968 \h </w:instrText>
      </w:r>
      <w:r>
        <w:rPr>
          <w:noProof/>
        </w:rPr>
      </w:r>
      <w:r>
        <w:rPr>
          <w:noProof/>
        </w:rPr>
        <w:fldChar w:fldCharType="separate"/>
      </w:r>
      <w:r>
        <w:rPr>
          <w:noProof/>
        </w:rPr>
        <w:t>32</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3.5.2.Roboty przygotowawcze</w:t>
      </w:r>
      <w:r>
        <w:rPr>
          <w:noProof/>
        </w:rPr>
        <w:tab/>
      </w:r>
      <w:r>
        <w:rPr>
          <w:noProof/>
        </w:rPr>
        <w:fldChar w:fldCharType="begin"/>
      </w:r>
      <w:r>
        <w:rPr>
          <w:noProof/>
        </w:rPr>
        <w:instrText xml:space="preserve"> PAGEREF _Toc422318969 \h </w:instrText>
      </w:r>
      <w:r>
        <w:rPr>
          <w:noProof/>
        </w:rPr>
      </w:r>
      <w:r>
        <w:rPr>
          <w:noProof/>
        </w:rPr>
        <w:fldChar w:fldCharType="separate"/>
      </w:r>
      <w:r>
        <w:rPr>
          <w:noProof/>
        </w:rPr>
        <w:t>32</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3.5.3.Roboty montażowe</w:t>
      </w:r>
      <w:r>
        <w:rPr>
          <w:noProof/>
        </w:rPr>
        <w:tab/>
      </w:r>
      <w:r>
        <w:rPr>
          <w:noProof/>
        </w:rPr>
        <w:fldChar w:fldCharType="begin"/>
      </w:r>
      <w:r>
        <w:rPr>
          <w:noProof/>
        </w:rPr>
        <w:instrText xml:space="preserve"> PAGEREF _Toc422318970 \h </w:instrText>
      </w:r>
      <w:r>
        <w:rPr>
          <w:noProof/>
        </w:rPr>
      </w:r>
      <w:r>
        <w:rPr>
          <w:noProof/>
        </w:rPr>
        <w:fldChar w:fldCharType="separate"/>
      </w:r>
      <w:r>
        <w:rPr>
          <w:noProof/>
        </w:rPr>
        <w:t>32</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3.5.4.Izolacja termiczna</w:t>
      </w:r>
      <w:r>
        <w:rPr>
          <w:noProof/>
        </w:rPr>
        <w:tab/>
      </w:r>
      <w:r>
        <w:rPr>
          <w:noProof/>
        </w:rPr>
        <w:fldChar w:fldCharType="begin"/>
      </w:r>
      <w:r>
        <w:rPr>
          <w:noProof/>
        </w:rPr>
        <w:instrText xml:space="preserve"> PAGEREF _Toc422318971 \h </w:instrText>
      </w:r>
      <w:r>
        <w:rPr>
          <w:noProof/>
        </w:rPr>
      </w:r>
      <w:r>
        <w:rPr>
          <w:noProof/>
        </w:rPr>
        <w:fldChar w:fldCharType="separate"/>
      </w:r>
      <w:r>
        <w:rPr>
          <w:noProof/>
        </w:rPr>
        <w:t>33</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3.6.KONTROLA JAKOŚCI ROBÓT</w:t>
      </w:r>
      <w:r>
        <w:rPr>
          <w:noProof/>
        </w:rPr>
        <w:tab/>
      </w:r>
      <w:r>
        <w:rPr>
          <w:noProof/>
        </w:rPr>
        <w:fldChar w:fldCharType="begin"/>
      </w:r>
      <w:r>
        <w:rPr>
          <w:noProof/>
        </w:rPr>
        <w:instrText xml:space="preserve"> PAGEREF _Toc422318972 \h </w:instrText>
      </w:r>
      <w:r>
        <w:rPr>
          <w:noProof/>
        </w:rPr>
      </w:r>
      <w:r>
        <w:rPr>
          <w:noProof/>
        </w:rPr>
        <w:fldChar w:fldCharType="separate"/>
      </w:r>
      <w:r>
        <w:rPr>
          <w:noProof/>
        </w:rPr>
        <w:t>33</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3.6.1.Badania jakości materiałów i urządzeń użytych do wykonania wewnętrznej instalacji wody zimnej i przeciwpożarowej.</w:t>
      </w:r>
      <w:r>
        <w:rPr>
          <w:noProof/>
        </w:rPr>
        <w:tab/>
      </w:r>
      <w:r>
        <w:rPr>
          <w:noProof/>
        </w:rPr>
        <w:fldChar w:fldCharType="begin"/>
      </w:r>
      <w:r>
        <w:rPr>
          <w:noProof/>
        </w:rPr>
        <w:instrText xml:space="preserve"> PAGEREF _Toc422318973 \h </w:instrText>
      </w:r>
      <w:r>
        <w:rPr>
          <w:noProof/>
        </w:rPr>
      </w:r>
      <w:r>
        <w:rPr>
          <w:noProof/>
        </w:rPr>
        <w:fldChar w:fldCharType="separate"/>
      </w:r>
      <w:r>
        <w:rPr>
          <w:noProof/>
        </w:rPr>
        <w:t>33</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3.6.2.Kontrola jakości robót</w:t>
      </w:r>
      <w:r>
        <w:rPr>
          <w:noProof/>
        </w:rPr>
        <w:tab/>
      </w:r>
      <w:r>
        <w:rPr>
          <w:noProof/>
        </w:rPr>
        <w:fldChar w:fldCharType="begin"/>
      </w:r>
      <w:r>
        <w:rPr>
          <w:noProof/>
        </w:rPr>
        <w:instrText xml:space="preserve"> PAGEREF _Toc422318974 \h </w:instrText>
      </w:r>
      <w:r>
        <w:rPr>
          <w:noProof/>
        </w:rPr>
      </w:r>
      <w:r>
        <w:rPr>
          <w:noProof/>
        </w:rPr>
        <w:fldChar w:fldCharType="separate"/>
      </w:r>
      <w:r>
        <w:rPr>
          <w:noProof/>
        </w:rPr>
        <w:t>33</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3.6.3.Próby szczelności</w:t>
      </w:r>
      <w:r>
        <w:rPr>
          <w:noProof/>
        </w:rPr>
        <w:tab/>
      </w:r>
      <w:r>
        <w:rPr>
          <w:noProof/>
        </w:rPr>
        <w:fldChar w:fldCharType="begin"/>
      </w:r>
      <w:r>
        <w:rPr>
          <w:noProof/>
        </w:rPr>
        <w:instrText xml:space="preserve"> PAGEREF _Toc422318975 \h </w:instrText>
      </w:r>
      <w:r>
        <w:rPr>
          <w:noProof/>
        </w:rPr>
      </w:r>
      <w:r>
        <w:rPr>
          <w:noProof/>
        </w:rPr>
        <w:fldChar w:fldCharType="separate"/>
      </w:r>
      <w:r>
        <w:rPr>
          <w:noProof/>
        </w:rPr>
        <w:t>33</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3.7.PRZEJĘCIE ROBÓT</w:t>
      </w:r>
      <w:r>
        <w:rPr>
          <w:noProof/>
        </w:rPr>
        <w:tab/>
      </w:r>
      <w:r>
        <w:rPr>
          <w:noProof/>
        </w:rPr>
        <w:fldChar w:fldCharType="begin"/>
      </w:r>
      <w:r>
        <w:rPr>
          <w:noProof/>
        </w:rPr>
        <w:instrText xml:space="preserve"> PAGEREF _Toc422318976 \h </w:instrText>
      </w:r>
      <w:r>
        <w:rPr>
          <w:noProof/>
        </w:rPr>
      </w:r>
      <w:r>
        <w:rPr>
          <w:noProof/>
        </w:rPr>
        <w:fldChar w:fldCharType="separate"/>
      </w:r>
      <w:r>
        <w:rPr>
          <w:noProof/>
        </w:rPr>
        <w:t>33</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3.8.PRZEPISY ZWIĄZANE.</w:t>
      </w:r>
      <w:r>
        <w:rPr>
          <w:noProof/>
        </w:rPr>
        <w:tab/>
      </w:r>
      <w:r>
        <w:rPr>
          <w:noProof/>
        </w:rPr>
        <w:fldChar w:fldCharType="begin"/>
      </w:r>
      <w:r>
        <w:rPr>
          <w:noProof/>
        </w:rPr>
        <w:instrText xml:space="preserve"> PAGEREF _Toc422318977 \h </w:instrText>
      </w:r>
      <w:r>
        <w:rPr>
          <w:noProof/>
        </w:rPr>
      </w:r>
      <w:r>
        <w:rPr>
          <w:noProof/>
        </w:rPr>
        <w:fldChar w:fldCharType="separate"/>
      </w:r>
      <w:r>
        <w:rPr>
          <w:noProof/>
        </w:rPr>
        <w:t>34</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3.8.1.Katalogi</w:t>
      </w:r>
      <w:r>
        <w:rPr>
          <w:noProof/>
        </w:rPr>
        <w:tab/>
      </w:r>
      <w:r>
        <w:rPr>
          <w:noProof/>
        </w:rPr>
        <w:fldChar w:fldCharType="begin"/>
      </w:r>
      <w:r>
        <w:rPr>
          <w:noProof/>
        </w:rPr>
        <w:instrText xml:space="preserve"> PAGEREF _Toc422318978 \h </w:instrText>
      </w:r>
      <w:r>
        <w:rPr>
          <w:noProof/>
        </w:rPr>
      </w:r>
      <w:r>
        <w:rPr>
          <w:noProof/>
        </w:rPr>
        <w:fldChar w:fldCharType="separate"/>
      </w:r>
      <w:r>
        <w:rPr>
          <w:noProof/>
        </w:rPr>
        <w:t>34</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3.8.2.Normy</w:t>
      </w:r>
      <w:r>
        <w:rPr>
          <w:noProof/>
        </w:rPr>
        <w:tab/>
      </w:r>
      <w:r>
        <w:rPr>
          <w:noProof/>
        </w:rPr>
        <w:fldChar w:fldCharType="begin"/>
      </w:r>
      <w:r>
        <w:rPr>
          <w:noProof/>
        </w:rPr>
        <w:instrText xml:space="preserve"> PAGEREF _Toc422318979 \h </w:instrText>
      </w:r>
      <w:r>
        <w:rPr>
          <w:noProof/>
        </w:rPr>
      </w:r>
      <w:r>
        <w:rPr>
          <w:noProof/>
        </w:rPr>
        <w:fldChar w:fldCharType="separate"/>
      </w:r>
      <w:r>
        <w:rPr>
          <w:noProof/>
        </w:rPr>
        <w:t>34</w:t>
      </w:r>
      <w:r>
        <w:rPr>
          <w:noProof/>
        </w:rPr>
        <w:fldChar w:fldCharType="end"/>
      </w:r>
    </w:p>
    <w:p w:rsidR="00DC00FD" w:rsidRDefault="00DC00FD">
      <w:pPr>
        <w:pStyle w:val="TOC2"/>
        <w:tabs>
          <w:tab w:val="right" w:leader="dot" w:pos="9062"/>
        </w:tabs>
        <w:rPr>
          <w:smallCaps w:val="0"/>
          <w:noProof/>
          <w:sz w:val="24"/>
          <w:szCs w:val="24"/>
        </w:rPr>
      </w:pPr>
      <w:r w:rsidRPr="00E635A3">
        <w:rPr>
          <w:rFonts w:ascii="Arial" w:hAnsi="Arial" w:cs="Arial"/>
          <w:noProof/>
          <w:snapToGrid w:val="0"/>
        </w:rPr>
        <w:t>4.INSTALACJA KANALIZACJI SANITARNEJ .</w:t>
      </w:r>
      <w:r>
        <w:rPr>
          <w:noProof/>
        </w:rPr>
        <w:tab/>
      </w:r>
      <w:r>
        <w:rPr>
          <w:noProof/>
        </w:rPr>
        <w:fldChar w:fldCharType="begin"/>
      </w:r>
      <w:r>
        <w:rPr>
          <w:noProof/>
        </w:rPr>
        <w:instrText xml:space="preserve"> PAGEREF _Toc422318980 \h </w:instrText>
      </w:r>
      <w:r>
        <w:rPr>
          <w:noProof/>
        </w:rPr>
      </w:r>
      <w:r>
        <w:rPr>
          <w:noProof/>
        </w:rPr>
        <w:fldChar w:fldCharType="separate"/>
      </w:r>
      <w:r>
        <w:rPr>
          <w:noProof/>
        </w:rPr>
        <w:t>34</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4.1.WSTĘP</w:t>
      </w:r>
      <w:r>
        <w:rPr>
          <w:noProof/>
        </w:rPr>
        <w:tab/>
      </w:r>
      <w:r>
        <w:rPr>
          <w:noProof/>
        </w:rPr>
        <w:fldChar w:fldCharType="begin"/>
      </w:r>
      <w:r>
        <w:rPr>
          <w:noProof/>
        </w:rPr>
        <w:instrText xml:space="preserve"> PAGEREF _Toc422318981 \h </w:instrText>
      </w:r>
      <w:r>
        <w:rPr>
          <w:noProof/>
        </w:rPr>
      </w:r>
      <w:r>
        <w:rPr>
          <w:noProof/>
        </w:rPr>
        <w:fldChar w:fldCharType="separate"/>
      </w:r>
      <w:r>
        <w:rPr>
          <w:noProof/>
        </w:rPr>
        <w:t>34</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5.1.1.Przedmiot S T</w:t>
      </w:r>
      <w:r>
        <w:rPr>
          <w:noProof/>
        </w:rPr>
        <w:tab/>
      </w:r>
      <w:r>
        <w:rPr>
          <w:noProof/>
        </w:rPr>
        <w:fldChar w:fldCharType="begin"/>
      </w:r>
      <w:r>
        <w:rPr>
          <w:noProof/>
        </w:rPr>
        <w:instrText xml:space="preserve"> PAGEREF _Toc422318982 \h </w:instrText>
      </w:r>
      <w:r>
        <w:rPr>
          <w:noProof/>
        </w:rPr>
      </w:r>
      <w:r>
        <w:rPr>
          <w:noProof/>
        </w:rPr>
        <w:fldChar w:fldCharType="separate"/>
      </w:r>
      <w:r>
        <w:rPr>
          <w:noProof/>
        </w:rPr>
        <w:t>34</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4.1.2.Zakres stosowania S T</w:t>
      </w:r>
      <w:r>
        <w:rPr>
          <w:noProof/>
        </w:rPr>
        <w:tab/>
      </w:r>
      <w:r>
        <w:rPr>
          <w:noProof/>
        </w:rPr>
        <w:fldChar w:fldCharType="begin"/>
      </w:r>
      <w:r>
        <w:rPr>
          <w:noProof/>
        </w:rPr>
        <w:instrText xml:space="preserve"> PAGEREF _Toc422318983 \h </w:instrText>
      </w:r>
      <w:r>
        <w:rPr>
          <w:noProof/>
        </w:rPr>
      </w:r>
      <w:r>
        <w:rPr>
          <w:noProof/>
        </w:rPr>
        <w:fldChar w:fldCharType="separate"/>
      </w:r>
      <w:r>
        <w:rPr>
          <w:noProof/>
        </w:rPr>
        <w:t>34</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4.1.3.Zakres robót objętych S T</w:t>
      </w:r>
      <w:r>
        <w:rPr>
          <w:noProof/>
        </w:rPr>
        <w:tab/>
      </w:r>
      <w:r>
        <w:rPr>
          <w:noProof/>
        </w:rPr>
        <w:fldChar w:fldCharType="begin"/>
      </w:r>
      <w:r>
        <w:rPr>
          <w:noProof/>
        </w:rPr>
        <w:instrText xml:space="preserve"> PAGEREF _Toc422318984 \h </w:instrText>
      </w:r>
      <w:r>
        <w:rPr>
          <w:noProof/>
        </w:rPr>
      </w:r>
      <w:r>
        <w:rPr>
          <w:noProof/>
        </w:rPr>
        <w:fldChar w:fldCharType="separate"/>
      </w:r>
      <w:r>
        <w:rPr>
          <w:noProof/>
        </w:rPr>
        <w:t>34</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4.1.4.Podstawowe określenia</w:t>
      </w:r>
      <w:r>
        <w:rPr>
          <w:noProof/>
        </w:rPr>
        <w:tab/>
      </w:r>
      <w:r>
        <w:rPr>
          <w:noProof/>
        </w:rPr>
        <w:fldChar w:fldCharType="begin"/>
      </w:r>
      <w:r>
        <w:rPr>
          <w:noProof/>
        </w:rPr>
        <w:instrText xml:space="preserve"> PAGEREF _Toc422318985 \h </w:instrText>
      </w:r>
      <w:r>
        <w:rPr>
          <w:noProof/>
        </w:rPr>
      </w:r>
      <w:r>
        <w:rPr>
          <w:noProof/>
        </w:rPr>
        <w:fldChar w:fldCharType="separate"/>
      </w:r>
      <w:r>
        <w:rPr>
          <w:noProof/>
        </w:rPr>
        <w:t>35</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4.1.5.Ogólne wymagania dotyczące robót</w:t>
      </w:r>
      <w:r>
        <w:rPr>
          <w:noProof/>
        </w:rPr>
        <w:tab/>
      </w:r>
      <w:r>
        <w:rPr>
          <w:noProof/>
        </w:rPr>
        <w:fldChar w:fldCharType="begin"/>
      </w:r>
      <w:r>
        <w:rPr>
          <w:noProof/>
        </w:rPr>
        <w:instrText xml:space="preserve"> PAGEREF _Toc422318986 \h </w:instrText>
      </w:r>
      <w:r>
        <w:rPr>
          <w:noProof/>
        </w:rPr>
      </w:r>
      <w:r>
        <w:rPr>
          <w:noProof/>
        </w:rPr>
        <w:fldChar w:fldCharType="separate"/>
      </w:r>
      <w:r>
        <w:rPr>
          <w:noProof/>
        </w:rPr>
        <w:t>36</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4.2.MATERIAŁY</w:t>
      </w:r>
      <w:r>
        <w:rPr>
          <w:noProof/>
        </w:rPr>
        <w:tab/>
      </w:r>
      <w:r>
        <w:rPr>
          <w:noProof/>
        </w:rPr>
        <w:fldChar w:fldCharType="begin"/>
      </w:r>
      <w:r>
        <w:rPr>
          <w:noProof/>
        </w:rPr>
        <w:instrText xml:space="preserve"> PAGEREF _Toc422318987 \h </w:instrText>
      </w:r>
      <w:r>
        <w:rPr>
          <w:noProof/>
        </w:rPr>
      </w:r>
      <w:r>
        <w:rPr>
          <w:noProof/>
        </w:rPr>
        <w:fldChar w:fldCharType="separate"/>
      </w:r>
      <w:r>
        <w:rPr>
          <w:noProof/>
        </w:rPr>
        <w:t>36</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4.2.1.Odbiór materiałów na budowie</w:t>
      </w:r>
      <w:r>
        <w:rPr>
          <w:noProof/>
        </w:rPr>
        <w:tab/>
      </w:r>
      <w:r>
        <w:rPr>
          <w:noProof/>
        </w:rPr>
        <w:fldChar w:fldCharType="begin"/>
      </w:r>
      <w:r>
        <w:rPr>
          <w:noProof/>
        </w:rPr>
        <w:instrText xml:space="preserve"> PAGEREF _Toc422318988 \h </w:instrText>
      </w:r>
      <w:r>
        <w:rPr>
          <w:noProof/>
        </w:rPr>
      </w:r>
      <w:r>
        <w:rPr>
          <w:noProof/>
        </w:rPr>
        <w:fldChar w:fldCharType="separate"/>
      </w:r>
      <w:r>
        <w:rPr>
          <w:noProof/>
        </w:rPr>
        <w:t>36</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4.2.2.Składowanie materiałów</w:t>
      </w:r>
      <w:r>
        <w:rPr>
          <w:noProof/>
        </w:rPr>
        <w:tab/>
      </w:r>
      <w:r>
        <w:rPr>
          <w:noProof/>
        </w:rPr>
        <w:fldChar w:fldCharType="begin"/>
      </w:r>
      <w:r>
        <w:rPr>
          <w:noProof/>
        </w:rPr>
        <w:instrText xml:space="preserve"> PAGEREF _Toc422318989 \h </w:instrText>
      </w:r>
      <w:r>
        <w:rPr>
          <w:noProof/>
        </w:rPr>
      </w:r>
      <w:r>
        <w:rPr>
          <w:noProof/>
        </w:rPr>
        <w:fldChar w:fldCharType="separate"/>
      </w:r>
      <w:r>
        <w:rPr>
          <w:noProof/>
        </w:rPr>
        <w:t>36</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4.3.SPRZĘT</w:t>
      </w:r>
      <w:r>
        <w:rPr>
          <w:noProof/>
        </w:rPr>
        <w:tab/>
      </w:r>
      <w:r>
        <w:rPr>
          <w:noProof/>
        </w:rPr>
        <w:fldChar w:fldCharType="begin"/>
      </w:r>
      <w:r>
        <w:rPr>
          <w:noProof/>
        </w:rPr>
        <w:instrText xml:space="preserve"> PAGEREF _Toc422318990 \h </w:instrText>
      </w:r>
      <w:r>
        <w:rPr>
          <w:noProof/>
        </w:rPr>
      </w:r>
      <w:r>
        <w:rPr>
          <w:noProof/>
        </w:rPr>
        <w:fldChar w:fldCharType="separate"/>
      </w:r>
      <w:r>
        <w:rPr>
          <w:noProof/>
        </w:rPr>
        <w:t>37</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4.4.TRANSPORT</w:t>
      </w:r>
      <w:r>
        <w:rPr>
          <w:noProof/>
        </w:rPr>
        <w:tab/>
      </w:r>
      <w:r>
        <w:rPr>
          <w:noProof/>
        </w:rPr>
        <w:fldChar w:fldCharType="begin"/>
      </w:r>
      <w:r>
        <w:rPr>
          <w:noProof/>
        </w:rPr>
        <w:instrText xml:space="preserve"> PAGEREF _Toc422318991 \h </w:instrText>
      </w:r>
      <w:r>
        <w:rPr>
          <w:noProof/>
        </w:rPr>
      </w:r>
      <w:r>
        <w:rPr>
          <w:noProof/>
        </w:rPr>
        <w:fldChar w:fldCharType="separate"/>
      </w:r>
      <w:r>
        <w:rPr>
          <w:noProof/>
        </w:rPr>
        <w:t>37</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4.5.WYKONYWANIE ROBÓT</w:t>
      </w:r>
      <w:r>
        <w:rPr>
          <w:noProof/>
        </w:rPr>
        <w:tab/>
      </w:r>
      <w:r>
        <w:rPr>
          <w:noProof/>
        </w:rPr>
        <w:fldChar w:fldCharType="begin"/>
      </w:r>
      <w:r>
        <w:rPr>
          <w:noProof/>
        </w:rPr>
        <w:instrText xml:space="preserve"> PAGEREF _Toc422318992 \h </w:instrText>
      </w:r>
      <w:r>
        <w:rPr>
          <w:noProof/>
        </w:rPr>
      </w:r>
      <w:r>
        <w:rPr>
          <w:noProof/>
        </w:rPr>
        <w:fldChar w:fldCharType="separate"/>
      </w:r>
      <w:r>
        <w:rPr>
          <w:noProof/>
        </w:rPr>
        <w:t>37</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5.5.1.Projekt organizacji robót i harmonogram</w:t>
      </w:r>
      <w:r>
        <w:rPr>
          <w:noProof/>
        </w:rPr>
        <w:tab/>
      </w:r>
      <w:r>
        <w:rPr>
          <w:noProof/>
        </w:rPr>
        <w:fldChar w:fldCharType="begin"/>
      </w:r>
      <w:r>
        <w:rPr>
          <w:noProof/>
        </w:rPr>
        <w:instrText xml:space="preserve"> PAGEREF _Toc422318993 \h </w:instrText>
      </w:r>
      <w:r>
        <w:rPr>
          <w:noProof/>
        </w:rPr>
      </w:r>
      <w:r>
        <w:rPr>
          <w:noProof/>
        </w:rPr>
        <w:fldChar w:fldCharType="separate"/>
      </w:r>
      <w:r>
        <w:rPr>
          <w:noProof/>
        </w:rPr>
        <w:t>37</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4.5.2.Roboty przygotowawcze</w:t>
      </w:r>
      <w:r>
        <w:rPr>
          <w:noProof/>
        </w:rPr>
        <w:tab/>
      </w:r>
      <w:r>
        <w:rPr>
          <w:noProof/>
        </w:rPr>
        <w:fldChar w:fldCharType="begin"/>
      </w:r>
      <w:r>
        <w:rPr>
          <w:noProof/>
        </w:rPr>
        <w:instrText xml:space="preserve"> PAGEREF _Toc422318994 \h </w:instrText>
      </w:r>
      <w:r>
        <w:rPr>
          <w:noProof/>
        </w:rPr>
      </w:r>
      <w:r>
        <w:rPr>
          <w:noProof/>
        </w:rPr>
        <w:fldChar w:fldCharType="separate"/>
      </w:r>
      <w:r>
        <w:rPr>
          <w:noProof/>
        </w:rPr>
        <w:t>37</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4.5.3.Roboty montażowe</w:t>
      </w:r>
      <w:r>
        <w:rPr>
          <w:noProof/>
        </w:rPr>
        <w:tab/>
      </w:r>
      <w:r>
        <w:rPr>
          <w:noProof/>
        </w:rPr>
        <w:fldChar w:fldCharType="begin"/>
      </w:r>
      <w:r>
        <w:rPr>
          <w:noProof/>
        </w:rPr>
        <w:instrText xml:space="preserve"> PAGEREF _Toc422318995 \h </w:instrText>
      </w:r>
      <w:r>
        <w:rPr>
          <w:noProof/>
        </w:rPr>
      </w:r>
      <w:r>
        <w:rPr>
          <w:noProof/>
        </w:rPr>
        <w:fldChar w:fldCharType="separate"/>
      </w:r>
      <w:r>
        <w:rPr>
          <w:noProof/>
        </w:rPr>
        <w:t>37</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4.5.4.Zabezpieczenie przed korozją</w:t>
      </w:r>
      <w:r>
        <w:rPr>
          <w:noProof/>
        </w:rPr>
        <w:tab/>
      </w:r>
      <w:r>
        <w:rPr>
          <w:noProof/>
        </w:rPr>
        <w:fldChar w:fldCharType="begin"/>
      </w:r>
      <w:r>
        <w:rPr>
          <w:noProof/>
        </w:rPr>
        <w:instrText xml:space="preserve"> PAGEREF _Toc422318996 \h </w:instrText>
      </w:r>
      <w:r>
        <w:rPr>
          <w:noProof/>
        </w:rPr>
      </w:r>
      <w:r>
        <w:rPr>
          <w:noProof/>
        </w:rPr>
        <w:fldChar w:fldCharType="separate"/>
      </w:r>
      <w:r>
        <w:rPr>
          <w:noProof/>
        </w:rPr>
        <w:t>38</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4.5.5.Izolacja termiczna.</w:t>
      </w:r>
      <w:r>
        <w:rPr>
          <w:noProof/>
        </w:rPr>
        <w:tab/>
      </w:r>
      <w:r>
        <w:rPr>
          <w:noProof/>
        </w:rPr>
        <w:fldChar w:fldCharType="begin"/>
      </w:r>
      <w:r>
        <w:rPr>
          <w:noProof/>
        </w:rPr>
        <w:instrText xml:space="preserve"> PAGEREF _Toc422318997 \h </w:instrText>
      </w:r>
      <w:r>
        <w:rPr>
          <w:noProof/>
        </w:rPr>
      </w:r>
      <w:r>
        <w:rPr>
          <w:noProof/>
        </w:rPr>
        <w:fldChar w:fldCharType="separate"/>
      </w:r>
      <w:r>
        <w:rPr>
          <w:noProof/>
        </w:rPr>
        <w:t>38</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4.6.KONTROLA JAKOŚCI ROBÓT</w:t>
      </w:r>
      <w:r>
        <w:rPr>
          <w:noProof/>
        </w:rPr>
        <w:tab/>
      </w:r>
      <w:r>
        <w:rPr>
          <w:noProof/>
        </w:rPr>
        <w:fldChar w:fldCharType="begin"/>
      </w:r>
      <w:r>
        <w:rPr>
          <w:noProof/>
        </w:rPr>
        <w:instrText xml:space="preserve"> PAGEREF _Toc422318998 \h </w:instrText>
      </w:r>
      <w:r>
        <w:rPr>
          <w:noProof/>
        </w:rPr>
      </w:r>
      <w:r>
        <w:rPr>
          <w:noProof/>
        </w:rPr>
        <w:fldChar w:fldCharType="separate"/>
      </w:r>
      <w:r>
        <w:rPr>
          <w:noProof/>
        </w:rPr>
        <w:t>38</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4.6.1.Badania jakości materiałów i urządzeń użytych do wykonania wewnętrznych instalacji sanitarnych.</w:t>
      </w:r>
      <w:r>
        <w:rPr>
          <w:noProof/>
        </w:rPr>
        <w:tab/>
      </w:r>
      <w:r>
        <w:rPr>
          <w:noProof/>
        </w:rPr>
        <w:fldChar w:fldCharType="begin"/>
      </w:r>
      <w:r>
        <w:rPr>
          <w:noProof/>
        </w:rPr>
        <w:instrText xml:space="preserve"> PAGEREF _Toc422318999 \h </w:instrText>
      </w:r>
      <w:r>
        <w:rPr>
          <w:noProof/>
        </w:rPr>
      </w:r>
      <w:r>
        <w:rPr>
          <w:noProof/>
        </w:rPr>
        <w:fldChar w:fldCharType="separate"/>
      </w:r>
      <w:r>
        <w:rPr>
          <w:noProof/>
        </w:rPr>
        <w:t>38</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4.6.2.Kontrola jakości robót.</w:t>
      </w:r>
      <w:r>
        <w:rPr>
          <w:noProof/>
        </w:rPr>
        <w:tab/>
      </w:r>
      <w:r>
        <w:rPr>
          <w:noProof/>
        </w:rPr>
        <w:fldChar w:fldCharType="begin"/>
      </w:r>
      <w:r>
        <w:rPr>
          <w:noProof/>
        </w:rPr>
        <w:instrText xml:space="preserve"> PAGEREF _Toc422319000 \h </w:instrText>
      </w:r>
      <w:r>
        <w:rPr>
          <w:noProof/>
        </w:rPr>
      </w:r>
      <w:r>
        <w:rPr>
          <w:noProof/>
        </w:rPr>
        <w:fldChar w:fldCharType="separate"/>
      </w:r>
      <w:r>
        <w:rPr>
          <w:noProof/>
        </w:rPr>
        <w:t>38</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snapToGrid w:val="0"/>
        </w:rPr>
        <w:t>4</w:t>
      </w:r>
      <w:r w:rsidRPr="00E635A3">
        <w:rPr>
          <w:rFonts w:ascii="Arial" w:hAnsi="Arial" w:cs="Arial"/>
          <w:noProof/>
        </w:rPr>
        <w:t>5.6.3.Próby szczelności</w:t>
      </w:r>
      <w:r>
        <w:rPr>
          <w:noProof/>
        </w:rPr>
        <w:tab/>
      </w:r>
      <w:r>
        <w:rPr>
          <w:noProof/>
        </w:rPr>
        <w:fldChar w:fldCharType="begin"/>
      </w:r>
      <w:r>
        <w:rPr>
          <w:noProof/>
        </w:rPr>
        <w:instrText xml:space="preserve"> PAGEREF _Toc422319001 \h </w:instrText>
      </w:r>
      <w:r>
        <w:rPr>
          <w:noProof/>
        </w:rPr>
      </w:r>
      <w:r>
        <w:rPr>
          <w:noProof/>
        </w:rPr>
        <w:fldChar w:fldCharType="separate"/>
      </w:r>
      <w:r>
        <w:rPr>
          <w:noProof/>
        </w:rPr>
        <w:t>38</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4.7.PRZYJĘCIE ROBÓT.</w:t>
      </w:r>
      <w:r>
        <w:rPr>
          <w:noProof/>
        </w:rPr>
        <w:tab/>
      </w:r>
      <w:r>
        <w:rPr>
          <w:noProof/>
        </w:rPr>
        <w:fldChar w:fldCharType="begin"/>
      </w:r>
      <w:r>
        <w:rPr>
          <w:noProof/>
        </w:rPr>
        <w:instrText xml:space="preserve"> PAGEREF _Toc422319002 \h </w:instrText>
      </w:r>
      <w:r>
        <w:rPr>
          <w:noProof/>
        </w:rPr>
      </w:r>
      <w:r>
        <w:rPr>
          <w:noProof/>
        </w:rPr>
        <w:fldChar w:fldCharType="separate"/>
      </w:r>
      <w:r>
        <w:rPr>
          <w:noProof/>
        </w:rPr>
        <w:t>38</w:t>
      </w:r>
      <w:r>
        <w:rPr>
          <w:noProof/>
        </w:rPr>
        <w:fldChar w:fldCharType="end"/>
      </w:r>
    </w:p>
    <w:p w:rsidR="00DC00FD" w:rsidRDefault="00DC00FD">
      <w:pPr>
        <w:pStyle w:val="TOC3"/>
        <w:tabs>
          <w:tab w:val="right" w:leader="dot" w:pos="9062"/>
        </w:tabs>
        <w:rPr>
          <w:i w:val="0"/>
          <w:iCs w:val="0"/>
          <w:noProof/>
          <w:sz w:val="24"/>
          <w:szCs w:val="24"/>
        </w:rPr>
      </w:pPr>
      <w:r w:rsidRPr="00E635A3">
        <w:rPr>
          <w:rFonts w:ascii="Arial" w:hAnsi="Arial" w:cs="Arial"/>
          <w:noProof/>
        </w:rPr>
        <w:t>4.8.PRZEPISY ZWIĄZANE.</w:t>
      </w:r>
      <w:r>
        <w:rPr>
          <w:noProof/>
        </w:rPr>
        <w:tab/>
      </w:r>
      <w:r>
        <w:rPr>
          <w:noProof/>
        </w:rPr>
        <w:fldChar w:fldCharType="begin"/>
      </w:r>
      <w:r>
        <w:rPr>
          <w:noProof/>
        </w:rPr>
        <w:instrText xml:space="preserve"> PAGEREF _Toc422319003 \h </w:instrText>
      </w:r>
      <w:r>
        <w:rPr>
          <w:noProof/>
        </w:rPr>
      </w:r>
      <w:r>
        <w:rPr>
          <w:noProof/>
        </w:rPr>
        <w:fldChar w:fldCharType="separate"/>
      </w:r>
      <w:r>
        <w:rPr>
          <w:noProof/>
        </w:rPr>
        <w:t>38</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4.8.1.Katalogi</w:t>
      </w:r>
      <w:r>
        <w:rPr>
          <w:noProof/>
        </w:rPr>
        <w:tab/>
      </w:r>
      <w:r>
        <w:rPr>
          <w:noProof/>
        </w:rPr>
        <w:fldChar w:fldCharType="begin"/>
      </w:r>
      <w:r>
        <w:rPr>
          <w:noProof/>
        </w:rPr>
        <w:instrText xml:space="preserve"> PAGEREF _Toc422319004 \h </w:instrText>
      </w:r>
      <w:r>
        <w:rPr>
          <w:noProof/>
        </w:rPr>
      </w:r>
      <w:r>
        <w:rPr>
          <w:noProof/>
        </w:rPr>
        <w:fldChar w:fldCharType="separate"/>
      </w:r>
      <w:r>
        <w:rPr>
          <w:noProof/>
        </w:rPr>
        <w:t>38</w:t>
      </w:r>
      <w:r>
        <w:rPr>
          <w:noProof/>
        </w:rPr>
        <w:fldChar w:fldCharType="end"/>
      </w:r>
    </w:p>
    <w:p w:rsidR="00DC00FD" w:rsidRDefault="00DC00FD">
      <w:pPr>
        <w:pStyle w:val="TOC4"/>
        <w:tabs>
          <w:tab w:val="right" w:leader="dot" w:pos="9062"/>
        </w:tabs>
        <w:rPr>
          <w:noProof/>
          <w:sz w:val="24"/>
          <w:szCs w:val="24"/>
        </w:rPr>
      </w:pPr>
      <w:r w:rsidRPr="00E635A3">
        <w:rPr>
          <w:rFonts w:ascii="Arial" w:hAnsi="Arial" w:cs="Arial"/>
          <w:noProof/>
        </w:rPr>
        <w:t>4.8.1.Normy</w:t>
      </w:r>
      <w:r>
        <w:rPr>
          <w:noProof/>
        </w:rPr>
        <w:tab/>
      </w:r>
      <w:r>
        <w:rPr>
          <w:noProof/>
        </w:rPr>
        <w:fldChar w:fldCharType="begin"/>
      </w:r>
      <w:r>
        <w:rPr>
          <w:noProof/>
        </w:rPr>
        <w:instrText xml:space="preserve"> PAGEREF _Toc422319005 \h </w:instrText>
      </w:r>
      <w:r>
        <w:rPr>
          <w:noProof/>
        </w:rPr>
      </w:r>
      <w:r>
        <w:rPr>
          <w:noProof/>
        </w:rPr>
        <w:fldChar w:fldCharType="separate"/>
      </w:r>
      <w:r>
        <w:rPr>
          <w:noProof/>
        </w:rPr>
        <w:t>39</w:t>
      </w:r>
      <w:r>
        <w:rPr>
          <w:noProof/>
        </w:rPr>
        <w:fldChar w:fldCharType="end"/>
      </w:r>
    </w:p>
    <w:p w:rsidR="00DC00FD" w:rsidRDefault="00DC00FD">
      <w:pPr>
        <w:pStyle w:val="TOC1"/>
        <w:rPr>
          <w:rFonts w:ascii="Times New Roman" w:hAnsi="Times New Roman" w:cs="Times New Roman"/>
          <w:sz w:val="24"/>
          <w:szCs w:val="24"/>
        </w:rPr>
      </w:pPr>
      <w:r w:rsidRPr="00E635A3">
        <w:t>UWAGI GENERALNE DO SPECYFIKACJI</w:t>
      </w:r>
      <w:r>
        <w:tab/>
      </w:r>
      <w:r>
        <w:fldChar w:fldCharType="begin"/>
      </w:r>
      <w:r>
        <w:instrText xml:space="preserve"> PAGEREF _Toc422319006 \h </w:instrText>
      </w:r>
      <w:r>
        <w:fldChar w:fldCharType="separate"/>
      </w:r>
      <w:r>
        <w:t>40</w:t>
      </w:r>
      <w:r>
        <w:fldChar w:fldCharType="end"/>
      </w:r>
    </w:p>
    <w:p w:rsidR="00DC00FD" w:rsidRDefault="00DC00FD" w:rsidP="00D66539">
      <w:r>
        <w:fldChar w:fldCharType="end"/>
      </w:r>
    </w:p>
    <w:p w:rsidR="00DC00FD" w:rsidRDefault="00DC00FD" w:rsidP="00D66539">
      <w:pPr>
        <w:rPr>
          <w:noProof/>
        </w:rPr>
      </w:pPr>
    </w:p>
    <w:p w:rsidR="00DC00FD" w:rsidRDefault="00DC00FD" w:rsidP="00D66539">
      <w:pPr>
        <w:pStyle w:val="Heading2"/>
        <w:numPr>
          <w:ilvl w:val="0"/>
          <w:numId w:val="0"/>
        </w:numPr>
        <w:tabs>
          <w:tab w:val="left" w:pos="851"/>
        </w:tabs>
        <w:jc w:val="both"/>
        <w:rPr>
          <w:rFonts w:ascii="Arial" w:hAnsi="Arial" w:cs="Arial"/>
        </w:rPr>
      </w:pPr>
      <w:r>
        <w:br w:type="page"/>
      </w:r>
    </w:p>
    <w:p w:rsidR="00DC00FD" w:rsidRPr="00E15009" w:rsidRDefault="00DC00FD" w:rsidP="00CC65BD">
      <w:pPr>
        <w:pStyle w:val="Heading2"/>
        <w:numPr>
          <w:ilvl w:val="0"/>
          <w:numId w:val="0"/>
        </w:numPr>
        <w:tabs>
          <w:tab w:val="left" w:pos="851"/>
        </w:tabs>
        <w:jc w:val="both"/>
        <w:rPr>
          <w:rFonts w:ascii="Arial" w:hAnsi="Arial" w:cs="Arial"/>
          <w:sz w:val="28"/>
          <w:szCs w:val="28"/>
        </w:rPr>
      </w:pPr>
      <w:bookmarkStart w:id="2" w:name="_Toc422318887"/>
      <w:bookmarkEnd w:id="0"/>
      <w:bookmarkEnd w:id="1"/>
      <w:r w:rsidRPr="00E15009">
        <w:rPr>
          <w:rFonts w:ascii="Arial" w:hAnsi="Arial" w:cs="Arial"/>
          <w:sz w:val="28"/>
          <w:szCs w:val="28"/>
        </w:rPr>
        <w:t>1.WYMAGANIA OGÓLNE</w:t>
      </w:r>
      <w:bookmarkEnd w:id="2"/>
    </w:p>
    <w:p w:rsidR="00DC00FD" w:rsidRPr="00C93F5F" w:rsidRDefault="00DC00FD" w:rsidP="00D66539">
      <w:pPr>
        <w:pStyle w:val="Heading2"/>
        <w:numPr>
          <w:ilvl w:val="0"/>
          <w:numId w:val="0"/>
        </w:numPr>
      </w:pPr>
      <w:bookmarkStart w:id="3" w:name="_Toc422318888"/>
      <w:r w:rsidRPr="00C93F5F">
        <w:t>1.1.WSTĘP</w:t>
      </w:r>
      <w:bookmarkEnd w:id="3"/>
    </w:p>
    <w:p w:rsidR="00DC00FD" w:rsidRPr="00D03AEA" w:rsidRDefault="00DC00FD" w:rsidP="00CC2B81">
      <w:pPr>
        <w:spacing w:line="276" w:lineRule="auto"/>
        <w:jc w:val="both"/>
        <w:rPr>
          <w:rFonts w:ascii="Arial" w:eastAsia="Batang" w:hAnsi="Arial" w:cs="Arial"/>
          <w:b/>
          <w:bCs/>
          <w:sz w:val="22"/>
          <w:szCs w:val="22"/>
        </w:rPr>
      </w:pPr>
      <w:r w:rsidRPr="00D03AEA">
        <w:rPr>
          <w:rFonts w:ascii="Arial" w:eastAsia="Batang" w:hAnsi="Arial" w:cs="Arial"/>
          <w:b/>
          <w:bCs/>
          <w:sz w:val="22"/>
          <w:szCs w:val="22"/>
        </w:rPr>
        <w:t xml:space="preserve">Nazwa obiektu </w:t>
      </w:r>
    </w:p>
    <w:p w:rsidR="00DC00FD" w:rsidRPr="00D03AEA" w:rsidRDefault="00DC00FD" w:rsidP="00CC2B81">
      <w:pPr>
        <w:spacing w:line="276" w:lineRule="auto"/>
        <w:jc w:val="both"/>
        <w:rPr>
          <w:rFonts w:ascii="Arial" w:eastAsia="Batang" w:hAnsi="Arial"/>
          <w:sz w:val="22"/>
          <w:szCs w:val="22"/>
        </w:rPr>
      </w:pPr>
      <w:r w:rsidRPr="00D03AEA">
        <w:rPr>
          <w:rFonts w:ascii="Arial" w:eastAsia="Batang" w:hAnsi="Arial" w:cs="Arial"/>
          <w:sz w:val="22"/>
          <w:szCs w:val="22"/>
        </w:rPr>
        <w:t xml:space="preserve">Szpital ginekologiczno - położniczy im. Świętej Rodziny </w:t>
      </w:r>
      <w:r w:rsidRPr="00D03AEA">
        <w:rPr>
          <w:rFonts w:ascii="Arial" w:hAnsi="Arial" w:cs="Arial"/>
          <w:sz w:val="22"/>
          <w:szCs w:val="22"/>
        </w:rPr>
        <w:t>SP ZOZ w Warszawie</w:t>
      </w:r>
    </w:p>
    <w:p w:rsidR="00DC00FD" w:rsidRPr="00D03AEA" w:rsidRDefault="00DC00FD" w:rsidP="00CC2B81">
      <w:pPr>
        <w:spacing w:line="276" w:lineRule="auto"/>
        <w:jc w:val="both"/>
        <w:rPr>
          <w:rFonts w:ascii="Arial" w:eastAsia="Batang" w:hAnsi="Arial"/>
          <w:b/>
          <w:bCs/>
          <w:sz w:val="22"/>
          <w:szCs w:val="22"/>
        </w:rPr>
      </w:pPr>
    </w:p>
    <w:p w:rsidR="00DC00FD" w:rsidRPr="00D03AEA" w:rsidRDefault="00DC00FD" w:rsidP="00CC2B81">
      <w:pPr>
        <w:spacing w:line="276" w:lineRule="auto"/>
        <w:jc w:val="both"/>
        <w:rPr>
          <w:rFonts w:ascii="Arial" w:eastAsia="Batang" w:hAnsi="Arial"/>
          <w:sz w:val="22"/>
          <w:szCs w:val="22"/>
        </w:rPr>
      </w:pPr>
      <w:r w:rsidRPr="00D03AEA">
        <w:rPr>
          <w:rFonts w:ascii="Arial" w:eastAsia="Batang" w:hAnsi="Arial" w:cs="Arial"/>
          <w:b/>
          <w:bCs/>
          <w:sz w:val="22"/>
          <w:szCs w:val="22"/>
        </w:rPr>
        <w:t>Adres obiektu:</w:t>
      </w:r>
    </w:p>
    <w:p w:rsidR="00DC00FD" w:rsidRPr="00D03AEA" w:rsidRDefault="00DC00FD" w:rsidP="00CC2B81">
      <w:pPr>
        <w:spacing w:line="276" w:lineRule="auto"/>
        <w:jc w:val="both"/>
        <w:rPr>
          <w:rFonts w:ascii="Arial" w:eastAsia="Batang" w:hAnsi="Arial" w:cs="Arial"/>
          <w:sz w:val="22"/>
          <w:szCs w:val="22"/>
        </w:rPr>
      </w:pPr>
      <w:r w:rsidRPr="00D03AEA">
        <w:rPr>
          <w:rFonts w:ascii="Arial" w:eastAsia="Batang" w:hAnsi="Arial" w:cs="Arial"/>
          <w:sz w:val="22"/>
          <w:szCs w:val="22"/>
        </w:rPr>
        <w:t>ul. Madalińskiego 25, 02-544 Warszawa</w:t>
      </w:r>
    </w:p>
    <w:p w:rsidR="00DC00FD" w:rsidRPr="00D03AEA" w:rsidRDefault="00DC00FD" w:rsidP="00CC2B81">
      <w:pPr>
        <w:spacing w:line="276" w:lineRule="auto"/>
        <w:jc w:val="both"/>
        <w:rPr>
          <w:rFonts w:ascii="Arial" w:eastAsia="Batang" w:hAnsi="Arial" w:cs="Arial"/>
          <w:sz w:val="22"/>
          <w:szCs w:val="22"/>
        </w:rPr>
      </w:pPr>
    </w:p>
    <w:p w:rsidR="00DC00FD" w:rsidRPr="00D03AEA" w:rsidRDefault="00DC00FD" w:rsidP="00CC2B81">
      <w:pPr>
        <w:autoSpaceDE w:val="0"/>
        <w:autoSpaceDN w:val="0"/>
        <w:adjustRightInd w:val="0"/>
        <w:spacing w:line="276" w:lineRule="auto"/>
        <w:jc w:val="both"/>
        <w:rPr>
          <w:rFonts w:ascii="Arial" w:hAnsi="Arial" w:cs="Arial"/>
          <w:b/>
          <w:bCs/>
          <w:color w:val="000000"/>
          <w:sz w:val="22"/>
          <w:szCs w:val="22"/>
        </w:rPr>
      </w:pPr>
      <w:r w:rsidRPr="00D03AEA">
        <w:rPr>
          <w:rFonts w:ascii="Arial" w:hAnsi="Arial" w:cs="Arial"/>
          <w:b/>
          <w:bCs/>
          <w:color w:val="000000"/>
          <w:sz w:val="22"/>
          <w:szCs w:val="22"/>
        </w:rPr>
        <w:t>Przedmiot specyfikacji technicznej.</w:t>
      </w:r>
    </w:p>
    <w:p w:rsidR="00DC00FD" w:rsidRDefault="00DC00FD" w:rsidP="00CC2B81">
      <w:pPr>
        <w:autoSpaceDE w:val="0"/>
        <w:autoSpaceDN w:val="0"/>
        <w:adjustRightInd w:val="0"/>
        <w:spacing w:line="276" w:lineRule="auto"/>
        <w:jc w:val="both"/>
        <w:rPr>
          <w:rFonts w:ascii="Arial" w:hAnsi="Arial" w:cs="Arial"/>
          <w:sz w:val="22"/>
          <w:szCs w:val="22"/>
        </w:rPr>
      </w:pPr>
      <w:r w:rsidRPr="00D03AEA">
        <w:rPr>
          <w:rFonts w:ascii="Arial" w:hAnsi="Arial" w:cs="Arial"/>
          <w:color w:val="000000"/>
          <w:sz w:val="22"/>
          <w:szCs w:val="22"/>
        </w:rPr>
        <w:t xml:space="preserve">Przedmiotem niniejszego opracowania są wymagania dotyczące wykonania i odbioru robót w zakresie budowlanym podczas prowadzenia prac instalacji wod-kan w szpitalu </w:t>
      </w:r>
      <w:r w:rsidRPr="00D03AEA">
        <w:rPr>
          <w:rFonts w:ascii="Arial" w:eastAsia="Batang" w:hAnsi="Arial" w:cs="Arial"/>
          <w:sz w:val="22"/>
          <w:szCs w:val="22"/>
        </w:rPr>
        <w:t xml:space="preserve">im. Świętej Rodziny </w:t>
      </w:r>
      <w:r w:rsidRPr="00D03AEA">
        <w:rPr>
          <w:rFonts w:ascii="Arial" w:hAnsi="Arial" w:cs="Arial"/>
          <w:sz w:val="22"/>
          <w:szCs w:val="22"/>
        </w:rPr>
        <w:t xml:space="preserve">SP ZOZ w Warszawie </w:t>
      </w:r>
      <w:r>
        <w:rPr>
          <w:rFonts w:ascii="Arial" w:hAnsi="Arial" w:cs="Arial"/>
          <w:sz w:val="22"/>
          <w:szCs w:val="22"/>
        </w:rPr>
        <w:t>Budynek A1 budowa dodatkowej klatki schodowej.</w:t>
      </w:r>
    </w:p>
    <w:p w:rsidR="00DC00FD" w:rsidRDefault="00DC00FD" w:rsidP="00CC2B81">
      <w:pPr>
        <w:autoSpaceDE w:val="0"/>
        <w:autoSpaceDN w:val="0"/>
        <w:adjustRightInd w:val="0"/>
        <w:spacing w:line="276" w:lineRule="auto"/>
        <w:jc w:val="both"/>
        <w:rPr>
          <w:rFonts w:ascii="Arial" w:hAnsi="Arial" w:cs="Arial"/>
          <w:sz w:val="22"/>
          <w:szCs w:val="22"/>
        </w:rPr>
      </w:pPr>
    </w:p>
    <w:p w:rsidR="00DC00FD" w:rsidRPr="00D03AEA" w:rsidRDefault="00DC00FD" w:rsidP="00CC65BD">
      <w:pPr>
        <w:pStyle w:val="Heading3"/>
        <w:numPr>
          <w:ilvl w:val="0"/>
          <w:numId w:val="0"/>
        </w:numPr>
        <w:tabs>
          <w:tab w:val="clear" w:pos="851"/>
        </w:tabs>
        <w:jc w:val="both"/>
        <w:rPr>
          <w:rFonts w:ascii="Arial" w:hAnsi="Arial" w:cs="Arial"/>
          <w:sz w:val="22"/>
          <w:szCs w:val="22"/>
        </w:rPr>
      </w:pPr>
      <w:bookmarkStart w:id="4" w:name="_Toc73349335"/>
      <w:bookmarkStart w:id="5" w:name="_Toc73349508"/>
      <w:bookmarkStart w:id="6" w:name="_Toc422318889"/>
      <w:r>
        <w:rPr>
          <w:rFonts w:ascii="Arial" w:hAnsi="Arial" w:cs="Arial"/>
          <w:sz w:val="22"/>
          <w:szCs w:val="22"/>
        </w:rPr>
        <w:t>1.1.1.</w:t>
      </w:r>
      <w:r w:rsidRPr="00D03AEA">
        <w:rPr>
          <w:rFonts w:ascii="Arial" w:hAnsi="Arial" w:cs="Arial"/>
          <w:sz w:val="22"/>
          <w:szCs w:val="22"/>
        </w:rPr>
        <w:t>Przedmiot Wymagań</w:t>
      </w:r>
      <w:bookmarkEnd w:id="4"/>
      <w:bookmarkEnd w:id="5"/>
      <w:bookmarkEnd w:id="6"/>
    </w:p>
    <w:p w:rsidR="00DC00FD" w:rsidRPr="00D03AEA" w:rsidRDefault="00DC00FD" w:rsidP="00263723">
      <w:pPr>
        <w:pStyle w:val="NormalIndent"/>
        <w:ind w:left="0"/>
        <w:jc w:val="both"/>
        <w:rPr>
          <w:rFonts w:ascii="Arial" w:hAnsi="Arial" w:cs="Arial"/>
          <w:sz w:val="22"/>
          <w:szCs w:val="22"/>
        </w:rPr>
      </w:pPr>
      <w:r w:rsidRPr="00D03AEA">
        <w:rPr>
          <w:rFonts w:ascii="Arial" w:hAnsi="Arial" w:cs="Arial"/>
          <w:sz w:val="22"/>
          <w:szCs w:val="22"/>
        </w:rPr>
        <w:t>Specyfikacja - Wymagania Ogólne odnosi się do wymagań wspólnych dla poszczególnych wymagań technicznych dotyczących wykonania i odbioru robót, które zostaną wykonane w ramach PSE.</w:t>
      </w:r>
    </w:p>
    <w:p w:rsidR="00DC00FD" w:rsidRPr="00D03AEA" w:rsidRDefault="00DC00FD" w:rsidP="00263723">
      <w:pPr>
        <w:pStyle w:val="NormalIndent"/>
        <w:ind w:left="0"/>
        <w:jc w:val="both"/>
        <w:rPr>
          <w:rFonts w:ascii="Arial" w:hAnsi="Arial" w:cs="Arial"/>
          <w:sz w:val="22"/>
          <w:szCs w:val="22"/>
        </w:rPr>
      </w:pPr>
      <w:r w:rsidRPr="00D03AEA">
        <w:rPr>
          <w:rFonts w:ascii="Arial" w:hAnsi="Arial" w:cs="Arial"/>
          <w:sz w:val="22"/>
          <w:szCs w:val="22"/>
        </w:rPr>
        <w:t>Każda Polska Norma użyta w Specyfikacjach powinna być rozumiana jako „Polska Norma lub ekwiwalent”, gdzie techniczne wymagania nie mogą być określone w inny sposób przez obowiązujące Normy Międzynarodowe.</w:t>
      </w:r>
    </w:p>
    <w:p w:rsidR="00DC00FD" w:rsidRPr="00D03AEA" w:rsidRDefault="00DC00FD" w:rsidP="00302D55">
      <w:pPr>
        <w:pStyle w:val="NormalIndent"/>
        <w:jc w:val="both"/>
        <w:rPr>
          <w:rFonts w:ascii="Arial" w:hAnsi="Arial" w:cs="Arial"/>
          <w:sz w:val="22"/>
          <w:szCs w:val="22"/>
        </w:rPr>
      </w:pPr>
    </w:p>
    <w:p w:rsidR="00DC00FD" w:rsidRPr="00D03AEA" w:rsidRDefault="00DC00FD" w:rsidP="00CC65BD">
      <w:pPr>
        <w:pStyle w:val="Heading3"/>
        <w:numPr>
          <w:ilvl w:val="0"/>
          <w:numId w:val="0"/>
        </w:numPr>
        <w:jc w:val="both"/>
        <w:rPr>
          <w:rFonts w:ascii="Arial" w:hAnsi="Arial" w:cs="Arial"/>
          <w:sz w:val="22"/>
          <w:szCs w:val="22"/>
        </w:rPr>
      </w:pPr>
      <w:bookmarkStart w:id="7" w:name="_Toc73349336"/>
      <w:bookmarkStart w:id="8" w:name="_Toc73349509"/>
      <w:bookmarkStart w:id="9" w:name="_Toc422318890"/>
      <w:r>
        <w:rPr>
          <w:rFonts w:ascii="Arial" w:hAnsi="Arial" w:cs="Arial"/>
          <w:sz w:val="22"/>
          <w:szCs w:val="22"/>
        </w:rPr>
        <w:t>1.1.2.</w:t>
      </w:r>
      <w:r w:rsidRPr="00D03AEA">
        <w:rPr>
          <w:rFonts w:ascii="Arial" w:hAnsi="Arial" w:cs="Arial"/>
          <w:sz w:val="22"/>
          <w:szCs w:val="22"/>
        </w:rPr>
        <w:t>Zakres stosowania Wymagań Ogólnych</w:t>
      </w:r>
      <w:bookmarkEnd w:id="7"/>
      <w:bookmarkEnd w:id="8"/>
      <w:bookmarkEnd w:id="9"/>
    </w:p>
    <w:p w:rsidR="00DC00FD" w:rsidRPr="00D03AEA" w:rsidRDefault="00DC00FD" w:rsidP="00263723">
      <w:pPr>
        <w:pStyle w:val="NormalIndent"/>
        <w:ind w:left="0"/>
        <w:jc w:val="both"/>
        <w:rPr>
          <w:rFonts w:ascii="Arial" w:hAnsi="Arial" w:cs="Arial"/>
          <w:sz w:val="22"/>
          <w:szCs w:val="22"/>
        </w:rPr>
      </w:pPr>
      <w:r w:rsidRPr="00D03AEA">
        <w:rPr>
          <w:rFonts w:ascii="Arial" w:hAnsi="Arial" w:cs="Arial"/>
          <w:sz w:val="22"/>
          <w:szCs w:val="22"/>
        </w:rPr>
        <w:t>Jako część dokumentów kontraktowych Wymagania Ogólne należy odczytywać i rozumieć w zlecaniu i wykonaniu Robót opisanych w podpunkcie 1.1.</w:t>
      </w:r>
    </w:p>
    <w:p w:rsidR="00DC00FD" w:rsidRPr="00CC65BD" w:rsidRDefault="00DC00FD" w:rsidP="00CC65BD">
      <w:pPr>
        <w:pStyle w:val="Heading3"/>
        <w:numPr>
          <w:ilvl w:val="0"/>
          <w:numId w:val="0"/>
        </w:numPr>
        <w:jc w:val="both"/>
        <w:rPr>
          <w:rFonts w:ascii="Arial" w:hAnsi="Arial" w:cs="Arial"/>
          <w:b w:val="0"/>
          <w:bCs w:val="0"/>
          <w:sz w:val="22"/>
          <w:szCs w:val="22"/>
        </w:rPr>
      </w:pPr>
      <w:bookmarkStart w:id="10" w:name="_Toc73349337"/>
      <w:bookmarkStart w:id="11" w:name="_Toc73349510"/>
      <w:bookmarkStart w:id="12" w:name="_Toc422318891"/>
      <w:r>
        <w:rPr>
          <w:rFonts w:ascii="Arial" w:hAnsi="Arial" w:cs="Arial"/>
          <w:sz w:val="22"/>
          <w:szCs w:val="22"/>
        </w:rPr>
        <w:t>1</w:t>
      </w:r>
      <w:r w:rsidRPr="00CC65BD">
        <w:rPr>
          <w:rFonts w:ascii="Arial" w:hAnsi="Arial" w:cs="Arial"/>
          <w:sz w:val="22"/>
          <w:szCs w:val="22"/>
        </w:rPr>
        <w:t>.</w:t>
      </w:r>
      <w:r>
        <w:rPr>
          <w:rFonts w:ascii="Arial" w:hAnsi="Arial" w:cs="Arial"/>
          <w:sz w:val="22"/>
          <w:szCs w:val="22"/>
        </w:rPr>
        <w:t>1.</w:t>
      </w:r>
      <w:r w:rsidRPr="00CC65BD">
        <w:rPr>
          <w:rFonts w:ascii="Arial" w:hAnsi="Arial" w:cs="Arial"/>
          <w:sz w:val="22"/>
          <w:szCs w:val="22"/>
        </w:rPr>
        <w:t>3.</w:t>
      </w:r>
      <w:r w:rsidRPr="00D03AEA">
        <w:rPr>
          <w:rFonts w:ascii="Arial" w:hAnsi="Arial" w:cs="Arial"/>
          <w:sz w:val="22"/>
          <w:szCs w:val="22"/>
        </w:rPr>
        <w:t>Zestawienie Specyfikacji</w:t>
      </w:r>
      <w:bookmarkEnd w:id="10"/>
      <w:bookmarkEnd w:id="11"/>
      <w:bookmarkEnd w:id="12"/>
    </w:p>
    <w:p w:rsidR="00DC00FD" w:rsidRPr="00D03AEA" w:rsidRDefault="00DC00FD" w:rsidP="00302D55">
      <w:pPr>
        <w:jc w:val="both"/>
        <w:rPr>
          <w:rFonts w:ascii="Arial" w:hAnsi="Arial" w:cs="Arial"/>
          <w:sz w:val="22"/>
          <w:szCs w:val="22"/>
        </w:rPr>
      </w:pPr>
      <w:r w:rsidRPr="00D03AEA">
        <w:rPr>
          <w:rFonts w:ascii="Arial" w:hAnsi="Arial" w:cs="Arial"/>
          <w:sz w:val="22"/>
          <w:szCs w:val="22"/>
        </w:rPr>
        <w:t>Zestawienie stosowanych Specyfikacji wymaganych w niniejszym Kontrakcie podano poniżej:</w:t>
      </w:r>
    </w:p>
    <w:p w:rsidR="00DC00FD" w:rsidRPr="00263723" w:rsidRDefault="00DC00FD" w:rsidP="00302D55">
      <w:pPr>
        <w:jc w:val="both"/>
        <w:rPr>
          <w:rFonts w:ascii="Arial" w:hAnsi="Arial" w:cs="Arial"/>
          <w:sz w:val="22"/>
          <w:szCs w:val="22"/>
        </w:rPr>
      </w:pPr>
    </w:p>
    <w:p w:rsidR="00DC00FD" w:rsidRPr="00263723" w:rsidRDefault="00DC00FD" w:rsidP="00302D55">
      <w:pPr>
        <w:jc w:val="both"/>
        <w:rPr>
          <w:rFonts w:ascii="Arial" w:hAnsi="Arial" w:cs="Arial"/>
          <w:sz w:val="22"/>
          <w:szCs w:val="22"/>
        </w:rPr>
      </w:pPr>
      <w:r w:rsidRPr="00263723">
        <w:rPr>
          <w:rFonts w:ascii="Arial" w:hAnsi="Arial" w:cs="Arial"/>
          <w:b/>
          <w:bCs/>
          <w:sz w:val="22"/>
          <w:szCs w:val="22"/>
        </w:rPr>
        <w:tab/>
      </w:r>
      <w:r w:rsidRPr="00263723">
        <w:rPr>
          <w:rFonts w:ascii="Arial" w:hAnsi="Arial" w:cs="Arial"/>
          <w:sz w:val="22"/>
          <w:szCs w:val="22"/>
        </w:rPr>
        <w:t>WYMAGANIA OGÓLNE</w:t>
      </w:r>
      <w:r w:rsidRPr="00263723">
        <w:rPr>
          <w:rFonts w:ascii="Arial" w:hAnsi="Arial" w:cs="Arial"/>
          <w:sz w:val="22"/>
          <w:szCs w:val="22"/>
        </w:rPr>
        <w:tab/>
      </w:r>
    </w:p>
    <w:p w:rsidR="00DC00FD" w:rsidRPr="00263723" w:rsidRDefault="00DC00FD" w:rsidP="00302D55">
      <w:pPr>
        <w:ind w:firstLine="708"/>
        <w:jc w:val="both"/>
        <w:rPr>
          <w:rFonts w:ascii="Arial" w:hAnsi="Arial" w:cs="Arial"/>
          <w:sz w:val="22"/>
          <w:szCs w:val="22"/>
        </w:rPr>
      </w:pPr>
      <w:r w:rsidRPr="00263723">
        <w:rPr>
          <w:rFonts w:ascii="Arial" w:hAnsi="Arial" w:cs="Arial"/>
          <w:sz w:val="22"/>
          <w:szCs w:val="22"/>
        </w:rPr>
        <w:t>ROBOTY  BUDOWLANO-MONTAŻOWE</w:t>
      </w:r>
    </w:p>
    <w:p w:rsidR="00DC00FD" w:rsidRPr="00263723" w:rsidRDefault="00DC00FD" w:rsidP="00302D55">
      <w:pPr>
        <w:jc w:val="both"/>
        <w:rPr>
          <w:rFonts w:ascii="Arial" w:hAnsi="Arial" w:cs="Arial"/>
          <w:sz w:val="22"/>
          <w:szCs w:val="22"/>
        </w:rPr>
      </w:pPr>
      <w:r w:rsidRPr="00263723">
        <w:rPr>
          <w:rFonts w:ascii="Arial" w:hAnsi="Arial" w:cs="Arial"/>
          <w:sz w:val="22"/>
          <w:szCs w:val="22"/>
        </w:rPr>
        <w:tab/>
        <w:t>INSTALACJE SANITARNE</w:t>
      </w:r>
    </w:p>
    <w:p w:rsidR="00DC00FD" w:rsidRPr="00263723" w:rsidRDefault="00DC00FD" w:rsidP="00302D55">
      <w:pPr>
        <w:jc w:val="both"/>
        <w:rPr>
          <w:rFonts w:ascii="Arial" w:hAnsi="Arial" w:cs="Arial"/>
          <w:b/>
          <w:bCs/>
          <w:sz w:val="22"/>
          <w:szCs w:val="22"/>
        </w:rPr>
      </w:pPr>
      <w:r w:rsidRPr="00263723">
        <w:rPr>
          <w:rFonts w:ascii="Arial" w:hAnsi="Arial" w:cs="Arial"/>
          <w:b/>
          <w:bCs/>
          <w:sz w:val="22"/>
          <w:szCs w:val="22"/>
        </w:rPr>
        <w:tab/>
      </w:r>
      <w:r w:rsidRPr="00D03AEA">
        <w:rPr>
          <w:rFonts w:ascii="Arial" w:hAnsi="Arial" w:cs="Arial"/>
          <w:sz w:val="22"/>
          <w:szCs w:val="22"/>
        </w:rPr>
        <w:t>Specyfikacje uwzględniają normy państwowe, instrukcje i przepisy stosujące się do robót oraz  dokumentów  określających  przedmiot  zamówienia  na  roboty  budowlane  wydanymi  przez  Ministerstwo  Infrastruktury,  ze  stanem  prawnym  na  styczeń  2002 r.</w:t>
      </w:r>
    </w:p>
    <w:p w:rsidR="00DC00FD" w:rsidRPr="00D03AEA" w:rsidRDefault="00DC00FD" w:rsidP="00302D55">
      <w:pPr>
        <w:jc w:val="both"/>
        <w:rPr>
          <w:rFonts w:ascii="Arial" w:hAnsi="Arial" w:cs="Arial"/>
          <w:sz w:val="22"/>
          <w:szCs w:val="22"/>
        </w:rPr>
      </w:pPr>
      <w:r w:rsidRPr="00D03AEA">
        <w:rPr>
          <w:rFonts w:ascii="Arial" w:hAnsi="Arial" w:cs="Arial"/>
          <w:sz w:val="22"/>
          <w:szCs w:val="22"/>
        </w:rPr>
        <w:t>Określone w normach państwowych, instrukcjach i przepisach związanych standardy należy uważać za integralną część Specyfikacji oraz należy je czytać w połączeniu z Rysunkami oraz Specyfikacją. Uważa się, że Wykonawca jest w pełni zaznajomiony z ich zawartością i wymaganiami.</w:t>
      </w:r>
    </w:p>
    <w:p w:rsidR="00DC00FD" w:rsidRPr="00D03AEA" w:rsidRDefault="00DC00FD" w:rsidP="00302D55">
      <w:pPr>
        <w:jc w:val="both"/>
        <w:rPr>
          <w:rFonts w:ascii="Arial" w:hAnsi="Arial" w:cs="Arial"/>
          <w:sz w:val="22"/>
          <w:szCs w:val="22"/>
        </w:rPr>
      </w:pPr>
    </w:p>
    <w:p w:rsidR="00DC00FD" w:rsidRPr="00D03AEA" w:rsidRDefault="00DC00FD" w:rsidP="00C07AAB">
      <w:pPr>
        <w:pStyle w:val="Heading3"/>
        <w:numPr>
          <w:ilvl w:val="0"/>
          <w:numId w:val="0"/>
        </w:numPr>
        <w:jc w:val="both"/>
        <w:rPr>
          <w:rFonts w:ascii="Arial" w:hAnsi="Arial" w:cs="Arial"/>
          <w:sz w:val="22"/>
          <w:szCs w:val="22"/>
        </w:rPr>
      </w:pPr>
      <w:bookmarkStart w:id="13" w:name="_Toc73349338"/>
      <w:bookmarkStart w:id="14" w:name="_Toc73349511"/>
      <w:bookmarkStart w:id="15" w:name="_Toc422318892"/>
      <w:r>
        <w:rPr>
          <w:rFonts w:ascii="Arial" w:hAnsi="Arial" w:cs="Arial"/>
          <w:sz w:val="22"/>
          <w:szCs w:val="22"/>
        </w:rPr>
        <w:t>1.1.4.</w:t>
      </w:r>
      <w:r w:rsidRPr="00D03AEA">
        <w:rPr>
          <w:rFonts w:ascii="Arial" w:hAnsi="Arial" w:cs="Arial"/>
          <w:sz w:val="22"/>
          <w:szCs w:val="22"/>
        </w:rPr>
        <w:t>Określenia podstawowe</w:t>
      </w:r>
      <w:bookmarkEnd w:id="13"/>
      <w:bookmarkEnd w:id="14"/>
      <w:bookmarkEnd w:id="15"/>
    </w:p>
    <w:p w:rsidR="00DC00FD" w:rsidRPr="00D03AEA" w:rsidRDefault="00DC00FD" w:rsidP="00CC2B81">
      <w:pPr>
        <w:autoSpaceDE w:val="0"/>
        <w:autoSpaceDN w:val="0"/>
        <w:adjustRightInd w:val="0"/>
        <w:spacing w:line="276" w:lineRule="auto"/>
        <w:jc w:val="both"/>
        <w:rPr>
          <w:rFonts w:ascii="Arial" w:hAnsi="Arial" w:cs="Arial"/>
          <w:sz w:val="22"/>
          <w:szCs w:val="22"/>
        </w:rPr>
      </w:pPr>
      <w:r w:rsidRPr="00D03AEA">
        <w:rPr>
          <w:rFonts w:ascii="Arial" w:hAnsi="Arial" w:cs="Arial"/>
          <w:sz w:val="22"/>
          <w:szCs w:val="22"/>
        </w:rPr>
        <w:t>Określenia podstawowe przyjęte w niniejszej specyfikacji technicznej są zgodne z określeniami przyjętymi w Rozporządzeniu Ministra Infrastruktury z dnia 12 kwietnia</w:t>
      </w:r>
    </w:p>
    <w:p w:rsidR="00DC00FD" w:rsidRPr="00D03AEA" w:rsidRDefault="00DC00FD" w:rsidP="00CC2B81">
      <w:pPr>
        <w:autoSpaceDE w:val="0"/>
        <w:autoSpaceDN w:val="0"/>
        <w:adjustRightInd w:val="0"/>
        <w:spacing w:line="276" w:lineRule="auto"/>
        <w:jc w:val="both"/>
        <w:rPr>
          <w:rFonts w:ascii="Arial" w:hAnsi="Arial" w:cs="Arial"/>
          <w:sz w:val="22"/>
          <w:szCs w:val="22"/>
        </w:rPr>
      </w:pPr>
      <w:r w:rsidRPr="00D03AEA">
        <w:rPr>
          <w:rFonts w:ascii="Arial" w:hAnsi="Arial" w:cs="Arial"/>
          <w:sz w:val="22"/>
          <w:szCs w:val="22"/>
        </w:rPr>
        <w:t>2002 r. w sprawie warunków, jakim powinny odpowiadać budynki i ich usytuowanie, zeszycie nr 7 „Warunków Technicznych Wykonania i Odbioru Instalacji</w:t>
      </w:r>
    </w:p>
    <w:p w:rsidR="00DC00FD" w:rsidRPr="00D03AEA" w:rsidRDefault="00DC00FD" w:rsidP="00CC2B81">
      <w:pPr>
        <w:autoSpaceDE w:val="0"/>
        <w:autoSpaceDN w:val="0"/>
        <w:adjustRightInd w:val="0"/>
        <w:spacing w:line="276" w:lineRule="auto"/>
        <w:jc w:val="both"/>
        <w:rPr>
          <w:rFonts w:ascii="Arial" w:hAnsi="Arial" w:cs="Arial"/>
          <w:sz w:val="22"/>
          <w:szCs w:val="22"/>
        </w:rPr>
      </w:pPr>
      <w:r w:rsidRPr="00D03AEA">
        <w:rPr>
          <w:rFonts w:ascii="Arial" w:hAnsi="Arial" w:cs="Arial"/>
          <w:sz w:val="22"/>
          <w:szCs w:val="22"/>
        </w:rPr>
        <w:t xml:space="preserve">Wodociągowych”, zeszycie nr </w:t>
      </w:r>
      <w:smartTag w:uri="urn:schemas-microsoft-com:office:smarttags" w:element="metricconverter">
        <w:smartTagPr>
          <w:attr w:name="ProductID" w:val="12”"/>
        </w:smartTagPr>
        <w:r w:rsidRPr="00D03AEA">
          <w:rPr>
            <w:rFonts w:ascii="Arial" w:hAnsi="Arial" w:cs="Arial"/>
            <w:sz w:val="22"/>
            <w:szCs w:val="22"/>
          </w:rPr>
          <w:t>12”</w:t>
        </w:r>
      </w:smartTag>
      <w:r w:rsidRPr="00D03AEA">
        <w:rPr>
          <w:rFonts w:ascii="Arial" w:hAnsi="Arial" w:cs="Arial"/>
          <w:sz w:val="22"/>
          <w:szCs w:val="22"/>
        </w:rPr>
        <w:t xml:space="preserve"> Warunków Technicznych Wykonania i Odbioru Instalacji Kanalizacyjnych” wydanych przez Centralny Ośrodek Badawczo-Rozwojowy Techniki</w:t>
      </w:r>
    </w:p>
    <w:p w:rsidR="00DC00FD" w:rsidRPr="00D03AEA" w:rsidRDefault="00DC00FD" w:rsidP="00CC2B81">
      <w:pPr>
        <w:autoSpaceDE w:val="0"/>
        <w:autoSpaceDN w:val="0"/>
        <w:adjustRightInd w:val="0"/>
        <w:spacing w:line="276" w:lineRule="auto"/>
        <w:rPr>
          <w:rFonts w:ascii="Arial" w:hAnsi="Arial" w:cs="Arial"/>
          <w:sz w:val="22"/>
          <w:szCs w:val="22"/>
        </w:rPr>
      </w:pPr>
      <w:r w:rsidRPr="00D03AEA">
        <w:rPr>
          <w:rFonts w:ascii="Arial" w:hAnsi="Arial" w:cs="Arial"/>
          <w:sz w:val="22"/>
          <w:szCs w:val="22"/>
        </w:rPr>
        <w:t>Instalacyjnej INSTAL oraz odpowiednimi normami.</w:t>
      </w:r>
    </w:p>
    <w:p w:rsidR="00DC00FD" w:rsidRPr="00D03AEA" w:rsidRDefault="00DC00FD" w:rsidP="00CC2B81">
      <w:pPr>
        <w:widowControl w:val="0"/>
        <w:spacing w:line="276" w:lineRule="auto"/>
        <w:ind w:right="103"/>
        <w:rPr>
          <w:rFonts w:ascii="Arial" w:hAnsi="Arial" w:cs="Arial"/>
          <w:sz w:val="22"/>
          <w:szCs w:val="22"/>
        </w:rPr>
      </w:pPr>
    </w:p>
    <w:p w:rsidR="00DC00FD" w:rsidRPr="00D03AEA" w:rsidRDefault="00DC00FD" w:rsidP="00CC2B81">
      <w:pPr>
        <w:widowControl w:val="0"/>
        <w:spacing w:line="276" w:lineRule="auto"/>
        <w:ind w:right="103"/>
        <w:rPr>
          <w:rFonts w:ascii="Arial" w:hAnsi="Arial" w:cs="Arial"/>
          <w:snapToGrid w:val="0"/>
          <w:sz w:val="22"/>
          <w:szCs w:val="22"/>
        </w:rPr>
      </w:pPr>
      <w:r w:rsidRPr="00D03AEA">
        <w:rPr>
          <w:rFonts w:ascii="Arial" w:hAnsi="Arial" w:cs="Arial"/>
          <w:snapToGrid w:val="0"/>
          <w:sz w:val="22"/>
          <w:szCs w:val="22"/>
          <w:u w:val="single"/>
        </w:rPr>
        <w:t>Instalacja wodociągowa</w:t>
      </w:r>
      <w:r w:rsidRPr="00D03AEA">
        <w:rPr>
          <w:rFonts w:ascii="Arial" w:hAnsi="Arial" w:cs="Arial"/>
          <w:b/>
          <w:bCs/>
          <w:snapToGrid w:val="0"/>
          <w:sz w:val="22"/>
          <w:szCs w:val="22"/>
        </w:rPr>
        <w:t xml:space="preserve"> </w:t>
      </w:r>
      <w:r w:rsidRPr="00D03AEA">
        <w:rPr>
          <w:rFonts w:ascii="Arial" w:hAnsi="Arial" w:cs="Arial"/>
          <w:snapToGrid w:val="0"/>
          <w:sz w:val="22"/>
          <w:szCs w:val="22"/>
        </w:rPr>
        <w:t xml:space="preserve">– układy połączonych przewodów, armatury i urządzeń, służące do zaopatrywania budynku w zimną i ciepłą wodę, spełniającą wymagania jakościowe określone w przepisach odrębnych dotyczących warunków, jakim powinna odpowiadać woda do spożycia przez ludzi.                  </w:t>
      </w:r>
    </w:p>
    <w:p w:rsidR="00DC00FD" w:rsidRPr="00D03AEA" w:rsidRDefault="00DC00FD" w:rsidP="00CC2B81">
      <w:pPr>
        <w:widowControl w:val="0"/>
        <w:spacing w:line="276" w:lineRule="auto"/>
        <w:ind w:right="103"/>
        <w:rPr>
          <w:rFonts w:ascii="Arial" w:hAnsi="Arial" w:cs="Arial"/>
          <w:snapToGrid w:val="0"/>
          <w:sz w:val="22"/>
          <w:szCs w:val="22"/>
        </w:rPr>
      </w:pPr>
      <w:r w:rsidRPr="00D03AEA">
        <w:rPr>
          <w:rFonts w:ascii="Arial" w:hAnsi="Arial" w:cs="Arial"/>
          <w:snapToGrid w:val="0"/>
          <w:sz w:val="22"/>
          <w:szCs w:val="22"/>
          <w:u w:val="single"/>
        </w:rPr>
        <w:t>Instalacja wodociągowa wody zimnej</w:t>
      </w:r>
      <w:r w:rsidRPr="00D03AEA">
        <w:rPr>
          <w:rFonts w:ascii="Arial" w:hAnsi="Arial" w:cs="Arial"/>
          <w:b/>
          <w:bCs/>
          <w:snapToGrid w:val="0"/>
          <w:sz w:val="22"/>
          <w:szCs w:val="22"/>
        </w:rPr>
        <w:t xml:space="preserve"> </w:t>
      </w:r>
      <w:r w:rsidRPr="00D03AEA">
        <w:rPr>
          <w:rFonts w:ascii="Arial" w:hAnsi="Arial" w:cs="Arial"/>
          <w:snapToGrid w:val="0"/>
          <w:sz w:val="22"/>
          <w:szCs w:val="22"/>
        </w:rPr>
        <w:t xml:space="preserve">– instalacja zimnej wody doprowadzanej z sieci wodociągowej rozpoczyna się bezpośrednio za zestawem wodomierza głównego; </w:t>
      </w:r>
      <w:r w:rsidRPr="00D03AEA">
        <w:rPr>
          <w:rFonts w:ascii="Arial" w:hAnsi="Arial" w:cs="Arial"/>
          <w:snapToGrid w:val="0"/>
          <w:sz w:val="22"/>
          <w:szCs w:val="22"/>
        </w:rPr>
        <w:br/>
        <w:t>w przypadku wodomierza  zlokalizowanego w studni; instalacja zimnej wody</w:t>
      </w:r>
      <w:r w:rsidRPr="00D03AEA">
        <w:rPr>
          <w:rFonts w:ascii="Arial" w:hAnsi="Arial" w:cs="Arial"/>
          <w:snapToGrid w:val="0"/>
          <w:color w:val="0000FF"/>
          <w:sz w:val="22"/>
          <w:szCs w:val="22"/>
        </w:rPr>
        <w:t xml:space="preserve"> </w:t>
      </w:r>
      <w:r w:rsidRPr="00D03AEA">
        <w:rPr>
          <w:rFonts w:ascii="Arial" w:hAnsi="Arial" w:cs="Arial"/>
          <w:snapToGrid w:val="0"/>
          <w:sz w:val="22"/>
          <w:szCs w:val="22"/>
        </w:rPr>
        <w:t xml:space="preserve"> rozpoczyna się od głównego zaworu odcinającego. </w:t>
      </w:r>
    </w:p>
    <w:p w:rsidR="00DC00FD" w:rsidRPr="00D03AEA" w:rsidRDefault="00DC00FD" w:rsidP="00CC2B81">
      <w:pPr>
        <w:widowControl w:val="0"/>
        <w:spacing w:line="276" w:lineRule="auto"/>
        <w:ind w:right="103"/>
        <w:rPr>
          <w:rFonts w:ascii="Arial" w:hAnsi="Arial" w:cs="Arial"/>
          <w:snapToGrid w:val="0"/>
          <w:sz w:val="22"/>
          <w:szCs w:val="22"/>
        </w:rPr>
      </w:pPr>
      <w:r w:rsidRPr="00D03AEA">
        <w:rPr>
          <w:rFonts w:ascii="Arial" w:hAnsi="Arial" w:cs="Arial"/>
          <w:snapToGrid w:val="0"/>
          <w:sz w:val="22"/>
          <w:szCs w:val="22"/>
          <w:u w:val="single"/>
        </w:rPr>
        <w:t>Instalacja wodociągowa wody ciepłej</w:t>
      </w:r>
      <w:r w:rsidRPr="00D03AEA">
        <w:rPr>
          <w:rFonts w:ascii="Arial" w:hAnsi="Arial" w:cs="Arial"/>
          <w:b/>
          <w:bCs/>
          <w:snapToGrid w:val="0"/>
          <w:sz w:val="22"/>
          <w:szCs w:val="22"/>
        </w:rPr>
        <w:t xml:space="preserve"> </w:t>
      </w:r>
      <w:r w:rsidRPr="00D03AEA">
        <w:rPr>
          <w:rFonts w:ascii="Arial" w:hAnsi="Arial" w:cs="Arial"/>
          <w:snapToGrid w:val="0"/>
          <w:sz w:val="22"/>
          <w:szCs w:val="22"/>
        </w:rPr>
        <w:t xml:space="preserve">– instalacja ciepłej wody rozpoczyna się bezpośrednio za zaworem na zasileniu zimną wodą urządzenia do przygotowania ciepłej wody. </w:t>
      </w:r>
    </w:p>
    <w:p w:rsidR="00DC00FD" w:rsidRPr="00D03AEA" w:rsidRDefault="00DC00FD" w:rsidP="00CC2B81">
      <w:pPr>
        <w:widowControl w:val="0"/>
        <w:spacing w:line="276" w:lineRule="auto"/>
        <w:ind w:right="103"/>
        <w:rPr>
          <w:rFonts w:ascii="Arial" w:hAnsi="Arial" w:cs="Arial"/>
          <w:b/>
          <w:bCs/>
          <w:snapToGrid w:val="0"/>
          <w:color w:val="0000FF"/>
          <w:sz w:val="22"/>
          <w:szCs w:val="22"/>
        </w:rPr>
      </w:pPr>
    </w:p>
    <w:p w:rsidR="00DC00FD" w:rsidRPr="00D03AEA" w:rsidRDefault="00DC00FD" w:rsidP="00CC2B81">
      <w:pPr>
        <w:widowControl w:val="0"/>
        <w:spacing w:line="276" w:lineRule="auto"/>
        <w:ind w:right="103"/>
        <w:rPr>
          <w:rFonts w:ascii="Arial" w:hAnsi="Arial" w:cs="Arial"/>
          <w:sz w:val="22"/>
          <w:szCs w:val="22"/>
        </w:rPr>
      </w:pPr>
      <w:r w:rsidRPr="00D03AEA">
        <w:rPr>
          <w:rFonts w:ascii="Arial" w:hAnsi="Arial" w:cs="Arial"/>
          <w:snapToGrid w:val="0"/>
          <w:sz w:val="22"/>
          <w:szCs w:val="22"/>
          <w:u w:val="single"/>
        </w:rPr>
        <w:t>Instalacja wodociągowa przeciwpożarowa</w:t>
      </w:r>
      <w:r w:rsidRPr="00D03AEA">
        <w:rPr>
          <w:rFonts w:ascii="Arial" w:hAnsi="Arial" w:cs="Arial"/>
          <w:b/>
          <w:bCs/>
          <w:snapToGrid w:val="0"/>
          <w:sz w:val="22"/>
          <w:szCs w:val="22"/>
        </w:rPr>
        <w:t xml:space="preserve"> - </w:t>
      </w:r>
      <w:r w:rsidRPr="00D03AEA">
        <w:rPr>
          <w:rFonts w:ascii="Arial" w:hAnsi="Arial" w:cs="Arial"/>
          <w:snapToGrid w:val="0"/>
          <w:sz w:val="22"/>
          <w:szCs w:val="22"/>
        </w:rPr>
        <w:t>instalacja</w:t>
      </w:r>
      <w:r w:rsidRPr="00D03AEA">
        <w:rPr>
          <w:rFonts w:ascii="Arial" w:hAnsi="Arial" w:cs="Arial"/>
          <w:sz w:val="22"/>
          <w:szCs w:val="22"/>
        </w:rPr>
        <w:t xml:space="preserve"> nawodniona lub sucha, zasilana ze źródła, zainstalowana wewnątrz budynku, z której za pomocą hydrantów wewnętrznych </w:t>
      </w:r>
    </w:p>
    <w:p w:rsidR="00DC00FD" w:rsidRPr="00D03AEA" w:rsidRDefault="00DC00FD" w:rsidP="00CC2B81">
      <w:pPr>
        <w:widowControl w:val="0"/>
        <w:spacing w:line="276" w:lineRule="auto"/>
        <w:ind w:right="103"/>
        <w:rPr>
          <w:rFonts w:ascii="Arial" w:hAnsi="Arial" w:cs="Arial"/>
          <w:snapToGrid w:val="0"/>
          <w:sz w:val="22"/>
          <w:szCs w:val="22"/>
        </w:rPr>
      </w:pPr>
      <w:r w:rsidRPr="00D03AEA">
        <w:rPr>
          <w:rFonts w:ascii="Arial" w:hAnsi="Arial" w:cs="Arial"/>
          <w:snapToGrid w:val="0"/>
          <w:sz w:val="22"/>
          <w:szCs w:val="22"/>
          <w:u w:val="single"/>
        </w:rPr>
        <w:t>Instalacja nawodniona</w:t>
      </w:r>
      <w:r w:rsidRPr="00D03AEA">
        <w:rPr>
          <w:rFonts w:ascii="Arial" w:hAnsi="Arial" w:cs="Arial"/>
          <w:b/>
          <w:bCs/>
          <w:snapToGrid w:val="0"/>
          <w:sz w:val="22"/>
          <w:szCs w:val="22"/>
        </w:rPr>
        <w:t xml:space="preserve"> – </w:t>
      </w:r>
      <w:r w:rsidRPr="00D03AEA">
        <w:rPr>
          <w:rFonts w:ascii="Arial" w:hAnsi="Arial" w:cs="Arial"/>
          <w:snapToGrid w:val="0"/>
          <w:sz w:val="22"/>
          <w:szCs w:val="22"/>
        </w:rPr>
        <w:t>instalacja, w której wszystkie przewody dostarczające wodę do</w:t>
      </w:r>
      <w:r w:rsidRPr="00D03AEA">
        <w:rPr>
          <w:rFonts w:ascii="Arial" w:hAnsi="Arial" w:cs="Arial"/>
          <w:snapToGrid w:val="0"/>
          <w:color w:val="0000FF"/>
          <w:sz w:val="22"/>
          <w:szCs w:val="22"/>
        </w:rPr>
        <w:t xml:space="preserve"> </w:t>
      </w:r>
      <w:r w:rsidRPr="00D03AEA">
        <w:rPr>
          <w:rFonts w:ascii="Arial" w:hAnsi="Arial" w:cs="Arial"/>
          <w:snapToGrid w:val="0"/>
          <w:sz w:val="22"/>
          <w:szCs w:val="22"/>
        </w:rPr>
        <w:t>hydrantów wewnętrznych są stale wypełnione wodą.</w:t>
      </w:r>
    </w:p>
    <w:p w:rsidR="00DC00FD" w:rsidRPr="00D03AEA" w:rsidRDefault="00DC00FD" w:rsidP="00CC2B81">
      <w:pPr>
        <w:widowControl w:val="0"/>
        <w:spacing w:line="276" w:lineRule="auto"/>
        <w:ind w:right="103"/>
        <w:rPr>
          <w:rFonts w:ascii="Arial" w:hAnsi="Arial" w:cs="Arial"/>
          <w:snapToGrid w:val="0"/>
          <w:sz w:val="22"/>
          <w:szCs w:val="22"/>
        </w:rPr>
      </w:pPr>
      <w:r w:rsidRPr="00D03AEA">
        <w:rPr>
          <w:rFonts w:ascii="Arial" w:hAnsi="Arial" w:cs="Arial"/>
          <w:snapToGrid w:val="0"/>
          <w:sz w:val="22"/>
          <w:szCs w:val="22"/>
          <w:u w:val="single"/>
        </w:rPr>
        <w:t>Źródło zasilania instalacji wodociągowej przeciwpożarowej</w:t>
      </w:r>
      <w:r w:rsidRPr="00D03AEA">
        <w:rPr>
          <w:rFonts w:ascii="Arial" w:hAnsi="Arial" w:cs="Arial"/>
          <w:b/>
          <w:bCs/>
          <w:snapToGrid w:val="0"/>
          <w:sz w:val="22"/>
          <w:szCs w:val="22"/>
        </w:rPr>
        <w:t xml:space="preserve"> – </w:t>
      </w:r>
      <w:r w:rsidRPr="00D03AEA">
        <w:rPr>
          <w:rFonts w:ascii="Arial" w:hAnsi="Arial" w:cs="Arial"/>
          <w:snapToGrid w:val="0"/>
          <w:sz w:val="22"/>
          <w:szCs w:val="22"/>
        </w:rPr>
        <w:t>sieć wodociągową przeciwpożarową i pompownię przeciwpożarową (podnosząca ciśnienie)</w:t>
      </w:r>
    </w:p>
    <w:p w:rsidR="00DC00FD" w:rsidRPr="00D03AEA" w:rsidRDefault="00DC00FD" w:rsidP="00CC2B81">
      <w:pPr>
        <w:widowControl w:val="0"/>
        <w:spacing w:line="276" w:lineRule="auto"/>
        <w:ind w:right="103"/>
        <w:rPr>
          <w:rFonts w:ascii="Arial" w:hAnsi="Arial" w:cs="Arial"/>
          <w:snapToGrid w:val="0"/>
          <w:sz w:val="22"/>
          <w:szCs w:val="22"/>
        </w:rPr>
      </w:pPr>
      <w:r w:rsidRPr="00D03AEA">
        <w:rPr>
          <w:rFonts w:ascii="Arial" w:hAnsi="Arial" w:cs="Arial"/>
          <w:snapToGrid w:val="0"/>
          <w:sz w:val="22"/>
          <w:szCs w:val="22"/>
          <w:u w:val="single"/>
        </w:rPr>
        <w:t>Woda do picia</w:t>
      </w:r>
      <w:r w:rsidRPr="00D03AEA">
        <w:rPr>
          <w:rFonts w:ascii="Arial" w:hAnsi="Arial" w:cs="Arial"/>
          <w:b/>
          <w:bCs/>
          <w:snapToGrid w:val="0"/>
          <w:sz w:val="22"/>
          <w:szCs w:val="22"/>
        </w:rPr>
        <w:t xml:space="preserve"> – </w:t>
      </w:r>
      <w:r w:rsidRPr="00D03AEA">
        <w:rPr>
          <w:rFonts w:ascii="Arial" w:hAnsi="Arial" w:cs="Arial"/>
          <w:snapToGrid w:val="0"/>
          <w:sz w:val="22"/>
          <w:szCs w:val="22"/>
        </w:rPr>
        <w:t>woda odpowiednia do spożywania i spełniająca odpowiednie przepisy zgodne z dyrektywami EWG.</w:t>
      </w:r>
    </w:p>
    <w:p w:rsidR="00DC00FD" w:rsidRPr="00D03AEA" w:rsidRDefault="00DC00FD" w:rsidP="00CC2B81">
      <w:pPr>
        <w:widowControl w:val="0"/>
        <w:spacing w:line="276" w:lineRule="auto"/>
        <w:ind w:right="103"/>
        <w:rPr>
          <w:rFonts w:ascii="Arial" w:hAnsi="Arial" w:cs="Arial"/>
          <w:snapToGrid w:val="0"/>
          <w:sz w:val="22"/>
          <w:szCs w:val="22"/>
        </w:rPr>
      </w:pPr>
      <w:r w:rsidRPr="00D03AEA">
        <w:rPr>
          <w:rFonts w:ascii="Arial" w:hAnsi="Arial" w:cs="Arial"/>
          <w:snapToGrid w:val="0"/>
          <w:sz w:val="22"/>
          <w:szCs w:val="22"/>
          <w:u w:val="single"/>
        </w:rPr>
        <w:t>Urządzenie zabezpieczające</w:t>
      </w:r>
      <w:r w:rsidRPr="00D03AEA">
        <w:rPr>
          <w:rFonts w:ascii="Arial" w:hAnsi="Arial" w:cs="Arial"/>
          <w:b/>
          <w:bCs/>
          <w:snapToGrid w:val="0"/>
          <w:sz w:val="22"/>
          <w:szCs w:val="22"/>
        </w:rPr>
        <w:t xml:space="preserve"> </w:t>
      </w:r>
      <w:r w:rsidRPr="00D03AEA">
        <w:rPr>
          <w:rFonts w:ascii="Arial" w:hAnsi="Arial" w:cs="Arial"/>
          <w:snapToGrid w:val="0"/>
          <w:sz w:val="22"/>
          <w:szCs w:val="22"/>
        </w:rPr>
        <w:t>– urządzenie służące do ochrony jakości wody do picia, uniemożliwiające wtórne zanieczyszczenie wody, (np. zawór antyskażeniowy, filtr).</w:t>
      </w:r>
    </w:p>
    <w:p w:rsidR="00DC00FD" w:rsidRPr="00D03AEA" w:rsidRDefault="00DC00FD" w:rsidP="00CC2B81">
      <w:pPr>
        <w:widowControl w:val="0"/>
        <w:spacing w:line="276" w:lineRule="auto"/>
        <w:ind w:right="103"/>
        <w:rPr>
          <w:rFonts w:ascii="Arial" w:hAnsi="Arial" w:cs="Arial"/>
          <w:snapToGrid w:val="0"/>
          <w:sz w:val="22"/>
          <w:szCs w:val="22"/>
        </w:rPr>
      </w:pPr>
      <w:r w:rsidRPr="00D03AEA">
        <w:rPr>
          <w:rFonts w:ascii="Arial" w:hAnsi="Arial" w:cs="Arial"/>
          <w:snapToGrid w:val="0"/>
          <w:sz w:val="22"/>
          <w:szCs w:val="22"/>
          <w:u w:val="single"/>
        </w:rPr>
        <w:t>Armatura przepływowa instalacji wodociągowych</w:t>
      </w:r>
      <w:r w:rsidRPr="00D03AEA">
        <w:rPr>
          <w:rFonts w:ascii="Arial" w:hAnsi="Arial" w:cs="Arial"/>
          <w:snapToGrid w:val="0"/>
          <w:sz w:val="22"/>
          <w:szCs w:val="22"/>
        </w:rPr>
        <w:t xml:space="preserve"> – wszelkiego rodzaju zawory przeznaczone do sterowania przepływem wody w instalacjach wodociągowych.</w:t>
      </w:r>
    </w:p>
    <w:p w:rsidR="00DC00FD" w:rsidRPr="00D03AEA" w:rsidRDefault="00DC00FD" w:rsidP="00CC2B81">
      <w:pPr>
        <w:widowControl w:val="0"/>
        <w:spacing w:line="276" w:lineRule="auto"/>
        <w:ind w:right="103"/>
        <w:rPr>
          <w:rFonts w:ascii="Arial" w:hAnsi="Arial" w:cs="Arial"/>
          <w:snapToGrid w:val="0"/>
          <w:sz w:val="22"/>
          <w:szCs w:val="22"/>
        </w:rPr>
      </w:pPr>
      <w:r w:rsidRPr="00D03AEA">
        <w:rPr>
          <w:rFonts w:ascii="Arial" w:hAnsi="Arial" w:cs="Arial"/>
          <w:snapToGrid w:val="0"/>
          <w:sz w:val="22"/>
          <w:szCs w:val="22"/>
          <w:u w:val="single"/>
        </w:rPr>
        <w:t>Armatura czerpalna</w:t>
      </w:r>
      <w:r w:rsidRPr="00D03AEA">
        <w:rPr>
          <w:rFonts w:ascii="Arial" w:hAnsi="Arial" w:cs="Arial"/>
          <w:b/>
          <w:bCs/>
          <w:snapToGrid w:val="0"/>
          <w:sz w:val="22"/>
          <w:szCs w:val="22"/>
        </w:rPr>
        <w:t xml:space="preserve"> – </w:t>
      </w:r>
      <w:r w:rsidRPr="00D03AEA">
        <w:rPr>
          <w:rFonts w:ascii="Arial" w:hAnsi="Arial" w:cs="Arial"/>
          <w:snapToGrid w:val="0"/>
          <w:sz w:val="22"/>
          <w:szCs w:val="22"/>
        </w:rPr>
        <w:t xml:space="preserve">wszelkiego rodzaju urządzenia przeznaczone do poboru wody </w:t>
      </w:r>
      <w:r w:rsidRPr="00D03AEA">
        <w:rPr>
          <w:rFonts w:ascii="Arial" w:hAnsi="Arial" w:cs="Arial"/>
          <w:snapToGrid w:val="0"/>
          <w:sz w:val="22"/>
          <w:szCs w:val="22"/>
        </w:rPr>
        <w:br/>
        <w:t>z instalacji wodociągowej.</w:t>
      </w:r>
    </w:p>
    <w:p w:rsidR="00DC00FD" w:rsidRPr="00D03AEA" w:rsidRDefault="00DC00FD" w:rsidP="00CC2B81">
      <w:pPr>
        <w:widowControl w:val="0"/>
        <w:spacing w:line="276" w:lineRule="auto"/>
        <w:ind w:right="103"/>
        <w:rPr>
          <w:rFonts w:ascii="Arial" w:hAnsi="Arial" w:cs="Arial"/>
          <w:snapToGrid w:val="0"/>
          <w:sz w:val="22"/>
          <w:szCs w:val="22"/>
        </w:rPr>
      </w:pPr>
      <w:r w:rsidRPr="00D03AEA">
        <w:rPr>
          <w:rFonts w:ascii="Arial" w:hAnsi="Arial" w:cs="Arial"/>
          <w:snapToGrid w:val="0"/>
          <w:sz w:val="22"/>
          <w:szCs w:val="22"/>
          <w:u w:val="single"/>
        </w:rPr>
        <w:t xml:space="preserve">Średnica nominalna </w:t>
      </w:r>
      <w:r w:rsidRPr="00D03AEA">
        <w:rPr>
          <w:rFonts w:ascii="Arial" w:hAnsi="Arial" w:cs="Arial"/>
          <w:b/>
          <w:bCs/>
          <w:snapToGrid w:val="0"/>
          <w:sz w:val="22"/>
          <w:szCs w:val="22"/>
        </w:rPr>
        <w:t xml:space="preserve">– </w:t>
      </w:r>
      <w:r w:rsidRPr="00D03AEA">
        <w:rPr>
          <w:rFonts w:ascii="Arial" w:hAnsi="Arial" w:cs="Arial"/>
          <w:snapToGrid w:val="0"/>
          <w:sz w:val="22"/>
          <w:szCs w:val="22"/>
        </w:rPr>
        <w:t xml:space="preserve">średnica, która jest dogodnie zaokrągloną liczbą, </w:t>
      </w:r>
      <w:r w:rsidRPr="00D03AEA">
        <w:rPr>
          <w:rFonts w:ascii="Arial" w:hAnsi="Arial" w:cs="Arial"/>
          <w:snapToGrid w:val="0"/>
          <w:sz w:val="22"/>
          <w:szCs w:val="22"/>
        </w:rPr>
        <w:br/>
        <w:t>w przybliżeniu równą średnicy rzeczywistej (dla rur – średnicy zewnętrznej, dla kielichów i kształtek – średnicy wewnętrznej) wyrażonej w milimetrach.</w:t>
      </w:r>
    </w:p>
    <w:p w:rsidR="00DC00FD" w:rsidRPr="00D03AEA" w:rsidRDefault="00DC00FD" w:rsidP="00CC2B81">
      <w:pPr>
        <w:widowControl w:val="0"/>
        <w:spacing w:line="276" w:lineRule="auto"/>
        <w:ind w:right="103"/>
        <w:rPr>
          <w:rFonts w:ascii="Arial" w:hAnsi="Arial" w:cs="Arial"/>
          <w:snapToGrid w:val="0"/>
          <w:sz w:val="22"/>
          <w:szCs w:val="22"/>
        </w:rPr>
      </w:pPr>
      <w:r w:rsidRPr="00D03AEA">
        <w:rPr>
          <w:rFonts w:ascii="Arial" w:hAnsi="Arial" w:cs="Arial"/>
          <w:snapToGrid w:val="0"/>
          <w:sz w:val="22"/>
          <w:szCs w:val="22"/>
          <w:u w:val="single"/>
        </w:rPr>
        <w:t>Przepływ obliczeniowy w instalacji wodociągowej</w:t>
      </w:r>
      <w:r w:rsidRPr="00D03AEA">
        <w:rPr>
          <w:rFonts w:ascii="Arial" w:hAnsi="Arial" w:cs="Arial"/>
          <w:b/>
          <w:bCs/>
          <w:snapToGrid w:val="0"/>
          <w:sz w:val="22"/>
          <w:szCs w:val="22"/>
        </w:rPr>
        <w:t xml:space="preserve"> – </w:t>
      </w:r>
      <w:r w:rsidRPr="00D03AEA">
        <w:rPr>
          <w:rFonts w:ascii="Arial" w:hAnsi="Arial" w:cs="Arial"/>
          <w:snapToGrid w:val="0"/>
          <w:sz w:val="22"/>
          <w:szCs w:val="22"/>
        </w:rPr>
        <w:t>umowna wartość strumienia objętości lub strumienia masy wody wyznaczona dla warunków uznanych za obliczeniowe w danym fragmencie instalacji.</w:t>
      </w:r>
    </w:p>
    <w:p w:rsidR="00DC00FD" w:rsidRPr="00D03AEA" w:rsidRDefault="00DC00FD" w:rsidP="00CC2B81">
      <w:pPr>
        <w:widowControl w:val="0"/>
        <w:spacing w:line="276" w:lineRule="auto"/>
        <w:ind w:right="103"/>
        <w:rPr>
          <w:rFonts w:ascii="Arial" w:hAnsi="Arial" w:cs="Arial"/>
          <w:snapToGrid w:val="0"/>
          <w:sz w:val="22"/>
          <w:szCs w:val="22"/>
        </w:rPr>
      </w:pPr>
      <w:r w:rsidRPr="00D03AEA">
        <w:rPr>
          <w:rFonts w:ascii="Arial" w:hAnsi="Arial" w:cs="Arial"/>
          <w:snapToGrid w:val="0"/>
          <w:sz w:val="22"/>
          <w:szCs w:val="22"/>
          <w:u w:val="single"/>
        </w:rPr>
        <w:t>Ciśnienie dyspozycyjne</w:t>
      </w:r>
      <w:r w:rsidRPr="00D03AEA">
        <w:rPr>
          <w:rFonts w:ascii="Arial" w:hAnsi="Arial" w:cs="Arial"/>
          <w:b/>
          <w:bCs/>
          <w:snapToGrid w:val="0"/>
          <w:sz w:val="22"/>
          <w:szCs w:val="22"/>
        </w:rPr>
        <w:t xml:space="preserve"> </w:t>
      </w:r>
      <w:r w:rsidRPr="00D03AEA">
        <w:rPr>
          <w:rFonts w:ascii="Arial" w:hAnsi="Arial" w:cs="Arial"/>
          <w:snapToGrid w:val="0"/>
          <w:sz w:val="22"/>
          <w:szCs w:val="22"/>
        </w:rPr>
        <w:t xml:space="preserve">– ciśnienie wody w miejscu zasilania instalacji w wodę </w:t>
      </w:r>
      <w:r w:rsidRPr="00D03AEA">
        <w:rPr>
          <w:rFonts w:ascii="Arial" w:hAnsi="Arial" w:cs="Arial"/>
          <w:snapToGrid w:val="0"/>
          <w:sz w:val="22"/>
          <w:szCs w:val="22"/>
        </w:rPr>
        <w:br/>
        <w:t>w warunkach uznanych za obliczeniowe.</w:t>
      </w:r>
    </w:p>
    <w:p w:rsidR="00DC00FD" w:rsidRPr="00D03AEA" w:rsidRDefault="00DC00FD" w:rsidP="00CC2B81">
      <w:pPr>
        <w:widowControl w:val="0"/>
        <w:spacing w:line="276" w:lineRule="auto"/>
        <w:ind w:right="103"/>
        <w:rPr>
          <w:rFonts w:ascii="Arial" w:hAnsi="Arial" w:cs="Arial"/>
          <w:snapToGrid w:val="0"/>
          <w:sz w:val="22"/>
          <w:szCs w:val="22"/>
        </w:rPr>
      </w:pPr>
      <w:r w:rsidRPr="00D03AEA">
        <w:rPr>
          <w:rFonts w:ascii="Arial" w:hAnsi="Arial" w:cs="Arial"/>
          <w:snapToGrid w:val="0"/>
          <w:sz w:val="22"/>
          <w:szCs w:val="22"/>
          <w:u w:val="single"/>
        </w:rPr>
        <w:t>Ciśnienie robocze instalacji p</w:t>
      </w:r>
      <w:r w:rsidRPr="00D03AEA">
        <w:rPr>
          <w:rFonts w:ascii="Arial" w:hAnsi="Arial" w:cs="Arial"/>
          <w:snapToGrid w:val="0"/>
          <w:sz w:val="22"/>
          <w:szCs w:val="22"/>
          <w:u w:val="single"/>
          <w:vertAlign w:val="subscript"/>
        </w:rPr>
        <w:t>rob</w:t>
      </w:r>
      <w:r w:rsidRPr="00D03AEA">
        <w:rPr>
          <w:rFonts w:ascii="Arial" w:hAnsi="Arial" w:cs="Arial"/>
          <w:b/>
          <w:bCs/>
          <w:snapToGrid w:val="0"/>
          <w:sz w:val="22"/>
          <w:szCs w:val="22"/>
        </w:rPr>
        <w:t xml:space="preserve"> – </w:t>
      </w:r>
      <w:r w:rsidRPr="00D03AEA">
        <w:rPr>
          <w:rFonts w:ascii="Arial" w:hAnsi="Arial" w:cs="Arial"/>
          <w:snapToGrid w:val="0"/>
          <w:sz w:val="22"/>
          <w:szCs w:val="22"/>
        </w:rPr>
        <w:t xml:space="preserve">Obliczeniowe (projektowe) ciśnienie pracy instalacji przewidziane w dokumentacji projektowej, które dla zachowania zakładanej trwałości instalacji nie może być przekroczone w żadnym jej punkcie. </w:t>
      </w:r>
    </w:p>
    <w:p w:rsidR="00DC00FD" w:rsidRPr="00D03AEA" w:rsidRDefault="00DC00FD" w:rsidP="00CC2B81">
      <w:pPr>
        <w:widowControl w:val="0"/>
        <w:spacing w:line="276" w:lineRule="auto"/>
        <w:ind w:right="103"/>
        <w:rPr>
          <w:rFonts w:ascii="Arial" w:hAnsi="Arial" w:cs="Arial"/>
          <w:snapToGrid w:val="0"/>
          <w:sz w:val="22"/>
          <w:szCs w:val="22"/>
        </w:rPr>
      </w:pPr>
      <w:r w:rsidRPr="00D03AEA">
        <w:rPr>
          <w:rFonts w:ascii="Arial" w:hAnsi="Arial" w:cs="Arial"/>
          <w:snapToGrid w:val="0"/>
          <w:sz w:val="22"/>
          <w:szCs w:val="22"/>
          <w:u w:val="single"/>
        </w:rPr>
        <w:t>Ciśnienie dopuszczalne instalacji</w:t>
      </w:r>
      <w:r w:rsidRPr="00D03AEA">
        <w:rPr>
          <w:rFonts w:ascii="Arial" w:hAnsi="Arial" w:cs="Arial"/>
          <w:b/>
          <w:bCs/>
          <w:snapToGrid w:val="0"/>
          <w:sz w:val="22"/>
          <w:szCs w:val="22"/>
        </w:rPr>
        <w:t xml:space="preserve"> – </w:t>
      </w:r>
      <w:r w:rsidRPr="00D03AEA">
        <w:rPr>
          <w:rFonts w:ascii="Arial" w:hAnsi="Arial" w:cs="Arial"/>
          <w:snapToGrid w:val="0"/>
          <w:sz w:val="22"/>
          <w:szCs w:val="22"/>
        </w:rPr>
        <w:t xml:space="preserve">najwyższa wartość ciśnienia statycznego wody </w:t>
      </w:r>
      <w:r w:rsidRPr="00D03AEA">
        <w:rPr>
          <w:rFonts w:ascii="Arial" w:hAnsi="Arial" w:cs="Arial"/>
          <w:snapToGrid w:val="0"/>
          <w:sz w:val="22"/>
          <w:szCs w:val="22"/>
        </w:rPr>
        <w:br/>
        <w:t>w najniższym punkcie instalacji.</w:t>
      </w:r>
    </w:p>
    <w:p w:rsidR="00DC00FD" w:rsidRPr="00D03AEA" w:rsidRDefault="00DC00FD" w:rsidP="00CC2B81">
      <w:pPr>
        <w:widowControl w:val="0"/>
        <w:spacing w:line="276" w:lineRule="auto"/>
        <w:ind w:right="103"/>
        <w:rPr>
          <w:rFonts w:ascii="Arial" w:hAnsi="Arial" w:cs="Arial"/>
          <w:snapToGrid w:val="0"/>
          <w:sz w:val="22"/>
          <w:szCs w:val="22"/>
        </w:rPr>
      </w:pPr>
      <w:r w:rsidRPr="00D03AEA">
        <w:rPr>
          <w:rFonts w:ascii="Arial" w:hAnsi="Arial" w:cs="Arial"/>
          <w:snapToGrid w:val="0"/>
          <w:sz w:val="22"/>
          <w:szCs w:val="22"/>
          <w:u w:val="single"/>
        </w:rPr>
        <w:t>Ciśnienie próbne p</w:t>
      </w:r>
      <w:r w:rsidRPr="00D03AEA">
        <w:rPr>
          <w:rFonts w:ascii="Arial" w:hAnsi="Arial" w:cs="Arial"/>
          <w:snapToGrid w:val="0"/>
          <w:sz w:val="22"/>
          <w:szCs w:val="22"/>
          <w:u w:val="single"/>
          <w:vertAlign w:val="subscript"/>
        </w:rPr>
        <w:t>próbne</w:t>
      </w:r>
      <w:r w:rsidRPr="00D03AEA">
        <w:rPr>
          <w:rFonts w:ascii="Arial" w:hAnsi="Arial" w:cs="Arial"/>
          <w:b/>
          <w:bCs/>
          <w:snapToGrid w:val="0"/>
          <w:sz w:val="22"/>
          <w:szCs w:val="22"/>
        </w:rPr>
        <w:t xml:space="preserve"> –</w:t>
      </w:r>
      <w:r w:rsidRPr="00D03AEA">
        <w:rPr>
          <w:rFonts w:ascii="Arial" w:hAnsi="Arial" w:cs="Arial"/>
          <w:snapToGrid w:val="0"/>
          <w:sz w:val="22"/>
          <w:szCs w:val="22"/>
        </w:rPr>
        <w:t xml:space="preserve"> ciśnienie w najniższym punkcie instalacji, przy którym dokonywane jest badanie jej szczelności.</w:t>
      </w:r>
    </w:p>
    <w:p w:rsidR="00DC00FD" w:rsidRPr="00D03AEA" w:rsidRDefault="00DC00FD" w:rsidP="00CC2B81">
      <w:pPr>
        <w:widowControl w:val="0"/>
        <w:spacing w:line="276" w:lineRule="auto"/>
        <w:ind w:right="103"/>
        <w:rPr>
          <w:rFonts w:ascii="Arial" w:hAnsi="Arial" w:cs="Arial"/>
          <w:snapToGrid w:val="0"/>
          <w:sz w:val="22"/>
          <w:szCs w:val="22"/>
        </w:rPr>
      </w:pPr>
      <w:r w:rsidRPr="00D03AEA">
        <w:rPr>
          <w:rFonts w:ascii="Arial" w:hAnsi="Arial" w:cs="Arial"/>
          <w:snapToGrid w:val="0"/>
          <w:sz w:val="22"/>
          <w:szCs w:val="22"/>
          <w:u w:val="single"/>
        </w:rPr>
        <w:t>Ciśnienie nominalne PN</w:t>
      </w:r>
      <w:r w:rsidRPr="00D03AEA">
        <w:rPr>
          <w:rFonts w:ascii="Arial" w:hAnsi="Arial" w:cs="Arial"/>
          <w:b/>
          <w:bCs/>
          <w:snapToGrid w:val="0"/>
          <w:sz w:val="22"/>
          <w:szCs w:val="22"/>
        </w:rPr>
        <w:t xml:space="preserve"> – </w:t>
      </w:r>
      <w:r w:rsidRPr="00D03AEA">
        <w:rPr>
          <w:rFonts w:ascii="Arial" w:hAnsi="Arial" w:cs="Arial"/>
          <w:snapToGrid w:val="0"/>
          <w:sz w:val="22"/>
          <w:szCs w:val="22"/>
        </w:rPr>
        <w:t>ciśnienie charakteryzujące wymiary i wytrzymałość elementu instalacji w temperaturze odniesienia równej 20</w:t>
      </w:r>
      <w:r w:rsidRPr="00D03AEA">
        <w:rPr>
          <w:rFonts w:ascii="Arial" w:hAnsi="Arial" w:cs="Arial"/>
          <w:snapToGrid w:val="0"/>
          <w:sz w:val="22"/>
          <w:szCs w:val="22"/>
          <w:vertAlign w:val="superscript"/>
        </w:rPr>
        <w:t xml:space="preserve">o </w:t>
      </w:r>
      <w:r w:rsidRPr="00D03AEA">
        <w:rPr>
          <w:rFonts w:ascii="Arial" w:hAnsi="Arial" w:cs="Arial"/>
          <w:snapToGrid w:val="0"/>
          <w:sz w:val="22"/>
          <w:szCs w:val="22"/>
        </w:rPr>
        <w:t>C.</w:t>
      </w:r>
    </w:p>
    <w:p w:rsidR="00DC00FD" w:rsidRPr="00D03AEA" w:rsidRDefault="00DC00FD" w:rsidP="00CC2B81">
      <w:pPr>
        <w:widowControl w:val="0"/>
        <w:spacing w:line="276" w:lineRule="auto"/>
        <w:ind w:right="103"/>
        <w:rPr>
          <w:rFonts w:ascii="Arial" w:hAnsi="Arial" w:cs="Arial"/>
          <w:snapToGrid w:val="0"/>
          <w:sz w:val="22"/>
          <w:szCs w:val="22"/>
        </w:rPr>
      </w:pPr>
      <w:r w:rsidRPr="00D03AEA">
        <w:rPr>
          <w:rFonts w:ascii="Arial" w:hAnsi="Arial" w:cs="Arial"/>
          <w:snapToGrid w:val="0"/>
          <w:sz w:val="22"/>
          <w:szCs w:val="22"/>
          <w:u w:val="single"/>
        </w:rPr>
        <w:t>Instalacja kanalizacyjna</w:t>
      </w:r>
      <w:r w:rsidRPr="00D03AEA">
        <w:rPr>
          <w:rFonts w:ascii="Arial" w:hAnsi="Arial" w:cs="Arial"/>
          <w:b/>
          <w:bCs/>
          <w:snapToGrid w:val="0"/>
          <w:sz w:val="22"/>
          <w:szCs w:val="22"/>
        </w:rPr>
        <w:t xml:space="preserve"> – </w:t>
      </w:r>
      <w:r w:rsidRPr="00D03AEA">
        <w:rPr>
          <w:rFonts w:ascii="Arial" w:hAnsi="Arial" w:cs="Arial"/>
          <w:snapToGrid w:val="0"/>
          <w:sz w:val="22"/>
          <w:szCs w:val="22"/>
        </w:rPr>
        <w:t>zespół powiązanych ze sobą elementów służących do odprowadzania ścieków z obiektu budowlanego i jego otoczenia do sieci kanalizacyjnej zewnętrznej lub innego odbiornika.</w:t>
      </w:r>
    </w:p>
    <w:p w:rsidR="00DC00FD" w:rsidRDefault="00DC00FD" w:rsidP="00CC2B81">
      <w:pPr>
        <w:widowControl w:val="0"/>
        <w:spacing w:line="276" w:lineRule="auto"/>
        <w:ind w:right="103"/>
        <w:rPr>
          <w:rFonts w:ascii="Arial" w:hAnsi="Arial" w:cs="Arial"/>
          <w:snapToGrid w:val="0"/>
          <w:sz w:val="22"/>
          <w:szCs w:val="22"/>
          <w:u w:val="single"/>
        </w:rPr>
      </w:pPr>
    </w:p>
    <w:p w:rsidR="00DC00FD" w:rsidRPr="00D03AEA" w:rsidRDefault="00DC00FD" w:rsidP="00CC2B81">
      <w:pPr>
        <w:widowControl w:val="0"/>
        <w:spacing w:line="276" w:lineRule="auto"/>
        <w:ind w:right="103"/>
        <w:rPr>
          <w:rFonts w:ascii="Arial" w:hAnsi="Arial" w:cs="Arial"/>
          <w:snapToGrid w:val="0"/>
          <w:sz w:val="22"/>
          <w:szCs w:val="22"/>
        </w:rPr>
      </w:pPr>
      <w:r w:rsidRPr="00D03AEA">
        <w:rPr>
          <w:rFonts w:ascii="Arial" w:hAnsi="Arial" w:cs="Arial"/>
          <w:snapToGrid w:val="0"/>
          <w:sz w:val="22"/>
          <w:szCs w:val="22"/>
          <w:u w:val="single"/>
        </w:rPr>
        <w:t>Przepływ obliczeniowy w instalacji kanalizacyjnej</w:t>
      </w:r>
      <w:r w:rsidRPr="00D03AEA">
        <w:rPr>
          <w:rFonts w:ascii="Arial" w:hAnsi="Arial" w:cs="Arial"/>
          <w:b/>
          <w:bCs/>
          <w:snapToGrid w:val="0"/>
          <w:sz w:val="22"/>
          <w:szCs w:val="22"/>
        </w:rPr>
        <w:t xml:space="preserve"> – </w:t>
      </w:r>
      <w:r w:rsidRPr="00D03AEA">
        <w:rPr>
          <w:rFonts w:ascii="Arial" w:hAnsi="Arial" w:cs="Arial"/>
          <w:snapToGrid w:val="0"/>
          <w:sz w:val="22"/>
          <w:szCs w:val="22"/>
        </w:rPr>
        <w:t>umowna wartość strumienia objętości ścieków, stanowiąca podstawę wymiarowania przewodów instalacji kanalizacyjnych.</w:t>
      </w:r>
    </w:p>
    <w:p w:rsidR="00DC00FD" w:rsidRPr="00D03AEA" w:rsidRDefault="00DC00FD" w:rsidP="00CC2B81">
      <w:pPr>
        <w:widowControl w:val="0"/>
        <w:spacing w:line="276" w:lineRule="auto"/>
        <w:ind w:right="103"/>
        <w:rPr>
          <w:rFonts w:ascii="Arial" w:hAnsi="Arial" w:cs="Arial"/>
          <w:snapToGrid w:val="0"/>
          <w:sz w:val="22"/>
          <w:szCs w:val="22"/>
        </w:rPr>
      </w:pPr>
      <w:r w:rsidRPr="00D03AEA">
        <w:rPr>
          <w:rFonts w:ascii="Arial" w:hAnsi="Arial" w:cs="Arial"/>
          <w:snapToGrid w:val="0"/>
          <w:sz w:val="22"/>
          <w:szCs w:val="22"/>
          <w:u w:val="single"/>
        </w:rPr>
        <w:t>Przewód spustowy (pion)</w:t>
      </w:r>
      <w:r w:rsidRPr="00D03AEA">
        <w:rPr>
          <w:rFonts w:ascii="Arial" w:hAnsi="Arial" w:cs="Arial"/>
          <w:b/>
          <w:bCs/>
          <w:snapToGrid w:val="0"/>
          <w:sz w:val="22"/>
          <w:szCs w:val="22"/>
        </w:rPr>
        <w:t xml:space="preserve"> – </w:t>
      </w:r>
      <w:r w:rsidRPr="00D03AEA">
        <w:rPr>
          <w:rFonts w:ascii="Arial" w:hAnsi="Arial" w:cs="Arial"/>
          <w:snapToGrid w:val="0"/>
          <w:sz w:val="22"/>
          <w:szCs w:val="22"/>
        </w:rPr>
        <w:t xml:space="preserve">przewód służący do odprowadzania ścieków z podejść kanalizacyjnych do przewodu odpływowego. </w:t>
      </w:r>
    </w:p>
    <w:p w:rsidR="00DC00FD" w:rsidRPr="00D03AEA" w:rsidRDefault="00DC00FD" w:rsidP="00CC2B81">
      <w:pPr>
        <w:widowControl w:val="0"/>
        <w:spacing w:line="276" w:lineRule="auto"/>
        <w:ind w:right="103"/>
        <w:rPr>
          <w:rFonts w:ascii="Arial" w:hAnsi="Arial" w:cs="Arial"/>
          <w:snapToGrid w:val="0"/>
          <w:sz w:val="22"/>
          <w:szCs w:val="22"/>
        </w:rPr>
      </w:pPr>
      <w:r w:rsidRPr="00D03AEA">
        <w:rPr>
          <w:rFonts w:ascii="Arial" w:hAnsi="Arial" w:cs="Arial"/>
          <w:snapToGrid w:val="0"/>
          <w:sz w:val="22"/>
          <w:szCs w:val="22"/>
          <w:u w:val="single"/>
        </w:rPr>
        <w:t xml:space="preserve">Przewód odpływowy (poziom) </w:t>
      </w:r>
      <w:r w:rsidRPr="00D03AEA">
        <w:rPr>
          <w:rFonts w:ascii="Arial" w:hAnsi="Arial" w:cs="Arial"/>
          <w:b/>
          <w:bCs/>
          <w:snapToGrid w:val="0"/>
          <w:sz w:val="22"/>
          <w:szCs w:val="22"/>
        </w:rPr>
        <w:t xml:space="preserve">– </w:t>
      </w:r>
      <w:r w:rsidRPr="00D03AEA">
        <w:rPr>
          <w:rFonts w:ascii="Arial" w:hAnsi="Arial" w:cs="Arial"/>
          <w:snapToGrid w:val="0"/>
          <w:sz w:val="22"/>
          <w:szCs w:val="22"/>
        </w:rPr>
        <w:t xml:space="preserve">przewód służący do odprowadzenia ścieków </w:t>
      </w:r>
      <w:r w:rsidRPr="00D03AEA">
        <w:rPr>
          <w:rFonts w:ascii="Arial" w:hAnsi="Arial" w:cs="Arial"/>
          <w:snapToGrid w:val="0"/>
          <w:sz w:val="22"/>
          <w:szCs w:val="22"/>
        </w:rPr>
        <w:br/>
        <w:t>z pionów do podłączenia kanalizacyjnego lub innego odbiornika.</w:t>
      </w:r>
    </w:p>
    <w:p w:rsidR="00DC00FD" w:rsidRPr="00D03AEA" w:rsidRDefault="00DC00FD" w:rsidP="00CC2B81">
      <w:pPr>
        <w:widowControl w:val="0"/>
        <w:spacing w:line="276" w:lineRule="auto"/>
        <w:ind w:right="103"/>
        <w:rPr>
          <w:rFonts w:ascii="Arial" w:hAnsi="Arial" w:cs="Arial"/>
          <w:snapToGrid w:val="0"/>
          <w:sz w:val="22"/>
          <w:szCs w:val="22"/>
        </w:rPr>
      </w:pPr>
      <w:r w:rsidRPr="00D03AEA">
        <w:rPr>
          <w:rFonts w:ascii="Arial" w:hAnsi="Arial" w:cs="Arial"/>
          <w:snapToGrid w:val="0"/>
          <w:sz w:val="22"/>
          <w:szCs w:val="22"/>
          <w:u w:val="single"/>
        </w:rPr>
        <w:t>Wpust</w:t>
      </w:r>
      <w:r w:rsidRPr="00D03AEA">
        <w:rPr>
          <w:rFonts w:ascii="Arial" w:hAnsi="Arial" w:cs="Arial"/>
          <w:b/>
          <w:bCs/>
          <w:snapToGrid w:val="0"/>
          <w:sz w:val="22"/>
          <w:szCs w:val="22"/>
        </w:rPr>
        <w:t xml:space="preserve"> – </w:t>
      </w:r>
      <w:r w:rsidRPr="00D03AEA">
        <w:rPr>
          <w:rFonts w:ascii="Arial" w:hAnsi="Arial" w:cs="Arial"/>
          <w:snapToGrid w:val="0"/>
          <w:sz w:val="22"/>
          <w:szCs w:val="22"/>
        </w:rPr>
        <w:t xml:space="preserve">urządzenie służące do zbierania ścieków z powierzchni odwadnianych </w:t>
      </w:r>
      <w:r w:rsidRPr="00D03AEA">
        <w:rPr>
          <w:rFonts w:ascii="Arial" w:hAnsi="Arial" w:cs="Arial"/>
          <w:snapToGrid w:val="0"/>
          <w:sz w:val="22"/>
          <w:szCs w:val="22"/>
        </w:rPr>
        <w:br/>
        <w:t>i odprowadzania ich do instalacji kanalizacyjnej.</w:t>
      </w:r>
    </w:p>
    <w:p w:rsidR="00DC00FD" w:rsidRPr="00D03AEA" w:rsidRDefault="00DC00FD" w:rsidP="00CC2B81">
      <w:pPr>
        <w:widowControl w:val="0"/>
        <w:spacing w:line="276" w:lineRule="auto"/>
        <w:ind w:right="103"/>
        <w:rPr>
          <w:rFonts w:ascii="Arial" w:hAnsi="Arial" w:cs="Arial"/>
          <w:snapToGrid w:val="0"/>
          <w:sz w:val="22"/>
          <w:szCs w:val="22"/>
        </w:rPr>
      </w:pPr>
      <w:r w:rsidRPr="00D03AEA">
        <w:rPr>
          <w:rFonts w:ascii="Arial" w:hAnsi="Arial" w:cs="Arial"/>
          <w:snapToGrid w:val="0"/>
          <w:sz w:val="22"/>
          <w:szCs w:val="22"/>
          <w:u w:val="single"/>
        </w:rPr>
        <w:t>Czyszczak (rewizja)</w:t>
      </w:r>
      <w:r w:rsidRPr="00D03AEA">
        <w:rPr>
          <w:rFonts w:ascii="Arial" w:hAnsi="Arial" w:cs="Arial"/>
          <w:b/>
          <w:bCs/>
          <w:snapToGrid w:val="0"/>
          <w:sz w:val="22"/>
          <w:szCs w:val="22"/>
        </w:rPr>
        <w:t xml:space="preserve"> – </w:t>
      </w:r>
      <w:r w:rsidRPr="00D03AEA">
        <w:rPr>
          <w:rFonts w:ascii="Arial" w:hAnsi="Arial" w:cs="Arial"/>
          <w:snapToGrid w:val="0"/>
          <w:sz w:val="22"/>
          <w:szCs w:val="22"/>
        </w:rPr>
        <w:t>element instalacji umożliwiający dostęp do wnętrza przewodu.</w:t>
      </w:r>
    </w:p>
    <w:p w:rsidR="00DC00FD" w:rsidRPr="00D03AEA" w:rsidRDefault="00DC00FD" w:rsidP="00CC2B81">
      <w:pPr>
        <w:pStyle w:val="BodyTextIndent"/>
        <w:spacing w:line="276" w:lineRule="auto"/>
        <w:ind w:right="103"/>
        <w:rPr>
          <w:rFonts w:ascii="Arial" w:hAnsi="Arial" w:cs="Arial"/>
          <w:b w:val="0"/>
          <w:bCs w:val="0"/>
          <w:sz w:val="22"/>
          <w:szCs w:val="22"/>
        </w:rPr>
      </w:pPr>
    </w:p>
    <w:p w:rsidR="00DC00FD" w:rsidRPr="00D03AEA" w:rsidRDefault="00DC00FD" w:rsidP="00CC2B81">
      <w:pPr>
        <w:widowControl w:val="0"/>
        <w:spacing w:line="276" w:lineRule="auto"/>
        <w:ind w:right="103"/>
        <w:rPr>
          <w:rStyle w:val="PageNumber"/>
          <w:rFonts w:ascii="Arial" w:hAnsi="Arial" w:cs="Arial"/>
          <w:sz w:val="22"/>
          <w:szCs w:val="22"/>
        </w:rPr>
      </w:pPr>
      <w:r w:rsidRPr="00D03AEA">
        <w:rPr>
          <w:rFonts w:ascii="Arial" w:hAnsi="Arial" w:cs="Arial"/>
          <w:snapToGrid w:val="0"/>
          <w:sz w:val="22"/>
          <w:szCs w:val="22"/>
        </w:rPr>
        <w:t>Pozostałe określenia są zgodne z obowiązującymi Polskimi Normami oraz z definicjami podanymi w ST 00.00 „Wymagania ogólne”</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Użyte w Specyfikacji wymienione poniżej określenia należy rozumieć w każdym przypadku następująco:</w:t>
      </w:r>
    </w:p>
    <w:p w:rsidR="00DC00FD" w:rsidRPr="00D03AEA" w:rsidRDefault="00DC00FD" w:rsidP="00302D55">
      <w:pPr>
        <w:jc w:val="both"/>
        <w:rPr>
          <w:rFonts w:ascii="Arial" w:hAnsi="Arial" w:cs="Arial"/>
          <w:sz w:val="22"/>
          <w:szCs w:val="22"/>
        </w:rPr>
      </w:pPr>
      <w:r w:rsidRPr="00D03AEA">
        <w:rPr>
          <w:rFonts w:ascii="Arial" w:hAnsi="Arial" w:cs="Arial"/>
          <w:sz w:val="22"/>
          <w:szCs w:val="22"/>
          <w:u w:val="single"/>
        </w:rPr>
        <w:t>Obiekt budowlany</w:t>
      </w:r>
      <w:r w:rsidRPr="00D03AEA">
        <w:rPr>
          <w:rFonts w:ascii="Arial" w:hAnsi="Arial" w:cs="Arial"/>
          <w:sz w:val="22"/>
          <w:szCs w:val="22"/>
        </w:rPr>
        <w:t xml:space="preserve"> – przedmiot lub przedmioty działalności budowlanej powstające w wyniku zamierzenia inwestycyjnego dla uzyskania określonego efektu użytkowego.</w:t>
      </w:r>
    </w:p>
    <w:p w:rsidR="00DC00FD" w:rsidRPr="00D03AEA" w:rsidRDefault="00DC00FD" w:rsidP="00302D55">
      <w:pPr>
        <w:jc w:val="both"/>
        <w:rPr>
          <w:rFonts w:ascii="Arial" w:hAnsi="Arial" w:cs="Arial"/>
          <w:sz w:val="22"/>
          <w:szCs w:val="22"/>
        </w:rPr>
      </w:pPr>
      <w:r w:rsidRPr="00D03AEA">
        <w:rPr>
          <w:rFonts w:ascii="Arial" w:hAnsi="Arial" w:cs="Arial"/>
          <w:sz w:val="22"/>
          <w:szCs w:val="22"/>
          <w:u w:val="single"/>
        </w:rPr>
        <w:t>Budow</w:t>
      </w:r>
      <w:r w:rsidRPr="00D03AEA">
        <w:rPr>
          <w:rFonts w:ascii="Arial" w:hAnsi="Arial" w:cs="Arial"/>
          <w:sz w:val="22"/>
          <w:szCs w:val="22"/>
        </w:rPr>
        <w:t xml:space="preserve">a – czynność polegająca na wykonaniu obiektu budowlanego. </w:t>
      </w:r>
    </w:p>
    <w:p w:rsidR="00DC00FD" w:rsidRPr="00D03AEA" w:rsidRDefault="00DC00FD" w:rsidP="00302D55">
      <w:pPr>
        <w:jc w:val="both"/>
        <w:rPr>
          <w:rFonts w:ascii="Arial" w:hAnsi="Arial" w:cs="Arial"/>
          <w:sz w:val="22"/>
          <w:szCs w:val="22"/>
        </w:rPr>
      </w:pPr>
      <w:r w:rsidRPr="00D03AEA">
        <w:rPr>
          <w:rFonts w:ascii="Arial" w:hAnsi="Arial" w:cs="Arial"/>
          <w:sz w:val="22"/>
          <w:szCs w:val="22"/>
          <w:u w:val="single"/>
        </w:rPr>
        <w:t>Budowla</w:t>
      </w:r>
      <w:r w:rsidRPr="00D03AEA">
        <w:rPr>
          <w:rFonts w:ascii="Arial" w:hAnsi="Arial" w:cs="Arial"/>
          <w:sz w:val="22"/>
          <w:szCs w:val="22"/>
        </w:rPr>
        <w:t xml:space="preserve"> – przedmiot powstały w wyniku działalności budowlanej, stanowiący skończoną całość użytkową, wyodrębniony w przestrzeni i połączony z gruntem w sposób trwały.</w:t>
      </w:r>
    </w:p>
    <w:p w:rsidR="00DC00FD" w:rsidRPr="00D03AEA" w:rsidRDefault="00DC00FD" w:rsidP="00302D55">
      <w:pPr>
        <w:jc w:val="both"/>
        <w:rPr>
          <w:rFonts w:ascii="Arial" w:hAnsi="Arial" w:cs="Arial"/>
          <w:sz w:val="22"/>
          <w:szCs w:val="22"/>
        </w:rPr>
      </w:pPr>
      <w:r w:rsidRPr="00D03AEA">
        <w:rPr>
          <w:rFonts w:ascii="Arial" w:hAnsi="Arial" w:cs="Arial"/>
          <w:sz w:val="22"/>
          <w:szCs w:val="22"/>
          <w:u w:val="single"/>
        </w:rPr>
        <w:t>Element budowli</w:t>
      </w:r>
      <w:r w:rsidRPr="00D03AEA">
        <w:rPr>
          <w:rFonts w:ascii="Arial" w:hAnsi="Arial" w:cs="Arial"/>
          <w:sz w:val="22"/>
          <w:szCs w:val="22"/>
        </w:rPr>
        <w:t xml:space="preserve"> (budowli, budynku, konstrukcji itp.) – część obiektu budowlanego (budowli, budynku, konstrukcji itp.) dająca się wyodrębnić pod względem fizycznym.</w:t>
      </w:r>
    </w:p>
    <w:p w:rsidR="00DC00FD" w:rsidRPr="00D03AEA" w:rsidRDefault="00DC00FD" w:rsidP="00302D55">
      <w:pPr>
        <w:jc w:val="both"/>
        <w:rPr>
          <w:rFonts w:ascii="Arial" w:hAnsi="Arial" w:cs="Arial"/>
          <w:sz w:val="22"/>
          <w:szCs w:val="22"/>
        </w:rPr>
      </w:pPr>
      <w:r w:rsidRPr="00D03AEA">
        <w:rPr>
          <w:rFonts w:ascii="Arial" w:hAnsi="Arial" w:cs="Arial"/>
          <w:sz w:val="22"/>
          <w:szCs w:val="22"/>
          <w:u w:val="single"/>
        </w:rPr>
        <w:t>Przegroda budowlana</w:t>
      </w:r>
      <w:r w:rsidRPr="00D03AEA">
        <w:rPr>
          <w:rFonts w:ascii="Arial" w:hAnsi="Arial" w:cs="Arial"/>
          <w:sz w:val="22"/>
          <w:szCs w:val="22"/>
        </w:rPr>
        <w:t xml:space="preserve"> – element budowli, oddzielający ją od otoczenia lub wydzielający w niej pomieszczenia.</w:t>
      </w:r>
    </w:p>
    <w:p w:rsidR="00DC00FD" w:rsidRPr="00D03AEA" w:rsidRDefault="00DC00FD" w:rsidP="00302D55">
      <w:pPr>
        <w:jc w:val="both"/>
        <w:rPr>
          <w:rFonts w:ascii="Arial" w:hAnsi="Arial" w:cs="Arial"/>
          <w:sz w:val="22"/>
          <w:szCs w:val="22"/>
        </w:rPr>
      </w:pPr>
      <w:r w:rsidRPr="00D03AEA">
        <w:rPr>
          <w:rFonts w:ascii="Arial" w:hAnsi="Arial" w:cs="Arial"/>
          <w:sz w:val="22"/>
          <w:szCs w:val="22"/>
          <w:u w:val="single"/>
        </w:rPr>
        <w:t>Pomieszczenie</w:t>
      </w:r>
      <w:r w:rsidRPr="00D03AEA">
        <w:rPr>
          <w:rFonts w:ascii="Arial" w:hAnsi="Arial" w:cs="Arial"/>
          <w:sz w:val="22"/>
          <w:szCs w:val="22"/>
        </w:rPr>
        <w:t xml:space="preserve">  - część budynku wydzielona przegrodami budowlanymi.</w:t>
      </w:r>
    </w:p>
    <w:p w:rsidR="00DC00FD" w:rsidRPr="00D03AEA" w:rsidRDefault="00DC00FD" w:rsidP="00302D55">
      <w:pPr>
        <w:jc w:val="both"/>
        <w:rPr>
          <w:rFonts w:ascii="Arial" w:hAnsi="Arial" w:cs="Arial"/>
          <w:sz w:val="22"/>
          <w:szCs w:val="22"/>
        </w:rPr>
      </w:pPr>
      <w:r w:rsidRPr="00D03AEA">
        <w:rPr>
          <w:rFonts w:ascii="Arial" w:hAnsi="Arial" w:cs="Arial"/>
          <w:sz w:val="22"/>
          <w:szCs w:val="22"/>
          <w:u w:val="single"/>
        </w:rPr>
        <w:t xml:space="preserve">Ściana </w:t>
      </w:r>
      <w:r w:rsidRPr="00D03AEA">
        <w:rPr>
          <w:rFonts w:ascii="Arial" w:hAnsi="Arial" w:cs="Arial"/>
          <w:sz w:val="22"/>
          <w:szCs w:val="22"/>
        </w:rPr>
        <w:t xml:space="preserve"> - przegroda budowlana, w zasadzie pionowa, ograniczająca pomieszczenie lub określoną przestrzeń w budowli.</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u w:val="single"/>
        </w:rPr>
        <w:t>Dziennik Budowy</w:t>
      </w:r>
      <w:r w:rsidRPr="00D03AEA">
        <w:rPr>
          <w:rFonts w:ascii="Arial" w:hAnsi="Arial" w:cs="Arial"/>
          <w:snapToGrid w:val="0"/>
          <w:sz w:val="22"/>
          <w:szCs w:val="22"/>
        </w:rPr>
        <w:t xml:space="preserve"> - opatrzony pieczęcią Urzędu, który go wydał zeszyt, z ponumerowanymi stronami, służący do notowania wydarzeń zaistniałych w czasie wykonywaniu zadania budowlanego, rejestrowania dokonywanych odbiorów Robót, przekazywania poleceń i innej korespondencji technicznej pomiędzy Managerem Projektu, Wykonawcą i projektantem.</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u w:val="single"/>
        </w:rPr>
        <w:t>Kierownik budowy</w:t>
      </w:r>
      <w:r w:rsidRPr="00D03AEA">
        <w:rPr>
          <w:rFonts w:ascii="Arial" w:hAnsi="Arial" w:cs="Arial"/>
          <w:snapToGrid w:val="0"/>
          <w:sz w:val="22"/>
          <w:szCs w:val="22"/>
        </w:rPr>
        <w:t xml:space="preserve"> - osoba wyznaczona przez Wykonawcę, upoważniona do kierowania </w:t>
      </w:r>
      <w:r w:rsidRPr="00D03AEA">
        <w:rPr>
          <w:rFonts w:ascii="Arial" w:hAnsi="Arial" w:cs="Arial"/>
          <w:snapToGrid w:val="0"/>
          <w:sz w:val="22"/>
          <w:szCs w:val="22"/>
        </w:rPr>
        <w:br/>
        <w:t>Robotami i do występowaniu w jego imieniu w sprawach realizacji Kontraktu.</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u w:val="single"/>
        </w:rPr>
        <w:t>Rejestr Obmiarów</w:t>
      </w:r>
      <w:r w:rsidRPr="00D03AEA">
        <w:rPr>
          <w:rFonts w:ascii="Arial" w:hAnsi="Arial" w:cs="Arial"/>
          <w:snapToGrid w:val="0"/>
          <w:sz w:val="22"/>
          <w:szCs w:val="22"/>
        </w:rPr>
        <w:t xml:space="preserve"> - akceptowany przez </w:t>
      </w:r>
      <w:r w:rsidRPr="00D03AEA">
        <w:rPr>
          <w:rFonts w:ascii="Arial" w:hAnsi="Arial" w:cs="Arial"/>
          <w:sz w:val="22"/>
          <w:szCs w:val="22"/>
        </w:rPr>
        <w:t>Manager</w:t>
      </w:r>
      <w:r w:rsidRPr="00D03AEA">
        <w:rPr>
          <w:rFonts w:ascii="Arial" w:hAnsi="Arial" w:cs="Arial"/>
          <w:snapToGrid w:val="0"/>
          <w:sz w:val="22"/>
          <w:szCs w:val="22"/>
        </w:rPr>
        <w:t xml:space="preserve">a Projektu rejestr z ponumerowanymi stronami służący do wpisywania przez Wykonawcę obmiaru dokonywanych Robót w formie wyliczeń, szkiców i ew. dodatkowych załączników. Wpisy w Rejestrze Obmiarów podlegają </w:t>
      </w:r>
      <w:r w:rsidRPr="00D03AEA">
        <w:rPr>
          <w:rFonts w:ascii="Arial" w:hAnsi="Arial" w:cs="Arial"/>
          <w:snapToGrid w:val="0"/>
          <w:sz w:val="22"/>
          <w:szCs w:val="22"/>
        </w:rPr>
        <w:br/>
        <w:t>potwierdzeniu przez Managera Projektu.</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u w:val="single"/>
        </w:rPr>
        <w:t>Laboratorium</w:t>
      </w:r>
      <w:r w:rsidRPr="00D03AEA">
        <w:rPr>
          <w:rFonts w:ascii="Arial" w:hAnsi="Arial" w:cs="Arial"/>
          <w:snapToGrid w:val="0"/>
          <w:sz w:val="22"/>
          <w:szCs w:val="22"/>
        </w:rPr>
        <w:t xml:space="preserve"> - drogowe lub inne laboratorium badawcze, Zaakceptowane przez </w:t>
      </w:r>
      <w:r w:rsidRPr="00D03AEA">
        <w:rPr>
          <w:rFonts w:ascii="Arial" w:hAnsi="Arial" w:cs="Arial"/>
          <w:snapToGrid w:val="0"/>
          <w:sz w:val="22"/>
          <w:szCs w:val="22"/>
        </w:rPr>
        <w:br/>
        <w:t xml:space="preserve">Zamawiającego, niezbędne do przeprowadzenia wszelkich badań i prób związanych z oceną </w:t>
      </w:r>
      <w:r w:rsidRPr="00D03AEA">
        <w:rPr>
          <w:rFonts w:ascii="Arial" w:hAnsi="Arial" w:cs="Arial"/>
          <w:snapToGrid w:val="0"/>
          <w:sz w:val="22"/>
          <w:szCs w:val="22"/>
        </w:rPr>
        <w:br/>
        <w:t>jakości materiałów oraz Robót.</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u w:val="single"/>
        </w:rPr>
        <w:t xml:space="preserve">Materiały </w:t>
      </w:r>
      <w:r w:rsidRPr="00D03AEA">
        <w:rPr>
          <w:rFonts w:ascii="Arial" w:hAnsi="Arial" w:cs="Arial"/>
          <w:snapToGrid w:val="0"/>
          <w:sz w:val="22"/>
          <w:szCs w:val="22"/>
        </w:rPr>
        <w:t xml:space="preserve">- wszelkie tworzywa niezbędne do wykonania Robót, zgodne z Dokumentacją </w:t>
      </w:r>
      <w:r w:rsidRPr="00D03AEA">
        <w:rPr>
          <w:rFonts w:ascii="Arial" w:hAnsi="Arial" w:cs="Arial"/>
          <w:snapToGrid w:val="0"/>
          <w:sz w:val="22"/>
          <w:szCs w:val="22"/>
        </w:rPr>
        <w:br/>
        <w:t>Projektową i Specyfikacjami Technicznymi, zaakceptowane przez Managera Projektu.</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u w:val="single"/>
        </w:rPr>
        <w:t xml:space="preserve">Odpowiednia </w:t>
      </w:r>
      <w:r w:rsidRPr="00D03AEA">
        <w:rPr>
          <w:rFonts w:ascii="Arial" w:hAnsi="Arial" w:cs="Arial"/>
          <w:snapToGrid w:val="0"/>
          <w:sz w:val="22"/>
          <w:szCs w:val="22"/>
        </w:rPr>
        <w:t>(bliska) zgodność - zgodność wykonywanych Robót z dopuszczonymi tolerancjami, a jeśłi przedział tolerancji nie został określony - z przeciętnymi tolerancjami, przyjmowanymi zwyczajowo dla danego rodzaju Robót budowlanych.</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u w:val="single"/>
        </w:rPr>
        <w:t>Polecenie Managera Projektu</w:t>
      </w:r>
      <w:r w:rsidRPr="00D03AEA">
        <w:rPr>
          <w:rFonts w:ascii="Arial" w:hAnsi="Arial" w:cs="Arial"/>
          <w:snapToGrid w:val="0"/>
          <w:sz w:val="22"/>
          <w:szCs w:val="22"/>
        </w:rPr>
        <w:t xml:space="preserve"> - wszelkie polecenia przekazane Wykonawcy przez Managera Projektu, w formie pisemnej dotyczące sposobu rea1izacji Robót lub innych spraw związanych z prowadzeniem budowy.</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u w:val="single"/>
        </w:rPr>
        <w:t>Projektant</w:t>
      </w:r>
      <w:r w:rsidRPr="00D03AEA">
        <w:rPr>
          <w:rFonts w:ascii="Arial" w:hAnsi="Arial" w:cs="Arial"/>
          <w:snapToGrid w:val="0"/>
          <w:sz w:val="22"/>
          <w:szCs w:val="22"/>
        </w:rPr>
        <w:t xml:space="preserve"> - uprawniona osoba prawna lub fizyczna będąca autorem Dokumentacji Projektowej.</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u w:val="single"/>
        </w:rPr>
        <w:t>Przetargowa Dokumentacja Projektowa</w:t>
      </w:r>
      <w:r w:rsidRPr="00D03AEA">
        <w:rPr>
          <w:rFonts w:ascii="Arial" w:hAnsi="Arial" w:cs="Arial"/>
          <w:snapToGrid w:val="0"/>
          <w:sz w:val="22"/>
          <w:szCs w:val="22"/>
        </w:rPr>
        <w:t xml:space="preserve"> - część Dokumentacji Projektowej, która wskazuje lokalizację, charakterystykę i wymiary obiektu będącego przedmiotem Robót.</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u w:val="single"/>
        </w:rPr>
        <w:t>Szerokość całkowita obiektu</w:t>
      </w:r>
      <w:r w:rsidRPr="00D03AEA">
        <w:rPr>
          <w:rFonts w:ascii="Arial" w:hAnsi="Arial" w:cs="Arial"/>
          <w:snapToGrid w:val="0"/>
          <w:sz w:val="22"/>
          <w:szCs w:val="22"/>
        </w:rPr>
        <w:t xml:space="preserve"> (mostu/wiaduktu) - odległość między zewnętrznymi krawędziami konstrukcji obiektu, mierzona w linii prostopadłej do osi podłużnej, obejmuje całkowitą szerokość konstrukcyjną ustroju niosącego.</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u w:val="single"/>
        </w:rPr>
        <w:t>Szerokość użytkowa obiektu</w:t>
      </w:r>
      <w:r w:rsidRPr="00D03AEA">
        <w:rPr>
          <w:rFonts w:ascii="Arial" w:hAnsi="Arial" w:cs="Arial"/>
          <w:snapToGrid w:val="0"/>
          <w:sz w:val="22"/>
          <w:szCs w:val="22"/>
        </w:rPr>
        <w:t xml:space="preserve"> - szerokość jezdni (nawierzchni) przeznaczona dla poszczególnych rodzajów ruchu oraz szerokość chodników mierzona w świetle poręczy mostowych z wyłączeniem konstrukcji przy jezdni dołem oddzielającej ruch kołowy od ruchu pieszego.</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u w:val="single"/>
        </w:rPr>
        <w:t>Przedmiar Robót</w:t>
      </w:r>
      <w:r w:rsidRPr="00D03AEA">
        <w:rPr>
          <w:rFonts w:ascii="Arial" w:hAnsi="Arial" w:cs="Arial"/>
          <w:snapToGrid w:val="0"/>
          <w:sz w:val="22"/>
          <w:szCs w:val="22"/>
        </w:rPr>
        <w:t xml:space="preserve"> – opracowanie obejmujące zestawienie planowanych robót w kolejności technologicznej ich wykonania, obliczenie i podanie ilości ustalonych jednostek przedmiarowych, wskazanie podstaw do ustalenia szczegółowego opisu robót lub szczegółowy opis robót obejmujący wyszczególnienie i opis czynności wchodzących w zakres robót, sporządzone przed wykonaniem robót na podstawie dokumentacji projektowej i specyfikacji technicznej wykonania i odbioru robót.</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u w:val="single"/>
        </w:rPr>
        <w:t>Zadanie budowlane</w:t>
      </w:r>
      <w:r w:rsidRPr="00D03AEA">
        <w:rPr>
          <w:rFonts w:ascii="Arial" w:hAnsi="Arial" w:cs="Arial"/>
          <w:snapToGrid w:val="0"/>
          <w:sz w:val="22"/>
          <w:szCs w:val="22"/>
        </w:rPr>
        <w:t xml:space="preserve"> - część przedsięwzięcia budowlanego, stanowiąca odrębną całość konstrukcyjną lub technologiczną, zdolną do samodzielnego spełnienia przewidywanych funkcji techniczno-użytkowych. Zadanie może polegać na wykonywaniu Robót związanych z budową, modernizacją, utrzymaniem oraz ochroną budowli lub jej elementu.</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u w:val="single"/>
        </w:rPr>
        <w:t>Roboty budowlane</w:t>
      </w:r>
      <w:r w:rsidRPr="00D03AEA">
        <w:rPr>
          <w:rFonts w:ascii="Arial" w:hAnsi="Arial" w:cs="Arial"/>
          <w:snapToGrid w:val="0"/>
          <w:sz w:val="22"/>
          <w:szCs w:val="22"/>
        </w:rPr>
        <w:t xml:space="preserve"> – procesy produkcyjne występujące w budownictwie, w wyniku których powstaje obiekt budowlany lub jego część, następuje jego odbudowa, rekonstrukcja, przebudowa, rozbudowa, remont, rozebranie itp.</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u w:val="single"/>
        </w:rPr>
        <w:t>Roboty budowlane stanu surowego</w:t>
      </w:r>
      <w:r w:rsidRPr="00D03AEA">
        <w:rPr>
          <w:rFonts w:ascii="Arial" w:hAnsi="Arial" w:cs="Arial"/>
          <w:snapToGrid w:val="0"/>
          <w:sz w:val="22"/>
          <w:szCs w:val="22"/>
        </w:rPr>
        <w:t xml:space="preserve"> – roboty budowlane obejmujące wykonanie konstrukcji nośnej oraz pokrycia dachowego wznoszonego obiektu budowlanego i ewentualnie ścian osłonowych.</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u w:val="single"/>
        </w:rPr>
        <w:t>Roboty budowlane wykończeniowe</w:t>
      </w:r>
      <w:r w:rsidRPr="00D03AEA">
        <w:rPr>
          <w:rFonts w:ascii="Arial" w:hAnsi="Arial" w:cs="Arial"/>
          <w:snapToGrid w:val="0"/>
          <w:sz w:val="22"/>
          <w:szCs w:val="22"/>
        </w:rPr>
        <w:t xml:space="preserve"> – roboty budowlane obejmujące wykonanie i wmontowanie we wznoszonym obiekcie budowlanym elementów wykończenia oraz wyposażenia.</w:t>
      </w:r>
    </w:p>
    <w:p w:rsidR="00DC00FD" w:rsidRPr="00D03AEA" w:rsidRDefault="00DC00FD" w:rsidP="00302D55">
      <w:pPr>
        <w:jc w:val="both"/>
        <w:rPr>
          <w:rFonts w:ascii="Arial" w:hAnsi="Arial" w:cs="Arial"/>
          <w:sz w:val="22"/>
          <w:szCs w:val="22"/>
        </w:rPr>
      </w:pPr>
      <w:r w:rsidRPr="00D03AEA">
        <w:rPr>
          <w:rFonts w:ascii="Arial" w:hAnsi="Arial" w:cs="Arial"/>
          <w:snapToGrid w:val="0"/>
          <w:sz w:val="22"/>
          <w:szCs w:val="22"/>
          <w:u w:val="single"/>
        </w:rPr>
        <w:t>Roboty budowlane instalacyjne</w:t>
      </w:r>
      <w:r w:rsidRPr="00D03AEA">
        <w:rPr>
          <w:rFonts w:ascii="Arial" w:hAnsi="Arial" w:cs="Arial"/>
          <w:snapToGrid w:val="0"/>
          <w:sz w:val="22"/>
          <w:szCs w:val="22"/>
        </w:rPr>
        <w:t xml:space="preserve"> – roboty budowlane obejmujące wykonanie i wmontowanie we wznoszonym obiekcie budowlanym instalacji wodociągowych, kanalizacyjnych, centralnego ogrzewania, gazowych, elektrycznych, telefonicznych, radiowych itp. oraz przyłączenie ich do ogólnych sieci instalacji zewnętrznych.</w:t>
      </w:r>
    </w:p>
    <w:p w:rsidR="00DC00FD" w:rsidRPr="00D03AEA" w:rsidRDefault="00DC00FD" w:rsidP="00302D55">
      <w:pPr>
        <w:jc w:val="both"/>
        <w:rPr>
          <w:rFonts w:ascii="Arial" w:hAnsi="Arial" w:cs="Arial"/>
          <w:sz w:val="22"/>
          <w:szCs w:val="22"/>
        </w:rPr>
      </w:pPr>
      <w:r w:rsidRPr="00D03AEA">
        <w:rPr>
          <w:rFonts w:ascii="Arial" w:hAnsi="Arial" w:cs="Arial"/>
          <w:sz w:val="22"/>
          <w:szCs w:val="22"/>
          <w:u w:val="single"/>
        </w:rPr>
        <w:t>Impregnacja drewna</w:t>
      </w:r>
      <w:r w:rsidRPr="00D03AEA">
        <w:rPr>
          <w:rFonts w:ascii="Arial" w:hAnsi="Arial" w:cs="Arial"/>
          <w:sz w:val="22"/>
          <w:szCs w:val="22"/>
        </w:rPr>
        <w:t xml:space="preserve"> – powierzchniowe lub wgłębne zabezpieczenie drewna związkami chemicznymi od działania szkodników biologicznych lub od ognia.</w:t>
      </w:r>
    </w:p>
    <w:p w:rsidR="00DC00FD" w:rsidRPr="00D03AEA" w:rsidRDefault="00DC00FD" w:rsidP="00302D55">
      <w:pPr>
        <w:jc w:val="both"/>
        <w:rPr>
          <w:rFonts w:ascii="Arial" w:hAnsi="Arial" w:cs="Arial"/>
          <w:sz w:val="22"/>
          <w:szCs w:val="22"/>
        </w:rPr>
      </w:pPr>
      <w:r w:rsidRPr="00D03AEA">
        <w:rPr>
          <w:rFonts w:ascii="Arial" w:hAnsi="Arial" w:cs="Arial"/>
          <w:sz w:val="22"/>
          <w:szCs w:val="22"/>
          <w:u w:val="single"/>
        </w:rPr>
        <w:t>Impregnacja powierzchniowa</w:t>
      </w:r>
      <w:r w:rsidRPr="00D03AEA">
        <w:rPr>
          <w:rFonts w:ascii="Arial" w:hAnsi="Arial" w:cs="Arial"/>
          <w:sz w:val="22"/>
          <w:szCs w:val="22"/>
        </w:rPr>
        <w:t xml:space="preserve"> – impregnacja polegająca na nasyceniu drewna odpowiednimi preparatami na głębokość kilku mm, dokonywana przez smarowanie , opryskiwanie lub przez krótkotrwałe kąpiele.</w:t>
      </w:r>
    </w:p>
    <w:p w:rsidR="00DC00FD" w:rsidRPr="00D03AEA" w:rsidRDefault="00DC00FD" w:rsidP="00302D55">
      <w:pPr>
        <w:jc w:val="both"/>
        <w:rPr>
          <w:rFonts w:ascii="Arial" w:hAnsi="Arial" w:cs="Arial"/>
          <w:sz w:val="22"/>
          <w:szCs w:val="22"/>
        </w:rPr>
      </w:pPr>
      <w:r w:rsidRPr="00D03AEA">
        <w:rPr>
          <w:rFonts w:ascii="Arial" w:hAnsi="Arial" w:cs="Arial"/>
          <w:sz w:val="22"/>
          <w:szCs w:val="22"/>
          <w:u w:val="single"/>
        </w:rPr>
        <w:t>Impregnacja głęboka</w:t>
      </w:r>
      <w:r w:rsidRPr="00D03AEA">
        <w:rPr>
          <w:rFonts w:ascii="Arial" w:hAnsi="Arial" w:cs="Arial"/>
          <w:sz w:val="22"/>
          <w:szCs w:val="22"/>
        </w:rPr>
        <w:t xml:space="preserve"> - impregnacja polegająca na nasyceniu drewna odpowiednimi preparatami na głębokość kilkunastu mm, dokonywana jedną z następujących metod : dyfuzyjną, próżniowo-ciśnieniową lub przez długotrwałe kąpiele.</w:t>
      </w:r>
    </w:p>
    <w:p w:rsidR="00DC00FD" w:rsidRPr="00D03AEA" w:rsidRDefault="00DC00FD" w:rsidP="00302D55">
      <w:pPr>
        <w:jc w:val="both"/>
        <w:rPr>
          <w:rFonts w:ascii="Arial" w:hAnsi="Arial" w:cs="Arial"/>
          <w:sz w:val="22"/>
          <w:szCs w:val="22"/>
        </w:rPr>
      </w:pPr>
      <w:r w:rsidRPr="00D03AEA">
        <w:rPr>
          <w:rFonts w:ascii="Arial" w:hAnsi="Arial" w:cs="Arial"/>
          <w:sz w:val="22"/>
          <w:szCs w:val="22"/>
          <w:u w:val="single"/>
        </w:rPr>
        <w:t>Impregnat</w:t>
      </w:r>
      <w:r w:rsidRPr="00D03AEA">
        <w:rPr>
          <w:rFonts w:ascii="Arial" w:hAnsi="Arial" w:cs="Arial"/>
          <w:sz w:val="22"/>
          <w:szCs w:val="22"/>
        </w:rPr>
        <w:t xml:space="preserve"> – środek grzybobójczy, owadobójczy lub ogniochronny służący do profilaktycznego zabezpieczania drewna.</w:t>
      </w:r>
    </w:p>
    <w:p w:rsidR="00DC00FD" w:rsidRPr="00D03AEA" w:rsidRDefault="00DC00FD" w:rsidP="00302D55">
      <w:pPr>
        <w:jc w:val="both"/>
        <w:rPr>
          <w:rFonts w:ascii="Arial" w:hAnsi="Arial" w:cs="Arial"/>
          <w:sz w:val="22"/>
          <w:szCs w:val="22"/>
        </w:rPr>
      </w:pPr>
      <w:r w:rsidRPr="00D03AEA">
        <w:rPr>
          <w:rFonts w:ascii="Arial" w:hAnsi="Arial" w:cs="Arial"/>
          <w:sz w:val="22"/>
          <w:szCs w:val="22"/>
          <w:u w:val="single"/>
        </w:rPr>
        <w:t xml:space="preserve">Izolacja cieplna </w:t>
      </w:r>
      <w:r w:rsidRPr="00D03AEA">
        <w:rPr>
          <w:rFonts w:ascii="Arial" w:hAnsi="Arial" w:cs="Arial"/>
          <w:sz w:val="22"/>
          <w:szCs w:val="22"/>
        </w:rPr>
        <w:t>; Izolacja termiczna – otulina chroniąca pomieszczenia bądź elementy instalacji cieplnej lub chłodniczej od strat lub od dopływu ciepła , wykonana z materiałów źle przewodzących ciepło.</w:t>
      </w:r>
    </w:p>
    <w:p w:rsidR="00DC00FD" w:rsidRPr="00D03AEA" w:rsidRDefault="00DC00FD" w:rsidP="00302D55">
      <w:pPr>
        <w:jc w:val="both"/>
        <w:rPr>
          <w:rFonts w:ascii="Arial" w:hAnsi="Arial" w:cs="Arial"/>
          <w:sz w:val="22"/>
          <w:szCs w:val="22"/>
        </w:rPr>
      </w:pPr>
      <w:r w:rsidRPr="00D03AEA">
        <w:rPr>
          <w:rFonts w:ascii="Arial" w:hAnsi="Arial" w:cs="Arial"/>
          <w:sz w:val="22"/>
          <w:szCs w:val="22"/>
          <w:u w:val="single"/>
        </w:rPr>
        <w:t>Izolacja akustyczna</w:t>
      </w:r>
      <w:r w:rsidRPr="00D03AEA">
        <w:rPr>
          <w:rFonts w:ascii="Arial" w:hAnsi="Arial" w:cs="Arial"/>
          <w:sz w:val="22"/>
          <w:szCs w:val="22"/>
        </w:rPr>
        <w:t xml:space="preserve"> – warstwa chroniąca część budynku przed przenikaniem do niej dźwięków.</w:t>
      </w:r>
    </w:p>
    <w:p w:rsidR="00DC00FD" w:rsidRPr="00D03AEA" w:rsidRDefault="00DC00FD" w:rsidP="00302D55">
      <w:pPr>
        <w:jc w:val="both"/>
        <w:rPr>
          <w:rFonts w:ascii="Arial" w:hAnsi="Arial" w:cs="Arial"/>
          <w:sz w:val="22"/>
          <w:szCs w:val="22"/>
        </w:rPr>
      </w:pPr>
      <w:r w:rsidRPr="00D03AEA">
        <w:rPr>
          <w:rFonts w:ascii="Arial" w:hAnsi="Arial" w:cs="Arial"/>
          <w:sz w:val="22"/>
          <w:szCs w:val="22"/>
          <w:u w:val="single"/>
        </w:rPr>
        <w:t>Środek grzybobójczy</w:t>
      </w:r>
      <w:r w:rsidRPr="00D03AEA">
        <w:rPr>
          <w:rFonts w:ascii="Arial" w:hAnsi="Arial" w:cs="Arial"/>
          <w:sz w:val="22"/>
          <w:szCs w:val="22"/>
        </w:rPr>
        <w:t xml:space="preserve"> – związek chemiczny organiczny lub nieorganiczny albo mieszanina tych związków, mająca właściwości toksyczne w stosunku do grzybów niszczących drewno.</w:t>
      </w:r>
    </w:p>
    <w:p w:rsidR="00DC00FD" w:rsidRPr="00D03AEA" w:rsidRDefault="00DC00FD" w:rsidP="00302D55">
      <w:pPr>
        <w:jc w:val="both"/>
        <w:rPr>
          <w:rFonts w:ascii="Arial" w:hAnsi="Arial" w:cs="Arial"/>
          <w:sz w:val="22"/>
          <w:szCs w:val="22"/>
        </w:rPr>
      </w:pPr>
      <w:r w:rsidRPr="00D03AEA">
        <w:rPr>
          <w:rFonts w:ascii="Arial" w:hAnsi="Arial" w:cs="Arial"/>
          <w:sz w:val="22"/>
          <w:szCs w:val="22"/>
          <w:u w:val="single"/>
        </w:rPr>
        <w:t>Środek owadobójczy</w:t>
      </w:r>
      <w:r w:rsidRPr="00D03AEA">
        <w:rPr>
          <w:rFonts w:ascii="Arial" w:hAnsi="Arial" w:cs="Arial"/>
          <w:sz w:val="22"/>
          <w:szCs w:val="22"/>
        </w:rPr>
        <w:t xml:space="preserve"> – środek antyseptyczny budowlany występujący w postaci związków chemicznych organicznych , nieorganicznych lub mieszaniny tych związków.</w:t>
      </w:r>
    </w:p>
    <w:p w:rsidR="00DC00FD" w:rsidRPr="00D03AEA" w:rsidRDefault="00DC00FD" w:rsidP="00302D55">
      <w:pPr>
        <w:jc w:val="both"/>
        <w:rPr>
          <w:rFonts w:ascii="Arial" w:hAnsi="Arial" w:cs="Arial"/>
          <w:sz w:val="22"/>
          <w:szCs w:val="22"/>
        </w:rPr>
      </w:pPr>
      <w:r w:rsidRPr="00D03AEA">
        <w:rPr>
          <w:rFonts w:ascii="Arial" w:hAnsi="Arial" w:cs="Arial"/>
          <w:sz w:val="22"/>
          <w:szCs w:val="22"/>
          <w:u w:val="single"/>
        </w:rPr>
        <w:t>Środek ogniochronny</w:t>
      </w:r>
      <w:r w:rsidRPr="00D03AEA">
        <w:rPr>
          <w:rFonts w:ascii="Arial" w:hAnsi="Arial" w:cs="Arial"/>
          <w:sz w:val="22"/>
          <w:szCs w:val="22"/>
        </w:rPr>
        <w:t xml:space="preserve"> – środek z niepalnych związków chemicznych organicznych lub nieorganicznych nakładany na drewno (lub inne mat. bud.) w postaci powłok opóźniających zapłon.</w:t>
      </w:r>
    </w:p>
    <w:p w:rsidR="00DC00FD" w:rsidRPr="00D03AEA" w:rsidRDefault="00DC00FD" w:rsidP="00302D55">
      <w:pPr>
        <w:jc w:val="both"/>
        <w:rPr>
          <w:rFonts w:ascii="Arial" w:hAnsi="Arial" w:cs="Arial"/>
          <w:sz w:val="22"/>
          <w:szCs w:val="22"/>
        </w:rPr>
      </w:pPr>
      <w:r w:rsidRPr="00D03AEA">
        <w:rPr>
          <w:rFonts w:ascii="Arial" w:hAnsi="Arial" w:cs="Arial"/>
          <w:sz w:val="22"/>
          <w:szCs w:val="22"/>
          <w:u w:val="single"/>
        </w:rPr>
        <w:t>Podatność ogniowa materiałów budowlanych</w:t>
      </w:r>
      <w:r w:rsidRPr="00D03AEA">
        <w:rPr>
          <w:rFonts w:ascii="Arial" w:hAnsi="Arial" w:cs="Arial"/>
          <w:sz w:val="22"/>
          <w:szCs w:val="22"/>
        </w:rPr>
        <w:t xml:space="preserve"> – wrażliwość materiałów budowlanych na działanie ognia.</w:t>
      </w:r>
    </w:p>
    <w:p w:rsidR="00DC00FD" w:rsidRPr="00D03AEA" w:rsidRDefault="00DC00FD" w:rsidP="00302D55">
      <w:pPr>
        <w:jc w:val="both"/>
        <w:rPr>
          <w:rFonts w:ascii="Arial" w:hAnsi="Arial" w:cs="Arial"/>
          <w:sz w:val="22"/>
          <w:szCs w:val="22"/>
        </w:rPr>
      </w:pPr>
      <w:r w:rsidRPr="00D03AEA">
        <w:rPr>
          <w:rFonts w:ascii="Arial" w:hAnsi="Arial" w:cs="Arial"/>
          <w:sz w:val="22"/>
          <w:szCs w:val="22"/>
          <w:u w:val="single"/>
        </w:rPr>
        <w:t>Zapalność materiałów budowlanych</w:t>
      </w:r>
      <w:r w:rsidRPr="00D03AEA">
        <w:rPr>
          <w:rFonts w:ascii="Arial" w:hAnsi="Arial" w:cs="Arial"/>
          <w:sz w:val="22"/>
          <w:szCs w:val="22"/>
        </w:rPr>
        <w:t xml:space="preserve"> – podatność ogniowa materiałów budowlanych palnych na łatwość zapalenia.</w:t>
      </w:r>
    </w:p>
    <w:p w:rsidR="00DC00FD" w:rsidRPr="00D03AEA" w:rsidRDefault="00DC00FD" w:rsidP="00302D55">
      <w:pPr>
        <w:jc w:val="both"/>
        <w:rPr>
          <w:rFonts w:ascii="Arial" w:hAnsi="Arial" w:cs="Arial"/>
          <w:sz w:val="22"/>
          <w:szCs w:val="22"/>
        </w:rPr>
      </w:pPr>
      <w:r w:rsidRPr="00D03AEA">
        <w:rPr>
          <w:rFonts w:ascii="Arial" w:hAnsi="Arial" w:cs="Arial"/>
          <w:sz w:val="22"/>
          <w:szCs w:val="22"/>
          <w:u w:val="single"/>
        </w:rPr>
        <w:t xml:space="preserve">Odporność ogniowa materiałów budowlanych </w:t>
      </w:r>
      <w:r w:rsidRPr="00D03AEA">
        <w:rPr>
          <w:rFonts w:ascii="Arial" w:hAnsi="Arial" w:cs="Arial"/>
          <w:sz w:val="22"/>
          <w:szCs w:val="22"/>
        </w:rPr>
        <w:t>– czas , w ciągu którego element budowlany lub budowla może spełniać wyznaczoną mu funkcję podczas pożaru, tj. może zachowywać wytrzymałość mechaniczną , szczelność przeciwpożarową i izolacyjność.</w:t>
      </w:r>
    </w:p>
    <w:p w:rsidR="00DC00FD" w:rsidRPr="00D03AEA" w:rsidRDefault="00DC00FD" w:rsidP="00302D55">
      <w:pPr>
        <w:jc w:val="both"/>
        <w:rPr>
          <w:rFonts w:ascii="Arial" w:hAnsi="Arial" w:cs="Arial"/>
          <w:sz w:val="22"/>
          <w:szCs w:val="22"/>
        </w:rPr>
      </w:pPr>
      <w:r w:rsidRPr="00D03AEA">
        <w:rPr>
          <w:rFonts w:ascii="Arial" w:hAnsi="Arial" w:cs="Arial"/>
          <w:sz w:val="22"/>
          <w:szCs w:val="22"/>
          <w:u w:val="single"/>
        </w:rPr>
        <w:t>Szczelność pożarowa elementu budowlanego</w:t>
      </w:r>
      <w:r w:rsidRPr="00D03AEA">
        <w:rPr>
          <w:rFonts w:ascii="Arial" w:hAnsi="Arial" w:cs="Arial"/>
          <w:sz w:val="22"/>
          <w:szCs w:val="22"/>
        </w:rPr>
        <w:t xml:space="preserve"> – zdolność elementu budowlanego do przeciwstawiania się przenikaniu gazów, par, dymów lub płomieni powstałych w wyniku pożarów.</w:t>
      </w:r>
    </w:p>
    <w:p w:rsidR="00DC00FD" w:rsidRPr="00D03AEA" w:rsidRDefault="00DC00FD" w:rsidP="00302D55">
      <w:pPr>
        <w:jc w:val="both"/>
        <w:rPr>
          <w:rFonts w:ascii="Arial" w:hAnsi="Arial" w:cs="Arial"/>
          <w:sz w:val="22"/>
          <w:szCs w:val="22"/>
        </w:rPr>
      </w:pPr>
      <w:r w:rsidRPr="00D03AEA">
        <w:rPr>
          <w:rFonts w:ascii="Arial" w:hAnsi="Arial" w:cs="Arial"/>
          <w:sz w:val="22"/>
          <w:szCs w:val="22"/>
          <w:u w:val="single"/>
        </w:rPr>
        <w:t>Stropodach</w:t>
      </w:r>
      <w:r w:rsidRPr="00D03AEA">
        <w:rPr>
          <w:rFonts w:ascii="Arial" w:hAnsi="Arial" w:cs="Arial"/>
          <w:sz w:val="22"/>
          <w:szCs w:val="22"/>
        </w:rPr>
        <w:t xml:space="preserve"> – przekrycie płaskie lub krzywiznowe spełniające jednocześnie rolę przekrycia stropowego i dachowego. Stropodach składa się z konstrukcji nośnej, z pokrycia i ewentualnie z warstwy izolacji.</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p>
    <w:p w:rsidR="00DC00FD" w:rsidRPr="00D03AEA" w:rsidRDefault="00DC00FD" w:rsidP="00C07AAB">
      <w:pPr>
        <w:pStyle w:val="Heading3"/>
        <w:numPr>
          <w:ilvl w:val="0"/>
          <w:numId w:val="0"/>
        </w:numPr>
        <w:jc w:val="both"/>
        <w:rPr>
          <w:rFonts w:ascii="Arial" w:hAnsi="Arial" w:cs="Arial"/>
          <w:sz w:val="22"/>
          <w:szCs w:val="22"/>
        </w:rPr>
      </w:pPr>
      <w:bookmarkStart w:id="16" w:name="_Toc73349339"/>
      <w:bookmarkStart w:id="17" w:name="_Toc73349512"/>
      <w:bookmarkStart w:id="18" w:name="_Toc422318893"/>
      <w:r>
        <w:rPr>
          <w:rFonts w:ascii="Arial" w:hAnsi="Arial" w:cs="Arial"/>
          <w:sz w:val="22"/>
          <w:szCs w:val="22"/>
        </w:rPr>
        <w:t>1.1.5.Ogólne wymagania dotyczące  r</w:t>
      </w:r>
      <w:r w:rsidRPr="00D03AEA">
        <w:rPr>
          <w:rFonts w:ascii="Arial" w:hAnsi="Arial" w:cs="Arial"/>
          <w:sz w:val="22"/>
          <w:szCs w:val="22"/>
        </w:rPr>
        <w:t>obót</w:t>
      </w:r>
      <w:bookmarkEnd w:id="16"/>
      <w:bookmarkEnd w:id="17"/>
      <w:bookmarkEnd w:id="18"/>
    </w:p>
    <w:p w:rsidR="00DC00FD" w:rsidRPr="00D03AEA" w:rsidRDefault="00DC00FD" w:rsidP="00CC2B81">
      <w:pPr>
        <w:autoSpaceDE w:val="0"/>
        <w:autoSpaceDN w:val="0"/>
        <w:adjustRightInd w:val="0"/>
        <w:spacing w:line="276" w:lineRule="auto"/>
        <w:rPr>
          <w:rFonts w:ascii="Arial" w:hAnsi="Arial" w:cs="Arial"/>
          <w:b/>
          <w:bCs/>
          <w:color w:val="000000"/>
          <w:sz w:val="22"/>
          <w:szCs w:val="22"/>
        </w:rPr>
      </w:pPr>
      <w:bookmarkStart w:id="19" w:name="_Toc260900407"/>
      <w:bookmarkStart w:id="20" w:name="_Toc260900531"/>
      <w:bookmarkStart w:id="21" w:name="_Toc260900739"/>
      <w:bookmarkStart w:id="22" w:name="_Toc260900875"/>
      <w:bookmarkStart w:id="23" w:name="_Toc260900949"/>
      <w:bookmarkStart w:id="24" w:name="_Toc260907081"/>
      <w:bookmarkStart w:id="25" w:name="_Toc260907149"/>
      <w:bookmarkStart w:id="26" w:name="_Toc260945088"/>
      <w:bookmarkStart w:id="27" w:name="_Toc260945243"/>
      <w:bookmarkStart w:id="28" w:name="_Toc278823255"/>
      <w:bookmarkStart w:id="29" w:name="_Toc278823324"/>
      <w:r w:rsidRPr="00D03AEA">
        <w:rPr>
          <w:rFonts w:ascii="Arial" w:hAnsi="Arial" w:cs="Arial"/>
          <w:b/>
          <w:bCs/>
          <w:color w:val="000000"/>
          <w:sz w:val="22"/>
          <w:szCs w:val="22"/>
        </w:rPr>
        <w:t>Dokumentacja robót montażowych instalacji wodociągowych i kanalizacyjnych</w:t>
      </w:r>
      <w:bookmarkEnd w:id="19"/>
      <w:bookmarkEnd w:id="20"/>
      <w:bookmarkEnd w:id="21"/>
      <w:bookmarkEnd w:id="22"/>
      <w:bookmarkEnd w:id="23"/>
      <w:bookmarkEnd w:id="24"/>
      <w:bookmarkEnd w:id="25"/>
      <w:bookmarkEnd w:id="26"/>
      <w:bookmarkEnd w:id="27"/>
      <w:bookmarkEnd w:id="28"/>
      <w:bookmarkEnd w:id="29"/>
    </w:p>
    <w:p w:rsidR="00DC00FD" w:rsidRPr="00D03AEA" w:rsidRDefault="00DC00FD" w:rsidP="00CC2B81">
      <w:pPr>
        <w:spacing w:line="276" w:lineRule="auto"/>
        <w:rPr>
          <w:rStyle w:val="PageNumber"/>
          <w:rFonts w:ascii="Arial" w:hAnsi="Arial" w:cs="Arial"/>
          <w:sz w:val="22"/>
          <w:szCs w:val="22"/>
        </w:rPr>
      </w:pPr>
      <w:r w:rsidRPr="00D03AEA">
        <w:rPr>
          <w:rStyle w:val="PageNumber"/>
          <w:rFonts w:ascii="Arial" w:hAnsi="Arial" w:cs="Arial"/>
          <w:sz w:val="22"/>
          <w:szCs w:val="22"/>
        </w:rPr>
        <w:t>Dokumentacje robót montażowych instalacji wodociągowych i kanalizacyjnych stanowią:</w:t>
      </w:r>
    </w:p>
    <w:p w:rsidR="00DC00FD" w:rsidRPr="00D03AEA" w:rsidRDefault="00DC00FD" w:rsidP="00CC2B81">
      <w:pPr>
        <w:pStyle w:val="BodyText2"/>
        <w:numPr>
          <w:ilvl w:val="0"/>
          <w:numId w:val="18"/>
        </w:numPr>
        <w:tabs>
          <w:tab w:val="clear" w:pos="720"/>
          <w:tab w:val="num" w:pos="426"/>
        </w:tabs>
        <w:spacing w:after="0" w:line="276" w:lineRule="auto"/>
        <w:ind w:left="426" w:right="103" w:firstLine="0"/>
        <w:rPr>
          <w:rStyle w:val="PageNumber"/>
          <w:rFonts w:ascii="Arial" w:hAnsi="Arial" w:cs="Arial"/>
          <w:sz w:val="22"/>
          <w:szCs w:val="22"/>
        </w:rPr>
      </w:pPr>
      <w:r w:rsidRPr="00D03AEA">
        <w:rPr>
          <w:rStyle w:val="PageNumber"/>
          <w:rFonts w:ascii="Arial" w:hAnsi="Arial" w:cs="Arial"/>
          <w:sz w:val="22"/>
          <w:szCs w:val="22"/>
        </w:rPr>
        <w:t>projekt budowlany spełniający kryteria określone w rozporządzeniu Ministra Infrastruktury z dnia 3 lipca 2003 r. „w sprawie szczegółowego zakresu i formy projektu budowlanego (Dz. U. z 2003r. nr 120, poz. 1133), dla przedmiotu zamówienia, dla którego wymagane jest pozwolenie na budowę i w rozporządzeniu Ministra Infrastruktury z dnia 2 września 2004 r. „w sprawie szczegółowego zakresu i formy dokumentacji projektowej, specyfikacji technicznych wykonania i odbioru robót budowlanych oraz programu funkcjonalno-użytkowego (Dz. U. z 2004 r. nr 202, poz. 2072);</w:t>
      </w:r>
    </w:p>
    <w:p w:rsidR="00DC00FD" w:rsidRPr="00D03AEA" w:rsidRDefault="00DC00FD" w:rsidP="00CC2B81">
      <w:pPr>
        <w:pStyle w:val="BodyText2"/>
        <w:numPr>
          <w:ilvl w:val="0"/>
          <w:numId w:val="18"/>
        </w:numPr>
        <w:tabs>
          <w:tab w:val="clear" w:pos="720"/>
          <w:tab w:val="num" w:pos="426"/>
        </w:tabs>
        <w:spacing w:after="0" w:line="276" w:lineRule="auto"/>
        <w:ind w:left="426" w:right="103" w:firstLine="0"/>
        <w:jc w:val="both"/>
        <w:rPr>
          <w:rStyle w:val="PageNumber"/>
          <w:rFonts w:ascii="Arial" w:hAnsi="Arial" w:cs="Arial"/>
          <w:sz w:val="22"/>
          <w:szCs w:val="22"/>
        </w:rPr>
      </w:pPr>
      <w:r w:rsidRPr="00D03AEA">
        <w:rPr>
          <w:rStyle w:val="PageNumber"/>
          <w:rFonts w:ascii="Arial" w:hAnsi="Arial" w:cs="Arial"/>
          <w:sz w:val="22"/>
          <w:szCs w:val="22"/>
        </w:rPr>
        <w:t>projekt wykonawczy stanowiący rozszerzenie projektu budowlanego;</w:t>
      </w:r>
    </w:p>
    <w:p w:rsidR="00DC00FD" w:rsidRPr="00D03AEA" w:rsidRDefault="00DC00FD" w:rsidP="00CC2B81">
      <w:pPr>
        <w:pStyle w:val="BodyText2"/>
        <w:numPr>
          <w:ilvl w:val="0"/>
          <w:numId w:val="18"/>
        </w:numPr>
        <w:tabs>
          <w:tab w:val="clear" w:pos="720"/>
          <w:tab w:val="num" w:pos="426"/>
        </w:tabs>
        <w:spacing w:after="0" w:line="276" w:lineRule="auto"/>
        <w:ind w:left="426" w:right="103" w:firstLine="0"/>
        <w:jc w:val="both"/>
        <w:rPr>
          <w:rStyle w:val="PageNumber"/>
          <w:rFonts w:ascii="Arial" w:hAnsi="Arial" w:cs="Arial"/>
          <w:sz w:val="22"/>
          <w:szCs w:val="22"/>
        </w:rPr>
      </w:pPr>
      <w:r w:rsidRPr="00D03AEA">
        <w:rPr>
          <w:rStyle w:val="PageNumber"/>
          <w:rFonts w:ascii="Arial" w:hAnsi="Arial" w:cs="Arial"/>
          <w:sz w:val="22"/>
          <w:szCs w:val="22"/>
        </w:rPr>
        <w:t>specyfikacja techniczna wykonania i odbioru robót (obligatoryjna w przypadku zamówień publicznych), sporządzona zgodnie z rozporządzeniem Ministra Infrastruktury z dnia 2 września 2004 r. „w sprawie szczegółowego zakresu i formy dokumentacji projektowej, specyfikacji technicznych wykonania i odbioru robót budowlanych oraz programu funkcjonalno-użytkowego (Dz. U. z 2004 r. nr 202, poz. 2072);</w:t>
      </w:r>
    </w:p>
    <w:p w:rsidR="00DC00FD" w:rsidRPr="00D03AEA" w:rsidRDefault="00DC00FD" w:rsidP="00CC2B81">
      <w:pPr>
        <w:pStyle w:val="BodyText2"/>
        <w:numPr>
          <w:ilvl w:val="0"/>
          <w:numId w:val="18"/>
        </w:numPr>
        <w:tabs>
          <w:tab w:val="clear" w:pos="720"/>
          <w:tab w:val="num" w:pos="426"/>
        </w:tabs>
        <w:spacing w:after="0" w:line="276" w:lineRule="auto"/>
        <w:ind w:left="426" w:right="103" w:firstLine="0"/>
        <w:jc w:val="both"/>
        <w:rPr>
          <w:rStyle w:val="PageNumber"/>
          <w:rFonts w:ascii="Arial" w:hAnsi="Arial" w:cs="Arial"/>
          <w:sz w:val="22"/>
          <w:szCs w:val="22"/>
        </w:rPr>
      </w:pPr>
      <w:r w:rsidRPr="00D03AEA">
        <w:rPr>
          <w:rStyle w:val="PageNumber"/>
          <w:rFonts w:ascii="Arial" w:hAnsi="Arial" w:cs="Arial"/>
          <w:sz w:val="22"/>
          <w:szCs w:val="22"/>
        </w:rPr>
        <w:t xml:space="preserve">dziennik budowy prowadzony zgodnie z rozporządzeniem Ministra Infrastruktury </w:t>
      </w:r>
      <w:r w:rsidRPr="00D03AEA">
        <w:rPr>
          <w:rStyle w:val="PageNumber"/>
          <w:rFonts w:ascii="Arial" w:hAnsi="Arial" w:cs="Arial"/>
          <w:sz w:val="22"/>
          <w:szCs w:val="22"/>
        </w:rPr>
        <w:br/>
        <w:t>z dnia 26.06.2002 r. w sprawie dziennika budowy, montażu i rozbiórki, tablicy informacyjnej oraz ogłoszenia zawierającego dane dotyczące bezpieczeństwa pracy i ochrony zdrowia (Dz. U. z 2002r. Nr 108, poz. 953 z późniejszymi zmianami);</w:t>
      </w:r>
    </w:p>
    <w:p w:rsidR="00DC00FD" w:rsidRPr="00D03AEA" w:rsidRDefault="00DC00FD" w:rsidP="00CC2B81">
      <w:pPr>
        <w:pStyle w:val="BodyText2"/>
        <w:numPr>
          <w:ilvl w:val="0"/>
          <w:numId w:val="18"/>
        </w:numPr>
        <w:tabs>
          <w:tab w:val="clear" w:pos="720"/>
          <w:tab w:val="num" w:pos="426"/>
        </w:tabs>
        <w:spacing w:after="0" w:line="276" w:lineRule="auto"/>
        <w:ind w:left="426" w:right="103" w:firstLine="0"/>
        <w:jc w:val="both"/>
        <w:rPr>
          <w:rStyle w:val="PageNumber"/>
          <w:rFonts w:ascii="Arial" w:hAnsi="Arial" w:cs="Arial"/>
          <w:sz w:val="22"/>
          <w:szCs w:val="22"/>
        </w:rPr>
      </w:pPr>
      <w:r w:rsidRPr="00D03AEA">
        <w:rPr>
          <w:rStyle w:val="PageNumber"/>
          <w:rFonts w:ascii="Arial" w:hAnsi="Arial" w:cs="Arial"/>
          <w:sz w:val="22"/>
          <w:szCs w:val="22"/>
        </w:rPr>
        <w:t xml:space="preserve">dokumenty świadczące o dopuszczeniu do obrotu i powszechnego lub jednostkowego zastosowania użytych wyrobów budowlanych, zgodnie z ustawą </w:t>
      </w:r>
      <w:r w:rsidRPr="00D03AEA">
        <w:rPr>
          <w:rStyle w:val="PageNumber"/>
          <w:rFonts w:ascii="Arial" w:hAnsi="Arial" w:cs="Arial"/>
          <w:sz w:val="22"/>
          <w:szCs w:val="22"/>
        </w:rPr>
        <w:br/>
        <w:t>z 16 kwietnia 2004 r. o wyrobach budowlanych (dz. U. z 2004 r. Nr 92, poz. 881);</w:t>
      </w:r>
    </w:p>
    <w:p w:rsidR="00DC00FD" w:rsidRPr="00D03AEA" w:rsidRDefault="00DC00FD" w:rsidP="00CC2B81">
      <w:pPr>
        <w:pStyle w:val="BodyText2"/>
        <w:numPr>
          <w:ilvl w:val="0"/>
          <w:numId w:val="18"/>
        </w:numPr>
        <w:tabs>
          <w:tab w:val="clear" w:pos="720"/>
          <w:tab w:val="num" w:pos="426"/>
        </w:tabs>
        <w:spacing w:after="0" w:line="276" w:lineRule="auto"/>
        <w:ind w:left="426" w:right="103" w:firstLine="0"/>
        <w:jc w:val="both"/>
        <w:rPr>
          <w:rStyle w:val="PageNumber"/>
          <w:rFonts w:ascii="Arial" w:hAnsi="Arial" w:cs="Arial"/>
          <w:sz w:val="22"/>
          <w:szCs w:val="22"/>
        </w:rPr>
      </w:pPr>
      <w:r w:rsidRPr="00D03AEA">
        <w:rPr>
          <w:rStyle w:val="PageNumber"/>
          <w:rFonts w:ascii="Arial" w:hAnsi="Arial" w:cs="Arial"/>
          <w:sz w:val="22"/>
          <w:szCs w:val="22"/>
        </w:rPr>
        <w:t>protokoły odbiorów częściowych, końcowych i robót zanikających, z załączonymi protokołami z badań kontrolnych;</w:t>
      </w:r>
    </w:p>
    <w:p w:rsidR="00DC00FD" w:rsidRPr="00D03AEA" w:rsidRDefault="00DC00FD" w:rsidP="00CC2B81">
      <w:pPr>
        <w:pStyle w:val="BodyText2"/>
        <w:numPr>
          <w:ilvl w:val="0"/>
          <w:numId w:val="18"/>
        </w:numPr>
        <w:tabs>
          <w:tab w:val="clear" w:pos="720"/>
          <w:tab w:val="num" w:pos="360"/>
          <w:tab w:val="num" w:pos="426"/>
        </w:tabs>
        <w:spacing w:after="0" w:line="276" w:lineRule="auto"/>
        <w:ind w:left="426" w:right="103" w:firstLine="0"/>
        <w:jc w:val="both"/>
        <w:rPr>
          <w:rStyle w:val="PageNumber"/>
          <w:rFonts w:ascii="Arial" w:hAnsi="Arial" w:cs="Arial"/>
          <w:sz w:val="22"/>
          <w:szCs w:val="22"/>
        </w:rPr>
      </w:pPr>
      <w:r w:rsidRPr="00D03AEA">
        <w:rPr>
          <w:rStyle w:val="PageNumber"/>
          <w:rFonts w:ascii="Arial" w:hAnsi="Arial" w:cs="Arial"/>
          <w:sz w:val="22"/>
          <w:szCs w:val="22"/>
        </w:rPr>
        <w:t>dokumentacja powykonawcza, czyli wyżej wymienione części składowe dokumentacji robót z naniesionymi zmianami dokonanymi w toku wykonywania robót (zgodnie z art. 3, pkt 14 ustawy Prawo budowlane z dnia 7 lipca 1994 r. – tekst jednolity Dz. U.  z 2006r. Nr 156, poz. 1118 z późniejszymi zmianami).</w:t>
      </w:r>
    </w:p>
    <w:p w:rsidR="00DC00FD" w:rsidRPr="00D03AEA" w:rsidRDefault="00DC00FD" w:rsidP="00CC2B81">
      <w:pPr>
        <w:spacing w:line="276" w:lineRule="auto"/>
        <w:jc w:val="both"/>
        <w:rPr>
          <w:rFonts w:ascii="Arial" w:hAnsi="Arial" w:cs="Arial"/>
          <w:sz w:val="22"/>
          <w:szCs w:val="22"/>
        </w:rPr>
      </w:pPr>
    </w:p>
    <w:p w:rsidR="00DC00FD" w:rsidRPr="00D03AEA" w:rsidRDefault="00DC00FD" w:rsidP="00302D55">
      <w:pPr>
        <w:tabs>
          <w:tab w:val="left" w:pos="-1440"/>
          <w:tab w:val="left" w:pos="-720"/>
          <w:tab w:val="left" w:pos="1"/>
          <w:tab w:val="left" w:pos="720"/>
          <w:tab w:val="left" w:pos="1152"/>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Default="00DC00FD" w:rsidP="00302D55">
      <w:pPr>
        <w:tabs>
          <w:tab w:val="left" w:pos="-1440"/>
          <w:tab w:val="left" w:pos="-720"/>
          <w:tab w:val="left" w:pos="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Wykonawca jest odpowiedzialny za metody wykonywania robót i powinien przestrzegać i spełniać wymagania Rysunków, Specyfikacji i instrukcji wydanych przez Managera Projektu. Wykonawca powinien przygotować i przedstawić metody wykonania robót do akceptacji Managera Projektu, która precyzuje podejście budowlane do każdego głównego elementu Robót.</w:t>
      </w:r>
    </w:p>
    <w:p w:rsidR="00DC00FD" w:rsidRPr="00D03AEA" w:rsidRDefault="00DC00FD" w:rsidP="00302D55">
      <w:pPr>
        <w:tabs>
          <w:tab w:val="left" w:pos="-1440"/>
          <w:tab w:val="left" w:pos="-720"/>
          <w:tab w:val="left" w:pos="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2C4333" w:rsidRDefault="00DC00FD" w:rsidP="000D7D27">
      <w:pPr>
        <w:rPr>
          <w:b/>
          <w:bCs/>
        </w:rPr>
      </w:pPr>
      <w:bookmarkStart w:id="30" w:name="_Toc73349648"/>
      <w:r w:rsidRPr="002C4333">
        <w:rPr>
          <w:b/>
          <w:bCs/>
        </w:rPr>
        <w:t>Rysunki</w:t>
      </w:r>
      <w:bookmarkEnd w:id="30"/>
    </w:p>
    <w:p w:rsidR="00DC00FD" w:rsidRPr="00D03AEA" w:rsidRDefault="00DC00FD" w:rsidP="000D7D27">
      <w:pPr>
        <w:pStyle w:val="Heading4"/>
        <w:numPr>
          <w:ilvl w:val="0"/>
          <w:numId w:val="0"/>
        </w:numPr>
      </w:pPr>
    </w:p>
    <w:p w:rsidR="00DC00FD" w:rsidRPr="00D03AEA" w:rsidRDefault="00DC00FD" w:rsidP="00302D55">
      <w:pPr>
        <w:jc w:val="both"/>
        <w:rPr>
          <w:rFonts w:ascii="Arial" w:hAnsi="Arial" w:cs="Arial"/>
          <w:sz w:val="22"/>
          <w:szCs w:val="22"/>
        </w:rPr>
      </w:pPr>
      <w:r w:rsidRPr="00D03AEA">
        <w:rPr>
          <w:rFonts w:ascii="Arial" w:hAnsi="Arial" w:cs="Arial"/>
          <w:sz w:val="22"/>
          <w:szCs w:val="22"/>
        </w:rPr>
        <w:t>Wykonawca opracuje następującą dokumentację i uzyska uzgodnienie Managera Projektu lub osoby zastępującej:</w:t>
      </w:r>
    </w:p>
    <w:p w:rsidR="00DC00FD" w:rsidRPr="00D03AEA" w:rsidRDefault="00DC00FD" w:rsidP="00302D55">
      <w:pPr>
        <w:jc w:val="both"/>
        <w:rPr>
          <w:rFonts w:ascii="Arial" w:hAnsi="Arial" w:cs="Arial"/>
          <w:sz w:val="22"/>
          <w:szCs w:val="22"/>
        </w:rPr>
      </w:pPr>
      <w:r w:rsidRPr="00D03AEA">
        <w:rPr>
          <w:rFonts w:ascii="Arial" w:hAnsi="Arial" w:cs="Arial"/>
          <w:sz w:val="22"/>
          <w:szCs w:val="22"/>
        </w:rPr>
        <w:t>- Geodezyjną dokumentację powykonawczą – 2 egzemplarze</w:t>
      </w:r>
    </w:p>
    <w:p w:rsidR="00DC00FD" w:rsidRPr="00D03AEA" w:rsidRDefault="00DC00FD" w:rsidP="00302D55">
      <w:pPr>
        <w:jc w:val="both"/>
        <w:rPr>
          <w:rFonts w:ascii="Arial" w:hAnsi="Arial" w:cs="Arial"/>
          <w:sz w:val="22"/>
          <w:szCs w:val="22"/>
        </w:rPr>
      </w:pPr>
      <w:r w:rsidRPr="00D03AEA">
        <w:rPr>
          <w:rFonts w:ascii="Arial" w:hAnsi="Arial" w:cs="Arial"/>
          <w:sz w:val="22"/>
          <w:szCs w:val="22"/>
        </w:rPr>
        <w:t>- Projekt organizacji ruchu na czas budowy</w:t>
      </w:r>
    </w:p>
    <w:p w:rsidR="00DC00FD" w:rsidRPr="00D03AEA" w:rsidRDefault="00DC00FD" w:rsidP="00302D55">
      <w:pPr>
        <w:jc w:val="both"/>
        <w:rPr>
          <w:rFonts w:ascii="Arial" w:hAnsi="Arial" w:cs="Arial"/>
          <w:sz w:val="22"/>
          <w:szCs w:val="22"/>
        </w:rPr>
      </w:pPr>
      <w:r w:rsidRPr="00D03AEA">
        <w:rPr>
          <w:rFonts w:ascii="Arial" w:hAnsi="Arial" w:cs="Arial"/>
          <w:sz w:val="22"/>
          <w:szCs w:val="22"/>
        </w:rPr>
        <w:t>- Projekt dróg dojazdowych-technologicznych i pomostów roboczych</w:t>
      </w:r>
    </w:p>
    <w:p w:rsidR="00DC00FD" w:rsidRPr="00D03AEA" w:rsidRDefault="00DC00FD" w:rsidP="00302D55">
      <w:pPr>
        <w:jc w:val="both"/>
        <w:rPr>
          <w:rFonts w:ascii="Arial" w:hAnsi="Arial" w:cs="Arial"/>
          <w:sz w:val="22"/>
          <w:szCs w:val="22"/>
        </w:rPr>
      </w:pPr>
      <w:r w:rsidRPr="00D03AEA">
        <w:rPr>
          <w:rFonts w:ascii="Arial" w:hAnsi="Arial" w:cs="Arial"/>
          <w:sz w:val="22"/>
          <w:szCs w:val="22"/>
        </w:rPr>
        <w:t>- Projekt techniczny rusztowań i pomostów roboczych</w:t>
      </w:r>
    </w:p>
    <w:p w:rsidR="00DC00FD" w:rsidRPr="00D03AEA" w:rsidRDefault="00DC00FD" w:rsidP="00302D55">
      <w:pPr>
        <w:jc w:val="both"/>
        <w:rPr>
          <w:rFonts w:ascii="Arial" w:hAnsi="Arial" w:cs="Arial"/>
          <w:sz w:val="22"/>
          <w:szCs w:val="22"/>
        </w:rPr>
      </w:pPr>
      <w:r w:rsidRPr="00D03AEA">
        <w:rPr>
          <w:rFonts w:ascii="Arial" w:hAnsi="Arial" w:cs="Arial"/>
          <w:sz w:val="22"/>
          <w:szCs w:val="22"/>
        </w:rPr>
        <w:t>- Projekty  odtworzenia  wszelkich  elementów  demontowanych  na  czas budowy</w:t>
      </w:r>
    </w:p>
    <w:p w:rsidR="00DC00FD" w:rsidRPr="00D03AEA" w:rsidRDefault="00DC00FD" w:rsidP="00302D55">
      <w:pPr>
        <w:jc w:val="both"/>
        <w:rPr>
          <w:rFonts w:ascii="Arial" w:hAnsi="Arial" w:cs="Arial"/>
          <w:sz w:val="22"/>
          <w:szCs w:val="22"/>
        </w:rPr>
      </w:pPr>
      <w:r w:rsidRPr="00D03AEA">
        <w:rPr>
          <w:rFonts w:ascii="Arial" w:hAnsi="Arial" w:cs="Arial"/>
          <w:sz w:val="22"/>
          <w:szCs w:val="22"/>
        </w:rPr>
        <w:t>- Mapę zasadniczą w skali 1:500 w liniach rozgraniczających</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Jeżeli w trakcie wykonywania Robót okaże się koniecznym uzupełnienie Rysunków, Wykonawca sporządzi brakujące rysunki i Specyfikacje na własny koszt w 4 egzemplarzach i przedłoży je Managerowi Projektu do zatwierdzenia.</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 xml:space="preserve">Dodatkowo poza Specyfikacjami, Rysunkami i innymi informacjami zawartymi w Kontrakcie, Wykonawca powinien dostarczyć wszystkie rysunki, dokumenty, zezwolenia związane i inne dane potrzebne do wykonania robót oraz do określenia parametrów technicznych wymaganych w Kontrakcie. </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Wykonawca może składać te informacje kolejno w częściach, ale każda przedłożona część musi być w dostatecznym stopniu kompletna by mogła być sprawdzona i zatwierdzona przez upoważnione jednostki niezależnie od całości projektu.</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u w:val="single"/>
        </w:rPr>
      </w:pPr>
      <w:r w:rsidRPr="00D03AEA">
        <w:rPr>
          <w:rFonts w:ascii="Arial" w:hAnsi="Arial" w:cs="Arial"/>
          <w:sz w:val="22"/>
          <w:szCs w:val="22"/>
          <w:u w:val="single"/>
        </w:rPr>
        <w:t>Rysunki przyjęte przez Managera Projektu:</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 xml:space="preserve">Manager Projektu powinien sformułować komentarz i/lub zastrzeżenia dotyczące rysunków, dokumentacji i danych przedstawionych przez Wykonawcę . Te komentarze lub zastrzeżenia należy uważać za przyjęte przez Wykonawcę jeśli nie zgłosi zastrzeżeń na piśmie. Wykonawca przed złożeniem rysunków, dokumentacji i danych powinien skonsultować się z Managerem Projektu. </w:t>
      </w:r>
    </w:p>
    <w:p w:rsidR="00DC00FD" w:rsidRPr="00D03AEA" w:rsidRDefault="00DC00FD" w:rsidP="00302D55">
      <w:pPr>
        <w:jc w:val="both"/>
        <w:rPr>
          <w:rFonts w:ascii="Arial" w:hAnsi="Arial" w:cs="Arial"/>
          <w:sz w:val="22"/>
          <w:szCs w:val="22"/>
        </w:rPr>
      </w:pPr>
      <w:r w:rsidRPr="00D03AEA">
        <w:rPr>
          <w:rFonts w:ascii="Arial" w:hAnsi="Arial" w:cs="Arial"/>
          <w:sz w:val="22"/>
          <w:szCs w:val="22"/>
        </w:rPr>
        <w:t xml:space="preserve">Notatka dotycząca konsultacji powinna być dostarczona przed datą konsultacji oraz, jeśli jest to wymagane przez Managera Projektu, Wykonawca powinien dostarczyć rysunki w wymaganej ilości kopii przed datą konsultacji. </w:t>
      </w:r>
    </w:p>
    <w:p w:rsidR="00DC00FD" w:rsidRPr="00D03AEA" w:rsidRDefault="00DC00FD" w:rsidP="00302D55">
      <w:pPr>
        <w:jc w:val="both"/>
        <w:rPr>
          <w:rFonts w:ascii="Arial" w:hAnsi="Arial" w:cs="Arial"/>
          <w:sz w:val="22"/>
          <w:szCs w:val="22"/>
        </w:rPr>
      </w:pPr>
      <w:r w:rsidRPr="00D03AEA">
        <w:rPr>
          <w:rFonts w:ascii="Arial" w:hAnsi="Arial" w:cs="Arial"/>
          <w:sz w:val="22"/>
          <w:szCs w:val="22"/>
        </w:rPr>
        <w:t>Terminy związane z czasem akceptacji rysunków przez Managera Projektu oraz czas dostarczenia rysunków przez Wykonawcę określa tom II „Kontrakt”.</w:t>
      </w:r>
    </w:p>
    <w:p w:rsidR="00DC00FD" w:rsidRPr="00D03AEA" w:rsidRDefault="00DC00FD" w:rsidP="00302D55">
      <w:pPr>
        <w:jc w:val="both"/>
        <w:rPr>
          <w:rFonts w:ascii="Arial" w:hAnsi="Arial" w:cs="Arial"/>
          <w:sz w:val="22"/>
          <w:szCs w:val="22"/>
        </w:rPr>
      </w:pPr>
    </w:p>
    <w:p w:rsidR="00DC00FD" w:rsidRDefault="00DC00FD" w:rsidP="00302D55">
      <w:pPr>
        <w:jc w:val="both"/>
        <w:rPr>
          <w:rFonts w:ascii="Arial" w:hAnsi="Arial" w:cs="Arial"/>
          <w:sz w:val="22"/>
          <w:szCs w:val="22"/>
          <w:u w:val="single"/>
        </w:rPr>
      </w:pPr>
    </w:p>
    <w:p w:rsidR="00DC00FD" w:rsidRPr="00D03AEA" w:rsidRDefault="00DC00FD" w:rsidP="00302D55">
      <w:pPr>
        <w:jc w:val="both"/>
        <w:rPr>
          <w:rFonts w:ascii="Arial" w:hAnsi="Arial" w:cs="Arial"/>
          <w:sz w:val="22"/>
          <w:szCs w:val="22"/>
          <w:u w:val="single"/>
        </w:rPr>
      </w:pPr>
      <w:r w:rsidRPr="00D03AEA">
        <w:rPr>
          <w:rFonts w:ascii="Arial" w:hAnsi="Arial" w:cs="Arial"/>
          <w:sz w:val="22"/>
          <w:szCs w:val="22"/>
          <w:u w:val="single"/>
        </w:rPr>
        <w:t>Rysunki powykonawcze:</w:t>
      </w:r>
    </w:p>
    <w:p w:rsidR="00DC00FD" w:rsidRPr="00D03AEA" w:rsidRDefault="00DC00FD" w:rsidP="00302D55">
      <w:pPr>
        <w:jc w:val="both"/>
        <w:rPr>
          <w:rFonts w:ascii="Arial" w:hAnsi="Arial" w:cs="Arial"/>
          <w:sz w:val="22"/>
          <w:szCs w:val="22"/>
        </w:rPr>
      </w:pPr>
      <w:r w:rsidRPr="00D03AEA">
        <w:rPr>
          <w:rFonts w:ascii="Arial" w:hAnsi="Arial" w:cs="Arial"/>
          <w:sz w:val="22"/>
          <w:szCs w:val="22"/>
        </w:rPr>
        <w:t>Wykonawca powinien bezzwłocznie uzupełnić dokumentację oraz rysunki dostarczone Managerowi Projektu w zakresie zmian wprowadzonych w czasie wykonywania Robót. Wykonawca powinien dostarczyć Managerowi Projektu. Rysunki powykonawcze w trzech egzemplarzach dla każdego ukończonego odcinka Robót, który będzie przekazany do użycia lub będzie wykorzystany przez specjalistyczną firmę lub Zamawiającego, zgodnie z polskim ustawodawstwem, nie później niż 14 dni przed datą przekazania.</w:t>
      </w:r>
    </w:p>
    <w:p w:rsidR="00DC00FD" w:rsidRPr="00D03AEA" w:rsidRDefault="00DC00FD" w:rsidP="00302D55">
      <w:pPr>
        <w:jc w:val="both"/>
        <w:rPr>
          <w:rFonts w:ascii="Arial" w:hAnsi="Arial" w:cs="Arial"/>
          <w:sz w:val="22"/>
          <w:szCs w:val="22"/>
        </w:rPr>
      </w:pPr>
      <w:r w:rsidRPr="00D03AEA">
        <w:rPr>
          <w:rFonts w:ascii="Arial" w:hAnsi="Arial" w:cs="Arial"/>
          <w:sz w:val="22"/>
          <w:szCs w:val="22"/>
        </w:rPr>
        <w:t>Forma rysunków powinna być zgodna z Rozporządzeniem Ministra Spraw Wewnętrznych i Administracji z dnia 3 listopada 1998 r. w sprawie szczegółowego zakresu i formy projektu budowlanego”. O ile rysunki wykonawcze przekazywane były w wersji elektronicznej -  Manager Projektu ma prawo żądać przekazania rysunków powykonawczych w takiej postaci.</w:t>
      </w:r>
    </w:p>
    <w:p w:rsidR="00DC00FD" w:rsidRPr="00D03AEA" w:rsidRDefault="00DC00FD" w:rsidP="00302D55">
      <w:pPr>
        <w:jc w:val="both"/>
        <w:rPr>
          <w:rFonts w:ascii="Arial" w:hAnsi="Arial" w:cs="Arial"/>
          <w:b/>
          <w:bCs/>
          <w:sz w:val="22"/>
          <w:szCs w:val="22"/>
        </w:rPr>
      </w:pPr>
    </w:p>
    <w:p w:rsidR="00DC00FD" w:rsidRDefault="00DC00FD" w:rsidP="002C4333">
      <w:pPr>
        <w:rPr>
          <w:b/>
          <w:bCs/>
        </w:rPr>
      </w:pPr>
      <w:bookmarkStart w:id="31" w:name="_Toc73349649"/>
    </w:p>
    <w:p w:rsidR="00DC00FD" w:rsidRPr="002C4333" w:rsidRDefault="00DC00FD" w:rsidP="002C4333">
      <w:pPr>
        <w:rPr>
          <w:b/>
          <w:bCs/>
        </w:rPr>
      </w:pPr>
      <w:r w:rsidRPr="002C4333">
        <w:rPr>
          <w:b/>
          <w:bCs/>
        </w:rPr>
        <w:t>Organizacja ruchu</w:t>
      </w:r>
      <w:bookmarkEnd w:id="31"/>
    </w:p>
    <w:p w:rsidR="00DC00FD" w:rsidRPr="00D03AEA" w:rsidRDefault="00DC00FD" w:rsidP="00302D55">
      <w:pPr>
        <w:jc w:val="both"/>
        <w:rPr>
          <w:rFonts w:ascii="Arial" w:hAnsi="Arial" w:cs="Arial"/>
          <w:sz w:val="22"/>
          <w:szCs w:val="22"/>
        </w:rPr>
      </w:pPr>
      <w:r w:rsidRPr="00D03AEA">
        <w:rPr>
          <w:rFonts w:ascii="Arial" w:hAnsi="Arial" w:cs="Arial"/>
          <w:sz w:val="22"/>
          <w:szCs w:val="22"/>
        </w:rPr>
        <w:t>Wykonawca jest zobowiązany do utrzymania ruchu publicznego, ruchu pieszego lub podobnego na Terenie Budowy, w okresie trwania realizacji Kontraktu aż do zakończenia i odbioru końcowego Robót.</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 xml:space="preserve">Przed przystąpieniem do Robót Wykonawca przedstawi Managerowi Projektu do zatwierdzenia uzgodniony z odpowiednim zarządem drogi, organem zarządzającym ruchem i Policją projekt organizacji ruchu i zabezpieczenia Robót w okresie trwania budowy. </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W zależności od potrzeb i postępu Robót projekt organizacji ruchu powinien być aktualizowany przez Wykonawcę na bieżąco. Wykonawca również pozyska wszystkie niezbędne zezwolenia od odpowiedniego zarządu drogi.</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W czasie wykonywania Robót Wykonawca dostarczy, zainstaluje i będzie obsługiwał wszystkie tymczasowe urządzenia zabezpieczające takie jak: zapory, światła ostrzegawcze, sygnały itp., zapewniając w ten sposób bezpieczeństwo pojazdów i pieszych.</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Dojazd do posesji zlokalizowanych przy terenie budowy będzie utrzymany przez Wykonawcę na jego koszt przez cały okres trwania budowy.</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Wykonawca zapewni stałe warunki widoczności w dzień i w nocy tych zapór i znaków, dla których jest to nieodzowne ze względów bezpieczeństwa.</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Wszystkie znaki, zapory i inne urządzenia zabezpieczające będą akceptowane przez Managera Projektu.</w:t>
      </w:r>
    </w:p>
    <w:p w:rsidR="00DC00FD" w:rsidRPr="00D03AEA" w:rsidRDefault="00DC00FD" w:rsidP="00302D55">
      <w:pPr>
        <w:jc w:val="both"/>
        <w:rPr>
          <w:rFonts w:ascii="Arial" w:hAnsi="Arial" w:cs="Arial"/>
          <w:b/>
          <w:bCs/>
          <w:sz w:val="22"/>
          <w:szCs w:val="22"/>
        </w:rPr>
      </w:pPr>
    </w:p>
    <w:p w:rsidR="00DC00FD" w:rsidRPr="00273D9C" w:rsidRDefault="00DC00FD" w:rsidP="00273D9C">
      <w:pPr>
        <w:rPr>
          <w:b/>
          <w:bCs/>
        </w:rPr>
      </w:pPr>
      <w:bookmarkStart w:id="32" w:name="_Toc73349650"/>
      <w:r w:rsidRPr="00273D9C">
        <w:rPr>
          <w:b/>
          <w:bCs/>
        </w:rPr>
        <w:t>Tablice informacyjne</w:t>
      </w:r>
      <w:bookmarkEnd w:id="32"/>
    </w:p>
    <w:p w:rsidR="00DC00FD" w:rsidRPr="00D03AEA" w:rsidRDefault="00DC00FD" w:rsidP="00302D55">
      <w:pPr>
        <w:jc w:val="both"/>
        <w:rPr>
          <w:rFonts w:ascii="Arial" w:hAnsi="Arial" w:cs="Arial"/>
          <w:snapToGrid w:val="0"/>
          <w:sz w:val="22"/>
          <w:szCs w:val="22"/>
        </w:rPr>
      </w:pPr>
      <w:r w:rsidRPr="00D03AEA">
        <w:rPr>
          <w:rFonts w:ascii="Arial" w:hAnsi="Arial" w:cs="Arial"/>
          <w:sz w:val="22"/>
          <w:szCs w:val="22"/>
        </w:rPr>
        <w:t>Fakt przystąpienia do Robót Wykonawca obwieści publicznie przed ich rozpoczęciem w sposób uzgodniony z Managerem Projektu oraz przez umieszczenie, w miejscach i ilościach określonych przez Managera Projektu, tablic informacyjnych.</w:t>
      </w:r>
    </w:p>
    <w:p w:rsidR="00DC00FD" w:rsidRPr="00D03AEA" w:rsidRDefault="00DC00FD" w:rsidP="00302D55">
      <w:pPr>
        <w:jc w:val="both"/>
        <w:rPr>
          <w:rFonts w:ascii="Arial" w:hAnsi="Arial" w:cs="Arial"/>
          <w:sz w:val="22"/>
          <w:szCs w:val="22"/>
        </w:rPr>
      </w:pPr>
    </w:p>
    <w:p w:rsidR="00DC00FD" w:rsidRPr="00273D9C" w:rsidRDefault="00DC00FD" w:rsidP="00273D9C">
      <w:pPr>
        <w:rPr>
          <w:b/>
          <w:bCs/>
        </w:rPr>
      </w:pPr>
      <w:bookmarkStart w:id="33" w:name="_Toc73349651"/>
      <w:r w:rsidRPr="00273D9C">
        <w:rPr>
          <w:b/>
          <w:bCs/>
        </w:rPr>
        <w:t>Ochrona środowiska</w:t>
      </w:r>
      <w:bookmarkEnd w:id="33"/>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 xml:space="preserve">Wykonawca ma obowiązek stosować wszelkie przepisy dotyczące ochrony środowiska naturalnego: </w:t>
      </w:r>
    </w:p>
    <w:p w:rsidR="00DC00FD" w:rsidRPr="00D03AEA" w:rsidRDefault="00DC00FD" w:rsidP="00302D55">
      <w:pPr>
        <w:tabs>
          <w:tab w:val="left" w:pos="-1440"/>
          <w:tab w:val="left" w:pos="-720"/>
          <w:tab w:val="left" w:pos="1"/>
          <w:tab w:val="left" w:pos="36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57" w:hanging="357"/>
        <w:jc w:val="both"/>
        <w:rPr>
          <w:rFonts w:ascii="Arial" w:hAnsi="Arial" w:cs="Arial"/>
          <w:sz w:val="22"/>
          <w:szCs w:val="22"/>
        </w:rPr>
      </w:pPr>
      <w:r w:rsidRPr="00D03AEA">
        <w:rPr>
          <w:rFonts w:ascii="Arial" w:hAnsi="Arial" w:cs="Arial"/>
          <w:sz w:val="22"/>
          <w:szCs w:val="22"/>
        </w:rPr>
        <w:t>a)</w:t>
      </w:r>
      <w:r w:rsidRPr="00D03AEA">
        <w:rPr>
          <w:rFonts w:ascii="Arial" w:hAnsi="Arial" w:cs="Arial"/>
          <w:sz w:val="22"/>
          <w:szCs w:val="22"/>
        </w:rPr>
        <w:tab/>
        <w:t>utrzymywać Teren Budowy i wykopy w stanie bez wody stojącej,</w:t>
      </w:r>
    </w:p>
    <w:p w:rsidR="00DC00FD" w:rsidRPr="00D03AEA" w:rsidRDefault="00DC00FD" w:rsidP="00302D55">
      <w:pPr>
        <w:tabs>
          <w:tab w:val="left" w:pos="-1440"/>
          <w:tab w:val="left" w:pos="-720"/>
          <w:tab w:val="left" w:pos="1"/>
          <w:tab w:val="left" w:pos="36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57" w:hanging="357"/>
        <w:jc w:val="both"/>
        <w:rPr>
          <w:rFonts w:ascii="Arial" w:hAnsi="Arial" w:cs="Arial"/>
          <w:sz w:val="22"/>
          <w:szCs w:val="22"/>
        </w:rPr>
      </w:pPr>
      <w:r w:rsidRPr="00D03AEA">
        <w:rPr>
          <w:rFonts w:ascii="Arial" w:hAnsi="Arial" w:cs="Arial"/>
          <w:sz w:val="22"/>
          <w:szCs w:val="22"/>
        </w:rPr>
        <w:t xml:space="preserve">b)  podejmować wszelkie uzasadnione kroki mające na celu stosowanie się do przepisów i norm dotyczących ochrony środowiska na terenie i wokół Terenu Budowy oraz będzie unikać uszkodzeń lub uciążliwości dla osób lub własności społecznej i innych, a wynikających ze skażenia, hałasu lub innych przyczyn powstałych w następstwie jego sposobu działania. </w:t>
      </w:r>
    </w:p>
    <w:p w:rsidR="00DC00FD" w:rsidRPr="00D03AEA" w:rsidRDefault="00DC00FD" w:rsidP="00302D55">
      <w:pPr>
        <w:tabs>
          <w:tab w:val="left" w:pos="-1440"/>
          <w:tab w:val="left" w:pos="-720"/>
          <w:tab w:val="left" w:pos="1"/>
          <w:tab w:val="left" w:pos="36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57" w:hanging="357"/>
        <w:jc w:val="both"/>
        <w:rPr>
          <w:rFonts w:ascii="Arial" w:hAnsi="Arial" w:cs="Arial"/>
          <w:sz w:val="22"/>
          <w:szCs w:val="22"/>
        </w:rPr>
      </w:pPr>
      <w:r w:rsidRPr="00D03AEA">
        <w:rPr>
          <w:rFonts w:ascii="Arial" w:hAnsi="Arial" w:cs="Arial"/>
          <w:sz w:val="22"/>
          <w:szCs w:val="22"/>
        </w:rPr>
        <w:t>Stosując się do tych wymagań będzie miał szczególny wzgląd na:</w:t>
      </w: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32"/>
        <w:jc w:val="both"/>
        <w:rPr>
          <w:rFonts w:ascii="Arial" w:hAnsi="Arial" w:cs="Arial"/>
          <w:sz w:val="22"/>
          <w:szCs w:val="22"/>
        </w:rPr>
      </w:pPr>
      <w:r w:rsidRPr="00D03AEA">
        <w:rPr>
          <w:rFonts w:ascii="Arial" w:hAnsi="Arial" w:cs="Arial"/>
          <w:sz w:val="22"/>
          <w:szCs w:val="22"/>
        </w:rPr>
        <w:t>1)</w:t>
      </w:r>
      <w:r w:rsidRPr="00D03AEA">
        <w:rPr>
          <w:rFonts w:ascii="Arial" w:hAnsi="Arial" w:cs="Arial"/>
          <w:sz w:val="22"/>
          <w:szCs w:val="22"/>
        </w:rPr>
        <w:tab/>
        <w:t>Lokalizację baz, warsztatów, magazynów, składowisk, ukopów i dróg dojazdowych</w:t>
      </w: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32"/>
        <w:jc w:val="both"/>
        <w:rPr>
          <w:rFonts w:ascii="Arial" w:hAnsi="Arial" w:cs="Arial"/>
          <w:sz w:val="22"/>
          <w:szCs w:val="22"/>
        </w:rPr>
      </w:pPr>
      <w:r w:rsidRPr="00D03AEA">
        <w:rPr>
          <w:rFonts w:ascii="Arial" w:hAnsi="Arial" w:cs="Arial"/>
          <w:sz w:val="22"/>
          <w:szCs w:val="22"/>
        </w:rPr>
        <w:t>2)</w:t>
      </w:r>
      <w:r w:rsidRPr="00D03AEA">
        <w:rPr>
          <w:rFonts w:ascii="Arial" w:hAnsi="Arial" w:cs="Arial"/>
          <w:sz w:val="22"/>
          <w:szCs w:val="22"/>
        </w:rPr>
        <w:tab/>
        <w:t>Środki ostrożności i zabezpieczenia przed:</w:t>
      </w: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rFonts w:ascii="Arial" w:hAnsi="Arial" w:cs="Arial"/>
          <w:sz w:val="22"/>
          <w:szCs w:val="22"/>
        </w:rPr>
      </w:pPr>
      <w:r w:rsidRPr="00D03AEA">
        <w:rPr>
          <w:rFonts w:ascii="Arial" w:hAnsi="Arial" w:cs="Arial"/>
          <w:sz w:val="22"/>
          <w:szCs w:val="22"/>
        </w:rPr>
        <w:t xml:space="preserve">-  </w:t>
      </w:r>
      <w:r w:rsidRPr="00D03AEA">
        <w:rPr>
          <w:rFonts w:ascii="Arial" w:hAnsi="Arial" w:cs="Arial"/>
          <w:sz w:val="22"/>
          <w:szCs w:val="22"/>
        </w:rPr>
        <w:tab/>
        <w:t>zanieczyszczeniem zbiorników i cieków wodnych pyłami lub substancjami toksycznymi</w:t>
      </w: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rFonts w:ascii="Arial" w:hAnsi="Arial" w:cs="Arial"/>
          <w:sz w:val="22"/>
          <w:szCs w:val="22"/>
        </w:rPr>
      </w:pPr>
      <w:r w:rsidRPr="00D03AEA">
        <w:rPr>
          <w:rFonts w:ascii="Arial" w:hAnsi="Arial" w:cs="Arial"/>
          <w:sz w:val="22"/>
          <w:szCs w:val="22"/>
        </w:rPr>
        <w:t xml:space="preserve">-  </w:t>
      </w:r>
      <w:r w:rsidRPr="00D03AEA">
        <w:rPr>
          <w:rFonts w:ascii="Arial" w:hAnsi="Arial" w:cs="Arial"/>
          <w:sz w:val="22"/>
          <w:szCs w:val="22"/>
        </w:rPr>
        <w:tab/>
        <w:t>zanieczyszczeniem powietrza pyłami i gazami</w:t>
      </w: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rFonts w:ascii="Arial" w:hAnsi="Arial" w:cs="Arial"/>
          <w:sz w:val="22"/>
          <w:szCs w:val="22"/>
        </w:rPr>
      </w:pPr>
      <w:r w:rsidRPr="00D03AEA">
        <w:rPr>
          <w:rFonts w:ascii="Arial" w:hAnsi="Arial" w:cs="Arial"/>
          <w:sz w:val="22"/>
          <w:szCs w:val="22"/>
        </w:rPr>
        <w:tab/>
      </w:r>
      <w:r w:rsidRPr="00D03AEA">
        <w:rPr>
          <w:rFonts w:ascii="Arial" w:hAnsi="Arial" w:cs="Arial"/>
          <w:sz w:val="22"/>
          <w:szCs w:val="22"/>
        </w:rPr>
        <w:tab/>
      </w:r>
      <w:r w:rsidRPr="00D03AEA">
        <w:rPr>
          <w:rFonts w:ascii="Arial" w:hAnsi="Arial" w:cs="Arial"/>
          <w:sz w:val="22"/>
          <w:szCs w:val="22"/>
        </w:rPr>
        <w:tab/>
      </w:r>
      <w:r w:rsidRPr="00D03AEA">
        <w:rPr>
          <w:rFonts w:ascii="Arial" w:hAnsi="Arial" w:cs="Arial"/>
          <w:sz w:val="22"/>
          <w:szCs w:val="22"/>
        </w:rPr>
        <w:tab/>
        <w:t>-          możliwością powstania pożaru</w:t>
      </w: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2C4333" w:rsidRDefault="00DC00FD" w:rsidP="002C4333">
      <w:pPr>
        <w:rPr>
          <w:b/>
          <w:bCs/>
        </w:rPr>
      </w:pPr>
      <w:bookmarkStart w:id="34" w:name="_Toc73349652"/>
      <w:r w:rsidRPr="002C4333">
        <w:rPr>
          <w:b/>
          <w:bCs/>
        </w:rPr>
        <w:t>Ochrona przeciwpożarowa</w:t>
      </w:r>
      <w:bookmarkEnd w:id="34"/>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Wykonawca będzie przestrzegać przepisów ochrony przeciwpożarowej.</w:t>
      </w: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Wykonawca będzie utrzymywać sprawny sprzęt przeciwpożarowy na terenie baz produkcyjnych, w pomieszczeniach biurowych, mieszkalnych i magazynach oraz w maszynach i pojazdach.</w:t>
      </w: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Materiały łatwopalne będą składowane w sposób zgodny z odpowiednimi przepisami i zabezpieczone w miejscach pracy. Wykonawca będzie odpowiedzialny za wszelkie straty i ubezpieczenia spowodowane pożarem wywołanym jako rezultat realizacji Robót albo przez personel Wykonawcy.</w:t>
      </w: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22"/>
          <w:szCs w:val="22"/>
        </w:rPr>
      </w:pPr>
    </w:p>
    <w:p w:rsidR="00DC00FD" w:rsidRPr="002C4333" w:rsidRDefault="00DC00FD" w:rsidP="002C4333">
      <w:pPr>
        <w:rPr>
          <w:b/>
          <w:bCs/>
        </w:rPr>
      </w:pPr>
      <w:bookmarkStart w:id="35" w:name="_Toc73349653"/>
      <w:r w:rsidRPr="002C4333">
        <w:rPr>
          <w:b/>
          <w:bCs/>
        </w:rPr>
        <w:t>Materiały szkodliwe dla otoczenia</w:t>
      </w:r>
      <w:bookmarkEnd w:id="35"/>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Materiały, które w sposób trwały są szkodliwe dla otoczenia, nie będą dopuszczone do użycia.</w:t>
      </w: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Nie dopuszcza się użycia materiałów wywołujących szkodliwe promieniowanie o stężeniu większym od dopuszczalnego.</w:t>
      </w: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Wszelkie materiały odpadowe użyte do Robót będą miały świadectwa dopuszczenia, wydane przez uprawnioną jednostkę, jednoznacznie określające brak szkodliwego oddziaływania tych materiałów na środowisko.</w:t>
      </w: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Materiały, które są szkodliwe dla otoczenia tylko w czasie Robót, a po zakończeniu Robót ich szkodliwość zanika (np. materiały pylaste) mogą być użyte pod warunkiem przestrzegania wymagań technologicznych wbudowania. Jeżeli wymagają tego odpowiednie przepisy Zamawiający powinien otrzymać zgodę na użycie tych materiałów od właściwych organów administracji państwowej.</w:t>
      </w: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Jeżeli Wykonawca użył materiałów szkodliwych dla otoczenia zgodnie ze specyfikacjami, a ich użycie spowodowało jakiekolwiek zagrożenie środowiska, to konsekwencje tego poniesie Zamawiający.</w:t>
      </w:r>
    </w:p>
    <w:p w:rsidR="00DC00FD" w:rsidRPr="00D03AEA" w:rsidRDefault="00DC00FD" w:rsidP="00302D55">
      <w:pPr>
        <w:jc w:val="both"/>
        <w:rPr>
          <w:rFonts w:ascii="Arial" w:hAnsi="Arial" w:cs="Arial"/>
          <w:sz w:val="22"/>
          <w:szCs w:val="22"/>
        </w:rPr>
      </w:pPr>
    </w:p>
    <w:p w:rsidR="00DC00FD" w:rsidRPr="002C4333" w:rsidRDefault="00DC00FD" w:rsidP="002C4333">
      <w:pPr>
        <w:rPr>
          <w:b/>
          <w:bCs/>
        </w:rPr>
      </w:pPr>
      <w:bookmarkStart w:id="36" w:name="_Toc73349654"/>
      <w:r w:rsidRPr="002C4333">
        <w:rPr>
          <w:b/>
          <w:bCs/>
        </w:rPr>
        <w:t>Ochrona własności publicznej i prywatnej</w:t>
      </w:r>
      <w:bookmarkEnd w:id="36"/>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 xml:space="preserve">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 </w:t>
      </w: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Wykonawca zobowiązany jest umieścić w swoim harmonogramie rezerwę czasową dla wszelkiego rodzaju Robót, które mają być wykonane w zakresie przełożenia instalacji i urządzeń podziemnych na Terenie Budowy i powiadomić Managera Projketu i władze lokalne o zamiarze rozpoczęcia Robót.</w:t>
      </w: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 xml:space="preserve">O fakcie przypadkowego uszkodzenia tych instalacji Wykonawca bezzwłocznie powiadomi Managera Projektu i zainteresowane władze oraz będzie z nimi współpracował dostarczając wszelkiej pomocy potrzebnej przy dokonywaniu napraw. </w:t>
      </w: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Wykonawca będzie odpowiadać za wszelkie spowodowane przez jego działania uszkodzenia instalacji na powierzchni ziemi i urządzeń podziemnych wykazanych w dokumentach dostarczonych mu przez Zamawiającego.</w:t>
      </w:r>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22"/>
          <w:szCs w:val="22"/>
        </w:rPr>
      </w:pPr>
    </w:p>
    <w:p w:rsidR="00DC00FD" w:rsidRPr="002C4333" w:rsidRDefault="00DC00FD" w:rsidP="002C4333">
      <w:pPr>
        <w:rPr>
          <w:b/>
          <w:bCs/>
        </w:rPr>
      </w:pPr>
      <w:bookmarkStart w:id="37" w:name="_Toc73349655"/>
      <w:r w:rsidRPr="002C4333">
        <w:rPr>
          <w:b/>
          <w:bCs/>
        </w:rPr>
        <w:t>Ograniczenie obciążeń osi pojazdów</w:t>
      </w:r>
      <w:bookmarkEnd w:id="37"/>
    </w:p>
    <w:p w:rsidR="00DC00FD" w:rsidRPr="00D03AEA" w:rsidRDefault="00DC00FD" w:rsidP="00302D5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Wykonawca stosować się będzie do ustawowych ograniczeń obciążenia na oś przy transporcie materiałów i wyposażenia na i z terenu Robót. Uzyska on wszelkie niezbędne zezwolenia od władz co do przewozu nietypowych wagowo ładunków i w sposób ciągły będzie o każdym takim przewozie powiadamiał Managera Projektu. Pojazdy i ładunki powodujące nadmierne obciążenie osiowe nie będą dopuszczone na świeżo ukończony fragment budowy w obrębie Terenu Budowy i Wykonawca będzie odpowiadał za naprawę wszel</w:t>
      </w:r>
      <w:r w:rsidRPr="00D03AEA">
        <w:rPr>
          <w:rFonts w:ascii="Arial" w:hAnsi="Arial" w:cs="Arial"/>
          <w:sz w:val="22"/>
          <w:szCs w:val="22"/>
        </w:rPr>
        <w:softHyphen/>
        <w:t>kich Robót w ten sposób uszkodzonych, zgodnie z poleceniami Managera Projektu.</w:t>
      </w:r>
    </w:p>
    <w:p w:rsidR="00DC00FD" w:rsidRPr="00D03AEA" w:rsidRDefault="00DC00FD" w:rsidP="00302D55">
      <w:pPr>
        <w:tabs>
          <w:tab w:val="left" w:pos="-1440"/>
          <w:tab w:val="left" w:pos="-720"/>
          <w:tab w:val="left" w:pos="1"/>
          <w:tab w:val="left" w:pos="576"/>
          <w:tab w:val="left" w:pos="720"/>
          <w:tab w:val="left" w:pos="1008"/>
          <w:tab w:val="left" w:pos="1152"/>
          <w:tab w:val="left" w:pos="1296"/>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22"/>
          <w:szCs w:val="22"/>
        </w:rPr>
      </w:pPr>
    </w:p>
    <w:p w:rsidR="00DC00FD" w:rsidRPr="002C4333" w:rsidRDefault="00DC00FD" w:rsidP="002C4333">
      <w:pPr>
        <w:rPr>
          <w:b/>
          <w:bCs/>
        </w:rPr>
      </w:pPr>
      <w:bookmarkStart w:id="38" w:name="_Toc73349656"/>
      <w:r w:rsidRPr="002C4333">
        <w:rPr>
          <w:b/>
          <w:bCs/>
        </w:rPr>
        <w:t>Stosowanie się do prawa i innych przepisów</w:t>
      </w:r>
      <w:bookmarkEnd w:id="38"/>
    </w:p>
    <w:p w:rsidR="00DC00FD" w:rsidRPr="00D03AEA" w:rsidRDefault="00DC00FD" w:rsidP="00302D55">
      <w:pPr>
        <w:tabs>
          <w:tab w:val="left" w:pos="-1440"/>
          <w:tab w:val="left" w:pos="-720"/>
          <w:tab w:val="left" w:pos="1"/>
          <w:tab w:val="left" w:pos="576"/>
          <w:tab w:val="left" w:pos="720"/>
          <w:tab w:val="left" w:pos="1008"/>
          <w:tab w:val="left" w:pos="1152"/>
          <w:tab w:val="left" w:pos="1296"/>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Wykonawca zobowiązany jest znać wszystkie przepisy wydane przez władze centralne i miejscowe oraz inne przepisy i wytyczne, które są w jakikolwiek sposób związane z Robotami i będzie w pełni odpowiedzialny za przestrzeganie tych praw, przepisów i wytycznych podczas prowadzenia Robót.</w:t>
      </w:r>
    </w:p>
    <w:p w:rsidR="00DC00FD" w:rsidRPr="00D03AEA" w:rsidRDefault="00DC00FD" w:rsidP="00302D55">
      <w:pPr>
        <w:tabs>
          <w:tab w:val="left" w:pos="-1440"/>
          <w:tab w:val="left" w:pos="-720"/>
          <w:tab w:val="left" w:pos="1"/>
          <w:tab w:val="left" w:pos="576"/>
          <w:tab w:val="left" w:pos="720"/>
          <w:tab w:val="left" w:pos="1008"/>
          <w:tab w:val="left" w:pos="1152"/>
          <w:tab w:val="left" w:pos="1296"/>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576"/>
          <w:tab w:val="left" w:pos="720"/>
          <w:tab w:val="left" w:pos="1008"/>
          <w:tab w:val="left" w:pos="1152"/>
          <w:tab w:val="left" w:pos="1296"/>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Wykonawca będzie przestrzegać praw patentowych i będzie w pełni odpowiedzialny za wypełnienie wszelkich wymagań prawnych odnośnie wykorzystania opatentowanych urządzeń lub metod i w sposób ciągły będzie informować Managera Projektu o swoich działaniach, przedstawiając kopie zezwoleń i inne odnośne dokumenty.</w:t>
      </w:r>
    </w:p>
    <w:p w:rsidR="00DC00FD" w:rsidRPr="00D03AEA" w:rsidRDefault="00DC00FD" w:rsidP="00302D55">
      <w:pPr>
        <w:tabs>
          <w:tab w:val="left" w:pos="-1440"/>
          <w:tab w:val="left" w:pos="-720"/>
          <w:tab w:val="left" w:pos="1"/>
          <w:tab w:val="left" w:pos="576"/>
          <w:tab w:val="left" w:pos="720"/>
          <w:tab w:val="left" w:pos="1008"/>
          <w:tab w:val="left" w:pos="1152"/>
          <w:tab w:val="left" w:pos="1296"/>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22"/>
          <w:szCs w:val="22"/>
        </w:rPr>
      </w:pPr>
    </w:p>
    <w:p w:rsidR="00DC00FD" w:rsidRPr="002C4333" w:rsidRDefault="00DC00FD" w:rsidP="002C4333">
      <w:pPr>
        <w:rPr>
          <w:b/>
          <w:bCs/>
        </w:rPr>
      </w:pPr>
      <w:bookmarkStart w:id="39" w:name="_Toc73349657"/>
      <w:r w:rsidRPr="002C4333">
        <w:rPr>
          <w:b/>
          <w:bCs/>
        </w:rPr>
        <w:t>Zgodność z wymaganiami zezwoleń</w:t>
      </w:r>
      <w:bookmarkEnd w:id="39"/>
    </w:p>
    <w:p w:rsidR="00DC00FD" w:rsidRPr="00D03AEA" w:rsidRDefault="00DC00FD" w:rsidP="00302D55">
      <w:pPr>
        <w:jc w:val="both"/>
        <w:rPr>
          <w:rFonts w:ascii="Arial" w:hAnsi="Arial" w:cs="Arial"/>
          <w:sz w:val="22"/>
          <w:szCs w:val="22"/>
        </w:rPr>
      </w:pPr>
      <w:r w:rsidRPr="00D03AEA">
        <w:rPr>
          <w:rFonts w:ascii="Arial" w:hAnsi="Arial" w:cs="Arial"/>
          <w:sz w:val="22"/>
          <w:szCs w:val="22"/>
        </w:rPr>
        <w:t>Wykonawca uzyska zezwolenia wymagane w Polsce na własny koszt od odpowiednich instytucji. (Te zezwolenia obejmują zezwolenia na zmianę ruchu, zezwolenia dotyczące trasy, zezwolenia na pobyt, na używanie krótkofalówek, na rozpoczęcie robót lub na zmianę położenia użyteczności publicznych, itd.)</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W ciągu dwóch tygodni od podpisania porozumienia Wykonawca powinien przedstawić Managerowi Projektu listę wszystkich pozwoleń wymaganych do rozpoczęcia i zakończenia robót zgodnie z Programem.</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W porozumieniu z władzami lokalnymi i użytkownikami użyteczności publicznych, Zamawiający stworzy harmonogram, do wykonania przez Wykonawcę, w pełni udokumentowanych wniosków o zezwolenia dla wykonania poszczególnych odcinków robót.</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Jeśli Wykonawca trzyma się tego harmonogramu, to koszt jakichkolwiek opóźnień związanych ze zbyt późnym wydaniem jakichkolwiek zezwoleń na wykonanie robót poniesie Zamawiający.</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Wykonawca powinien stosować się do wymagań tych zezwoleń i powinien umożliwić instytucji wykonania inspekcji i sprawdzenia Robót. Ponadto, powinien on umożliwić instytucji uczestniczenie w procedurach badaniach i kontroli, które jednak nie zwalniają Wykonawcy z odpowiedzialności związanych z Kontraktem.</w:t>
      </w:r>
    </w:p>
    <w:p w:rsidR="00DC00FD" w:rsidRPr="00D03AEA" w:rsidRDefault="00DC00FD" w:rsidP="00302D55">
      <w:pPr>
        <w:jc w:val="both"/>
        <w:rPr>
          <w:rFonts w:ascii="Arial" w:hAnsi="Arial" w:cs="Arial"/>
          <w:sz w:val="22"/>
          <w:szCs w:val="22"/>
        </w:rPr>
      </w:pPr>
    </w:p>
    <w:p w:rsidR="00DC00FD" w:rsidRPr="002C4333" w:rsidRDefault="00DC00FD" w:rsidP="002C4333">
      <w:pPr>
        <w:rPr>
          <w:b/>
          <w:bCs/>
        </w:rPr>
      </w:pPr>
      <w:bookmarkStart w:id="40" w:name="_Toc73349658"/>
      <w:r w:rsidRPr="002C4333">
        <w:rPr>
          <w:b/>
          <w:bCs/>
        </w:rPr>
        <w:t>Bezpieczeństwo i higiena pracy</w:t>
      </w:r>
      <w:bookmarkEnd w:id="40"/>
    </w:p>
    <w:p w:rsidR="00DC00FD" w:rsidRPr="00D03AEA" w:rsidRDefault="00DC00FD" w:rsidP="00302D55">
      <w:pPr>
        <w:jc w:val="both"/>
        <w:rPr>
          <w:rFonts w:ascii="Arial" w:hAnsi="Arial" w:cs="Arial"/>
          <w:sz w:val="22"/>
          <w:szCs w:val="22"/>
        </w:rPr>
      </w:pPr>
      <w:r w:rsidRPr="00D03AEA">
        <w:rPr>
          <w:rFonts w:ascii="Arial" w:hAnsi="Arial" w:cs="Arial"/>
          <w:sz w:val="22"/>
          <w:szCs w:val="22"/>
        </w:rPr>
        <w:t>Podczas realizacji Robót Wykonawca będzie przestrzegać przepisów dotyczących</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bezpieczeństwa i higieny pracy.</w:t>
      </w:r>
    </w:p>
    <w:p w:rsidR="00DC00FD" w:rsidRDefault="00DC00FD" w:rsidP="00302D55">
      <w:pPr>
        <w:jc w:val="both"/>
        <w:rPr>
          <w:rFonts w:ascii="Arial" w:hAnsi="Arial" w:cs="Arial"/>
          <w:sz w:val="22"/>
          <w:szCs w:val="22"/>
        </w:rPr>
      </w:pP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 xml:space="preserve">W szczególności Wykonawca ma obowiązek zadbać, aby personel nie wykonywał pracy  w warunkach  niebezpiecznych,  szkodliwych  dla  zdrowia,  </w:t>
      </w:r>
      <w:r w:rsidRPr="00D03AEA">
        <w:rPr>
          <w:rFonts w:ascii="Arial" w:hAnsi="Arial" w:cs="Arial"/>
          <w:snapToGrid w:val="0"/>
          <w:sz w:val="22"/>
          <w:szCs w:val="22"/>
        </w:rPr>
        <w:tab/>
        <w:t>oraz nie spełniających odpowiednich</w:t>
      </w:r>
      <w:r w:rsidRPr="00D03AEA">
        <w:rPr>
          <w:rFonts w:ascii="Arial" w:hAnsi="Arial" w:cs="Arial"/>
          <w:snapToGrid w:val="0"/>
          <w:sz w:val="22"/>
          <w:szCs w:val="22"/>
        </w:rPr>
        <w:tab/>
        <w:t xml:space="preserve">  wymagań sanitarnych.</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Wykonawca</w:t>
      </w:r>
      <w:r w:rsidRPr="00D03AEA">
        <w:rPr>
          <w:rFonts w:ascii="Arial" w:hAnsi="Arial" w:cs="Arial"/>
          <w:snapToGrid w:val="0"/>
          <w:sz w:val="22"/>
          <w:szCs w:val="22"/>
        </w:rPr>
        <w:tab/>
        <w:t xml:space="preserve"> zapewni i</w:t>
      </w:r>
      <w:r w:rsidRPr="00D03AEA">
        <w:rPr>
          <w:rFonts w:ascii="Arial" w:hAnsi="Arial" w:cs="Arial"/>
          <w:snapToGrid w:val="0"/>
          <w:sz w:val="22"/>
          <w:szCs w:val="22"/>
        </w:rPr>
        <w:tab/>
        <w:t xml:space="preserve">będzie utrzymywał   wszelkie  </w:t>
      </w:r>
      <w:r w:rsidRPr="00D03AEA">
        <w:rPr>
          <w:rFonts w:ascii="Arial" w:hAnsi="Arial" w:cs="Arial"/>
          <w:snapToGrid w:val="0"/>
          <w:sz w:val="22"/>
          <w:szCs w:val="22"/>
        </w:rPr>
        <w:tab/>
        <w:t>urządzenia  zabezpieczające,  socjalne oraz sprzęt i odpowiednią odzież dla ochrony</w:t>
      </w:r>
      <w:r w:rsidRPr="00D03AEA">
        <w:rPr>
          <w:rFonts w:ascii="Arial" w:hAnsi="Arial" w:cs="Arial"/>
          <w:snapToGrid w:val="0"/>
          <w:sz w:val="22"/>
          <w:szCs w:val="22"/>
        </w:rPr>
        <w:tab/>
        <w:t xml:space="preserve"> życia  i zdrowia osób zatrudnionych na budowie oraz dla zapewnienia bezpieczeństwa publicznego.</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Uznaje się, że wszelkie koszty związane z wypełnieniem wymagań bezpieczeństwa</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określonych powyżej są uwzględnione w Cenie Kontraktowej.</w:t>
      </w:r>
    </w:p>
    <w:p w:rsidR="00DC00FD" w:rsidRDefault="00DC00FD" w:rsidP="00302D55">
      <w:pPr>
        <w:widowControl w:val="0"/>
        <w:tabs>
          <w:tab w:val="left" w:pos="868"/>
          <w:tab w:val="right" w:pos="2006"/>
          <w:tab w:val="left" w:pos="2313"/>
          <w:tab w:val="left" w:pos="2481"/>
          <w:tab w:val="left" w:pos="3307"/>
          <w:tab w:val="left" w:pos="3518"/>
          <w:tab w:val="left" w:pos="4008"/>
          <w:tab w:val="right" w:pos="4104"/>
          <w:tab w:val="left" w:pos="4296"/>
          <w:tab w:val="right" w:pos="6734"/>
          <w:tab w:val="left" w:pos="7003"/>
          <w:tab w:val="right" w:pos="7104"/>
          <w:tab w:val="right" w:pos="7646"/>
          <w:tab w:val="right" w:pos="7848"/>
          <w:tab w:val="left" w:pos="7881"/>
          <w:tab w:val="right" w:pos="9312"/>
        </w:tabs>
        <w:jc w:val="both"/>
        <w:rPr>
          <w:rFonts w:ascii="Arial" w:hAnsi="Arial" w:cs="Arial"/>
          <w:snapToGrid w:val="0"/>
          <w:sz w:val="22"/>
          <w:szCs w:val="22"/>
        </w:rPr>
      </w:pPr>
    </w:p>
    <w:p w:rsidR="00DC00FD" w:rsidRDefault="00DC00FD" w:rsidP="00302D55">
      <w:pPr>
        <w:widowControl w:val="0"/>
        <w:tabs>
          <w:tab w:val="left" w:pos="868"/>
          <w:tab w:val="right" w:pos="2006"/>
          <w:tab w:val="left" w:pos="2313"/>
          <w:tab w:val="left" w:pos="2481"/>
          <w:tab w:val="left" w:pos="3307"/>
          <w:tab w:val="left" w:pos="3518"/>
          <w:tab w:val="left" w:pos="4008"/>
          <w:tab w:val="right" w:pos="4104"/>
          <w:tab w:val="left" w:pos="4296"/>
          <w:tab w:val="right" w:pos="6734"/>
          <w:tab w:val="left" w:pos="7003"/>
          <w:tab w:val="right" w:pos="7104"/>
          <w:tab w:val="right" w:pos="7646"/>
          <w:tab w:val="right" w:pos="7848"/>
          <w:tab w:val="left" w:pos="7881"/>
          <w:tab w:val="right" w:pos="9312"/>
        </w:tabs>
        <w:jc w:val="both"/>
        <w:rPr>
          <w:rFonts w:ascii="Arial" w:hAnsi="Arial" w:cs="Arial"/>
          <w:snapToGrid w:val="0"/>
          <w:sz w:val="22"/>
          <w:szCs w:val="22"/>
        </w:rPr>
      </w:pPr>
    </w:p>
    <w:p w:rsidR="00DC00FD" w:rsidRPr="00D03AEA" w:rsidRDefault="00DC00FD" w:rsidP="00302D55">
      <w:pPr>
        <w:widowControl w:val="0"/>
        <w:tabs>
          <w:tab w:val="left" w:pos="868"/>
          <w:tab w:val="right" w:pos="2006"/>
          <w:tab w:val="left" w:pos="2313"/>
          <w:tab w:val="left" w:pos="2481"/>
          <w:tab w:val="left" w:pos="3307"/>
          <w:tab w:val="left" w:pos="3518"/>
          <w:tab w:val="left" w:pos="4008"/>
          <w:tab w:val="right" w:pos="4104"/>
          <w:tab w:val="left" w:pos="4296"/>
          <w:tab w:val="right" w:pos="6734"/>
          <w:tab w:val="left" w:pos="7003"/>
          <w:tab w:val="right" w:pos="7104"/>
          <w:tab w:val="right" w:pos="7646"/>
          <w:tab w:val="right" w:pos="7848"/>
          <w:tab w:val="left" w:pos="7881"/>
          <w:tab w:val="right" w:pos="9312"/>
        </w:tabs>
        <w:jc w:val="both"/>
        <w:rPr>
          <w:rFonts w:ascii="Arial" w:hAnsi="Arial" w:cs="Arial"/>
          <w:snapToGrid w:val="0"/>
          <w:sz w:val="22"/>
          <w:szCs w:val="22"/>
        </w:rPr>
      </w:pPr>
    </w:p>
    <w:p w:rsidR="00DC00FD" w:rsidRPr="002C4333" w:rsidRDefault="00DC00FD" w:rsidP="002C4333">
      <w:pPr>
        <w:rPr>
          <w:b/>
          <w:bCs/>
        </w:rPr>
      </w:pPr>
      <w:bookmarkStart w:id="41" w:name="_Toc73349659"/>
      <w:r w:rsidRPr="002C4333">
        <w:rPr>
          <w:b/>
          <w:bCs/>
        </w:rPr>
        <w:t>Ochrona Robót</w:t>
      </w:r>
      <w:bookmarkEnd w:id="41"/>
    </w:p>
    <w:p w:rsidR="00DC00FD" w:rsidRPr="00D03AEA" w:rsidRDefault="00DC00FD" w:rsidP="00302D55">
      <w:pPr>
        <w:widowControl w:val="0"/>
        <w:tabs>
          <w:tab w:val="left" w:pos="868"/>
          <w:tab w:val="right" w:pos="2006"/>
          <w:tab w:val="left" w:pos="2313"/>
          <w:tab w:val="left" w:pos="2481"/>
          <w:tab w:val="right" w:pos="3019"/>
          <w:tab w:val="left" w:pos="3307"/>
          <w:tab w:val="left" w:pos="3518"/>
          <w:tab w:val="left" w:pos="4008"/>
          <w:tab w:val="right" w:pos="4104"/>
          <w:tab w:val="left" w:pos="4296"/>
          <w:tab w:val="right" w:pos="6734"/>
          <w:tab w:val="left" w:pos="7003"/>
          <w:tab w:val="right" w:pos="7104"/>
          <w:tab w:val="left" w:pos="7142"/>
          <w:tab w:val="left" w:pos="7497"/>
          <w:tab w:val="right" w:pos="7646"/>
          <w:tab w:val="right" w:pos="7848"/>
          <w:tab w:val="left" w:pos="7881"/>
          <w:tab w:val="right" w:pos="9312"/>
        </w:tabs>
        <w:jc w:val="both"/>
        <w:rPr>
          <w:rFonts w:ascii="Arial" w:hAnsi="Arial" w:cs="Arial"/>
          <w:snapToGrid w:val="0"/>
          <w:sz w:val="22"/>
          <w:szCs w:val="22"/>
        </w:rPr>
      </w:pPr>
      <w:r w:rsidRPr="00D03AEA">
        <w:rPr>
          <w:rFonts w:ascii="Arial" w:hAnsi="Arial" w:cs="Arial"/>
          <w:snapToGrid w:val="0"/>
          <w:sz w:val="22"/>
          <w:szCs w:val="22"/>
        </w:rPr>
        <w:t>Wykonawca</w:t>
      </w:r>
      <w:r w:rsidRPr="00D03AEA">
        <w:rPr>
          <w:rFonts w:ascii="Arial" w:hAnsi="Arial" w:cs="Arial"/>
          <w:snapToGrid w:val="0"/>
          <w:sz w:val="22"/>
          <w:szCs w:val="22"/>
        </w:rPr>
        <w:tab/>
        <w:t xml:space="preserve">będzie </w:t>
      </w:r>
      <w:r w:rsidRPr="00D03AEA">
        <w:rPr>
          <w:rFonts w:ascii="Arial" w:hAnsi="Arial" w:cs="Arial"/>
          <w:snapToGrid w:val="0"/>
          <w:sz w:val="22"/>
          <w:szCs w:val="22"/>
        </w:rPr>
        <w:tab/>
        <w:t xml:space="preserve">odpowiedzialny za ochronę  i  za  wszelkie  materiały  i  urządzenia  używane  do  Robót  od Daty  Rozpoczęcia  do  daty  wydania  Protokołu Wstępnego Odbioru  przez  </w:t>
      </w:r>
      <w:r w:rsidRPr="00D03AEA">
        <w:rPr>
          <w:rFonts w:ascii="Arial" w:hAnsi="Arial" w:cs="Arial"/>
          <w:sz w:val="22"/>
          <w:szCs w:val="22"/>
        </w:rPr>
        <w:t>Manager</w:t>
      </w:r>
      <w:r w:rsidRPr="00D03AEA">
        <w:rPr>
          <w:rFonts w:ascii="Arial" w:hAnsi="Arial" w:cs="Arial"/>
          <w:snapToGrid w:val="0"/>
          <w:sz w:val="22"/>
          <w:szCs w:val="22"/>
        </w:rPr>
        <w:t>a Projektu  oraz  będzie  utrzymywać  roboty  do  tego czasu.</w:t>
      </w:r>
    </w:p>
    <w:p w:rsidR="00DC00FD" w:rsidRPr="00D03AEA" w:rsidRDefault="00DC00FD" w:rsidP="00302D55">
      <w:pPr>
        <w:widowControl w:val="0"/>
        <w:tabs>
          <w:tab w:val="left" w:pos="868"/>
          <w:tab w:val="right" w:pos="2006"/>
          <w:tab w:val="left" w:pos="2313"/>
          <w:tab w:val="left" w:pos="2481"/>
          <w:tab w:val="right" w:pos="3019"/>
          <w:tab w:val="left" w:pos="3307"/>
          <w:tab w:val="left" w:pos="3518"/>
          <w:tab w:val="left" w:pos="4008"/>
          <w:tab w:val="right" w:pos="4104"/>
          <w:tab w:val="left" w:pos="4296"/>
          <w:tab w:val="right" w:pos="6734"/>
          <w:tab w:val="left" w:pos="7003"/>
          <w:tab w:val="right" w:pos="7104"/>
          <w:tab w:val="left" w:pos="7142"/>
          <w:tab w:val="left" w:pos="7497"/>
          <w:tab w:val="right" w:pos="7646"/>
          <w:tab w:val="right" w:pos="7848"/>
          <w:tab w:val="left" w:pos="7881"/>
          <w:tab w:val="right" w:pos="9312"/>
        </w:tabs>
        <w:jc w:val="both"/>
        <w:rPr>
          <w:rFonts w:ascii="Arial" w:hAnsi="Arial" w:cs="Arial"/>
          <w:snapToGrid w:val="0"/>
          <w:sz w:val="22"/>
          <w:szCs w:val="22"/>
        </w:rPr>
      </w:pPr>
      <w:r w:rsidRPr="00D03AEA">
        <w:rPr>
          <w:rFonts w:ascii="Arial" w:hAnsi="Arial" w:cs="Arial"/>
          <w:snapToGrid w:val="0"/>
          <w:sz w:val="22"/>
          <w:szCs w:val="22"/>
        </w:rPr>
        <w:t>Utrzymanie powinno być prowadzone w taki sposób, aby budowla  lub  jej  elementy</w:t>
      </w:r>
      <w:r w:rsidRPr="00D03AEA">
        <w:rPr>
          <w:rFonts w:ascii="Arial" w:hAnsi="Arial" w:cs="Arial"/>
          <w:snapToGrid w:val="0"/>
          <w:sz w:val="22"/>
          <w:szCs w:val="22"/>
        </w:rPr>
        <w:br/>
        <w:t xml:space="preserve">były w zadowalającym stanie  przez  cały  czas do  momentu  odbioru  końcowego. </w:t>
      </w:r>
      <w:r w:rsidRPr="00D03AEA">
        <w:rPr>
          <w:rFonts w:ascii="Arial" w:hAnsi="Arial" w:cs="Arial"/>
          <w:snapToGrid w:val="0"/>
          <w:sz w:val="22"/>
          <w:szCs w:val="22"/>
        </w:rPr>
        <w:br/>
      </w:r>
      <w:r w:rsidRPr="00D03AEA">
        <w:rPr>
          <w:rFonts w:ascii="Arial" w:hAnsi="Arial" w:cs="Arial"/>
          <w:sz w:val="22"/>
          <w:szCs w:val="22"/>
        </w:rPr>
        <w:t>Manager Projektu</w:t>
      </w:r>
      <w:r w:rsidRPr="00D03AEA">
        <w:rPr>
          <w:rFonts w:ascii="Arial" w:hAnsi="Arial" w:cs="Arial"/>
          <w:snapToGrid w:val="0"/>
          <w:sz w:val="22"/>
          <w:szCs w:val="22"/>
        </w:rPr>
        <w:t xml:space="preserve"> może wstrzymać roboty, jeśli Wykonawca w jakimkolwiek  czasie zaniedbał utrzymanie, W tym przypadku na polecenie </w:t>
      </w:r>
      <w:r w:rsidRPr="00D03AEA">
        <w:rPr>
          <w:rFonts w:ascii="Arial" w:hAnsi="Arial" w:cs="Arial"/>
          <w:sz w:val="22"/>
          <w:szCs w:val="22"/>
        </w:rPr>
        <w:t>Manager</w:t>
      </w:r>
      <w:r w:rsidRPr="00D03AEA">
        <w:rPr>
          <w:rFonts w:ascii="Arial" w:hAnsi="Arial" w:cs="Arial"/>
          <w:snapToGrid w:val="0"/>
          <w:sz w:val="22"/>
          <w:szCs w:val="22"/>
        </w:rPr>
        <w:t>a Projektu powinien rozpocząć roboty utrzymaniowe nie później  niż w 24 godziny po otrzymaniu tego polecenia.</w:t>
      </w:r>
    </w:p>
    <w:p w:rsidR="00DC00FD" w:rsidRPr="00D03AEA" w:rsidRDefault="00DC00FD" w:rsidP="00302D55">
      <w:pPr>
        <w:widowControl w:val="0"/>
        <w:tabs>
          <w:tab w:val="left" w:pos="0"/>
          <w:tab w:val="left" w:pos="988"/>
          <w:tab w:val="left" w:pos="1224"/>
          <w:tab w:val="left" w:pos="1536"/>
          <w:tab w:val="right" w:pos="1958"/>
          <w:tab w:val="left" w:pos="2078"/>
          <w:tab w:val="right" w:pos="2164"/>
          <w:tab w:val="left" w:pos="2323"/>
          <w:tab w:val="left" w:pos="2433"/>
          <w:tab w:val="left" w:pos="2534"/>
          <w:tab w:val="left" w:pos="2908"/>
          <w:tab w:val="left" w:pos="3182"/>
          <w:tab w:val="left" w:pos="3364"/>
          <w:tab w:val="right" w:pos="3403"/>
          <w:tab w:val="left" w:pos="3556"/>
          <w:tab w:val="left" w:pos="3744"/>
          <w:tab w:val="left" w:pos="3945"/>
          <w:tab w:val="left" w:pos="4012"/>
          <w:tab w:val="left" w:pos="4291"/>
          <w:tab w:val="left" w:pos="4670"/>
          <w:tab w:val="left" w:pos="4804"/>
          <w:tab w:val="left" w:pos="5078"/>
          <w:tab w:val="left" w:pos="5179"/>
          <w:tab w:val="right" w:pos="5227"/>
          <w:tab w:val="left" w:pos="5606"/>
          <w:tab w:val="left" w:pos="5798"/>
          <w:tab w:val="right" w:pos="5947"/>
          <w:tab w:val="left" w:pos="6091"/>
          <w:tab w:val="left" w:pos="6201"/>
          <w:tab w:val="left" w:pos="6312"/>
          <w:tab w:val="right" w:pos="6456"/>
          <w:tab w:val="left" w:pos="6753"/>
          <w:tab w:val="right" w:pos="6844"/>
          <w:tab w:val="left" w:pos="6964"/>
          <w:tab w:val="left" w:pos="7118"/>
          <w:tab w:val="left" w:pos="7473"/>
          <w:tab w:val="right" w:pos="7809"/>
          <w:tab w:val="right" w:pos="8097"/>
          <w:tab w:val="right" w:pos="8184"/>
          <w:tab w:val="right" w:pos="8419"/>
          <w:tab w:val="left" w:pos="8481"/>
          <w:tab w:val="right" w:pos="8587"/>
          <w:tab w:val="right" w:pos="8745"/>
          <w:tab w:val="right" w:pos="9393"/>
        </w:tabs>
        <w:jc w:val="both"/>
        <w:rPr>
          <w:rFonts w:ascii="Arial" w:hAnsi="Arial" w:cs="Arial"/>
          <w:snapToGrid w:val="0"/>
          <w:sz w:val="22"/>
          <w:szCs w:val="22"/>
        </w:rPr>
      </w:pPr>
    </w:p>
    <w:p w:rsidR="00DC00FD" w:rsidRPr="00D03AEA" w:rsidRDefault="00DC00FD" w:rsidP="00302D55">
      <w:pPr>
        <w:tabs>
          <w:tab w:val="left" w:pos="-1440"/>
          <w:tab w:val="left" w:pos="-720"/>
          <w:tab w:val="left" w:pos="1"/>
          <w:tab w:val="left" w:pos="576"/>
          <w:tab w:val="left" w:pos="720"/>
          <w:tab w:val="left" w:pos="1008"/>
          <w:tab w:val="left" w:pos="1152"/>
          <w:tab w:val="left" w:pos="1296"/>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22"/>
          <w:szCs w:val="22"/>
        </w:rPr>
      </w:pPr>
    </w:p>
    <w:p w:rsidR="00DC00FD" w:rsidRPr="00D03AEA" w:rsidRDefault="00DC00FD" w:rsidP="00C07AAB">
      <w:pPr>
        <w:pStyle w:val="Heading2"/>
        <w:numPr>
          <w:ilvl w:val="0"/>
          <w:numId w:val="0"/>
        </w:numPr>
        <w:tabs>
          <w:tab w:val="left" w:pos="851"/>
        </w:tabs>
        <w:jc w:val="both"/>
        <w:rPr>
          <w:rFonts w:ascii="Arial" w:hAnsi="Arial" w:cs="Arial"/>
          <w:sz w:val="22"/>
          <w:szCs w:val="22"/>
        </w:rPr>
      </w:pPr>
      <w:bookmarkStart w:id="42" w:name="_Toc73349340"/>
      <w:bookmarkStart w:id="43" w:name="_Toc73349513"/>
      <w:bookmarkStart w:id="44" w:name="_Toc422318894"/>
      <w:r>
        <w:rPr>
          <w:rFonts w:ascii="Arial" w:hAnsi="Arial" w:cs="Arial"/>
          <w:sz w:val="22"/>
          <w:szCs w:val="22"/>
        </w:rPr>
        <w:t>1.2.</w:t>
      </w:r>
      <w:r w:rsidRPr="00D03AEA">
        <w:rPr>
          <w:rFonts w:ascii="Arial" w:hAnsi="Arial" w:cs="Arial"/>
          <w:sz w:val="22"/>
          <w:szCs w:val="22"/>
        </w:rPr>
        <w:t>MATERIAŁY</w:t>
      </w:r>
      <w:bookmarkEnd w:id="42"/>
      <w:bookmarkEnd w:id="43"/>
      <w:bookmarkEnd w:id="44"/>
    </w:p>
    <w:p w:rsidR="00DC00FD" w:rsidRDefault="00DC00FD" w:rsidP="00263723">
      <w:pPr>
        <w:pStyle w:val="Heading3"/>
        <w:numPr>
          <w:ilvl w:val="0"/>
          <w:numId w:val="0"/>
        </w:numPr>
        <w:jc w:val="both"/>
        <w:rPr>
          <w:rFonts w:ascii="Arial" w:hAnsi="Arial" w:cs="Arial"/>
          <w:sz w:val="22"/>
          <w:szCs w:val="22"/>
        </w:rPr>
      </w:pPr>
      <w:bookmarkStart w:id="45" w:name="_Toc73349341"/>
      <w:bookmarkStart w:id="46" w:name="_Toc73349514"/>
      <w:bookmarkStart w:id="47" w:name="_Toc422318895"/>
      <w:r>
        <w:rPr>
          <w:rFonts w:ascii="Arial" w:hAnsi="Arial" w:cs="Arial"/>
          <w:sz w:val="22"/>
          <w:szCs w:val="22"/>
        </w:rPr>
        <w:t>1.2.1.</w:t>
      </w:r>
      <w:r w:rsidRPr="00D03AEA">
        <w:rPr>
          <w:rFonts w:ascii="Arial" w:hAnsi="Arial" w:cs="Arial"/>
          <w:sz w:val="22"/>
          <w:szCs w:val="22"/>
        </w:rPr>
        <w:t>Źródła uzyskania materiałów</w:t>
      </w:r>
      <w:bookmarkEnd w:id="45"/>
      <w:bookmarkEnd w:id="46"/>
      <w:bookmarkEnd w:id="47"/>
    </w:p>
    <w:p w:rsidR="00DC00FD" w:rsidRPr="00147503" w:rsidRDefault="00DC00FD" w:rsidP="00147503">
      <w:pPr>
        <w:rPr>
          <w:rFonts w:ascii="Arial" w:hAnsi="Arial" w:cs="Arial"/>
          <w:sz w:val="22"/>
          <w:szCs w:val="22"/>
        </w:rPr>
      </w:pPr>
      <w:r w:rsidRPr="00147503">
        <w:rPr>
          <w:rFonts w:ascii="Arial" w:hAnsi="Arial" w:cs="Arial"/>
          <w:sz w:val="22"/>
          <w:szCs w:val="22"/>
        </w:rPr>
        <w:t>Co najmniej na trzy tygodnie przed zaplanowanym wykorzystaniem jakichkolwiek materiałów przeznaczonych do Robót Wykonawca przedstawi szczegółowe informacje dotyczące proponowanego źródła wytwarzania, zamawiania lub wydobywania tych materiałów i odpowiednie świadectwa badań laboratoryjnych oraz próbki do zatwierdzenia przez Managera Projektu.</w:t>
      </w:r>
    </w:p>
    <w:p w:rsidR="00DC00FD" w:rsidRPr="00147503" w:rsidRDefault="00DC00FD" w:rsidP="00147503">
      <w:pPr>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Zatwierdzenie pewnych materiałów z danego źródła nie oznacza automatycznie, że wszelkie materiały z danego źródła uzyskają zatwierdzenie.</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Wykonawca zobowiązany jest do prowadzenia badań w celu udokumentowania, że materiały uzyskane z dopuszczonego źródła w sposób ciągły spełniają wymagania Specyfikacji w czasie postępu robót.</w:t>
      </w:r>
    </w:p>
    <w:p w:rsidR="00DC00FD" w:rsidRPr="00D03AEA" w:rsidRDefault="00DC00FD" w:rsidP="00302D55">
      <w:pPr>
        <w:jc w:val="both"/>
        <w:rPr>
          <w:rFonts w:ascii="Arial" w:hAnsi="Arial" w:cs="Arial"/>
          <w:sz w:val="22"/>
          <w:szCs w:val="22"/>
        </w:rPr>
      </w:pPr>
    </w:p>
    <w:p w:rsidR="00DC00FD" w:rsidRPr="00D03AEA" w:rsidRDefault="00DC00FD" w:rsidP="00C07AAB">
      <w:pPr>
        <w:pStyle w:val="Heading3"/>
        <w:numPr>
          <w:ilvl w:val="0"/>
          <w:numId w:val="0"/>
        </w:numPr>
        <w:jc w:val="both"/>
        <w:rPr>
          <w:rFonts w:ascii="Arial" w:hAnsi="Arial" w:cs="Arial"/>
          <w:sz w:val="22"/>
          <w:szCs w:val="22"/>
        </w:rPr>
      </w:pPr>
      <w:bookmarkStart w:id="48" w:name="_Toc73349342"/>
      <w:bookmarkStart w:id="49" w:name="_Toc73349515"/>
      <w:bookmarkStart w:id="50" w:name="_Toc422318896"/>
      <w:r>
        <w:rPr>
          <w:rFonts w:ascii="Arial" w:hAnsi="Arial" w:cs="Arial"/>
          <w:sz w:val="22"/>
          <w:szCs w:val="22"/>
        </w:rPr>
        <w:t>1.2.2.</w:t>
      </w:r>
      <w:r w:rsidRPr="00D03AEA">
        <w:rPr>
          <w:rFonts w:ascii="Arial" w:hAnsi="Arial" w:cs="Arial"/>
          <w:sz w:val="22"/>
          <w:szCs w:val="22"/>
        </w:rPr>
        <w:t>Pozyskiwanie materiałów miejscowych</w:t>
      </w:r>
      <w:bookmarkEnd w:id="48"/>
      <w:bookmarkEnd w:id="49"/>
      <w:bookmarkEnd w:id="50"/>
    </w:p>
    <w:p w:rsidR="00DC00FD" w:rsidRPr="00D03AEA" w:rsidRDefault="00DC00FD" w:rsidP="00302D55">
      <w:pPr>
        <w:jc w:val="both"/>
        <w:rPr>
          <w:rFonts w:ascii="Arial" w:hAnsi="Arial" w:cs="Arial"/>
          <w:sz w:val="22"/>
          <w:szCs w:val="22"/>
        </w:rPr>
      </w:pPr>
      <w:r w:rsidRPr="00D03AEA">
        <w:rPr>
          <w:rFonts w:ascii="Arial" w:hAnsi="Arial" w:cs="Arial"/>
          <w:sz w:val="22"/>
          <w:szCs w:val="22"/>
        </w:rPr>
        <w:t>Wykonawca odpowiada za uzyskanie pozwoleń od właścicieli i odnośnych władz na pozyskanie materiałów z jakichkolwiek źródeł miejscowych włączając w to źródła wskazane przez Zamawiającego i jest zobowiązany dostarczyć Managerowi Projektu wymagane dokumenty przed rejestracją ich do Robót.</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Wykonawca przedstawi dokumentację zawierającą raporty z badań terenowych i laboratoryjnych oraz proponowaną przez siebie metodę wydobycia i selekcji do zatwierdzenia Managerowi Projektu.</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Wykonawca ponosi odpowiedzialność za spełnienie wymagań ilościowych i jakościowych materiałów z jakiegokolwiek źródła.</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Wykonawca poniesie wszystkie koszty a w tym: opłaty, wynagrodzenia i jakiekolwiek inne koszty związane z dostarczeniem materiałów do Robót.</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Humus i nadkład czasowo zdjęte z terenu wykopów, ukopów i miejsc pozyskania piasku i żwiru będą formowane w hałdy i wykorzystane przy zasypce i przywracaniu stanu terenu przy ukończeniu Robót.</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Wszystkie odpowiednie materiały pozyskane z wykopów na Terenie Budowy lub z innych miejsc wskazanych w Kontrakcie będą wykorzystane do Robót lub odwiezione na odkład odpowiednio do wymagań Kontraktu lub wskazań Managera Projektu.</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Z wyjątkiem uzyskania na to pisemnej zgody Managera Projektu, Wykonawca nie będzie prowadzić żadnych wykopów w obrębie Terenu Budowy poza tymi, które zostały wyszczególnione w Kontrakcie.</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Eksploatacja źródeł materiałów będzie zgodna z wszelkimi regulacjami prawnymi obowiązującymi na danym obszarze.</w:t>
      </w:r>
    </w:p>
    <w:p w:rsidR="00DC00FD" w:rsidRPr="00D03AEA" w:rsidRDefault="00DC00FD" w:rsidP="00302D55">
      <w:pPr>
        <w:tabs>
          <w:tab w:val="left" w:pos="-1440"/>
          <w:tab w:val="left" w:pos="-720"/>
          <w:tab w:val="left" w:pos="1"/>
          <w:tab w:val="left" w:pos="576"/>
          <w:tab w:val="left" w:pos="720"/>
          <w:tab w:val="left" w:pos="1008"/>
          <w:tab w:val="left" w:pos="1152"/>
          <w:tab w:val="left" w:pos="1296"/>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22"/>
          <w:szCs w:val="22"/>
        </w:rPr>
      </w:pPr>
    </w:p>
    <w:p w:rsidR="00DC00FD" w:rsidRPr="00D03AEA" w:rsidRDefault="00DC00FD" w:rsidP="00C07AAB">
      <w:pPr>
        <w:pStyle w:val="Heading3"/>
        <w:numPr>
          <w:ilvl w:val="0"/>
          <w:numId w:val="0"/>
        </w:numPr>
        <w:jc w:val="both"/>
        <w:rPr>
          <w:rFonts w:ascii="Arial" w:hAnsi="Arial" w:cs="Arial"/>
          <w:sz w:val="22"/>
          <w:szCs w:val="22"/>
        </w:rPr>
      </w:pPr>
      <w:bookmarkStart w:id="51" w:name="_Toc73349343"/>
      <w:bookmarkStart w:id="52" w:name="_Toc73349516"/>
      <w:bookmarkStart w:id="53" w:name="_Toc422318897"/>
      <w:r>
        <w:rPr>
          <w:rFonts w:ascii="Arial" w:hAnsi="Arial" w:cs="Arial"/>
          <w:sz w:val="22"/>
          <w:szCs w:val="22"/>
        </w:rPr>
        <w:t>1.2.3.</w:t>
      </w:r>
      <w:r w:rsidRPr="00D03AEA">
        <w:rPr>
          <w:rFonts w:ascii="Arial" w:hAnsi="Arial" w:cs="Arial"/>
          <w:sz w:val="22"/>
          <w:szCs w:val="22"/>
        </w:rPr>
        <w:t>Inspekcja wytwórni materiałów</w:t>
      </w:r>
      <w:bookmarkEnd w:id="51"/>
      <w:bookmarkEnd w:id="52"/>
      <w:bookmarkEnd w:id="53"/>
    </w:p>
    <w:p w:rsidR="00DC00FD" w:rsidRPr="00D03AEA" w:rsidRDefault="00DC00FD" w:rsidP="00302D55">
      <w:pPr>
        <w:jc w:val="both"/>
        <w:rPr>
          <w:rFonts w:ascii="Arial" w:hAnsi="Arial" w:cs="Arial"/>
          <w:sz w:val="22"/>
          <w:szCs w:val="22"/>
        </w:rPr>
      </w:pPr>
      <w:r w:rsidRPr="00D03AEA">
        <w:rPr>
          <w:rFonts w:ascii="Arial" w:hAnsi="Arial" w:cs="Arial"/>
          <w:sz w:val="22"/>
          <w:szCs w:val="22"/>
        </w:rPr>
        <w:t>Wytwórnie materiałów mogą być okresowo kontrolowane przez Managera Projektu w celu sprawdzenia zgodności stosowanych metod produkcyjnych z wymaganiami. Próbki materiałów mogą być pobierane w celu sprawdzenia ich właściwości. Wynik tych kontroli będzie podstawą akceptacji określonej partii materiałów pod względem jakości.</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W przypadku, gdy Manager Projektu będzie przeprowadzał inspekcję wytwórni będą zachowane następujące warunki:</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a) Manager Projektu będzie miał zapewnioną współpracę i pomoc Wykonawcy oraz producenta materiałów w czasie przeprowadzania inspekcji</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b) Manager Projektu będzie miał wolny dostęp, w dowolnym czasie, do tych części wytwórni, gdzie odbywa się produkcja materiałów przeznaczonych do realizacji Kontraktu.</w:t>
      </w:r>
    </w:p>
    <w:p w:rsidR="00DC00FD" w:rsidRPr="00D03AEA" w:rsidRDefault="00DC00FD" w:rsidP="00302D55">
      <w:pPr>
        <w:jc w:val="both"/>
        <w:rPr>
          <w:rFonts w:ascii="Arial" w:hAnsi="Arial" w:cs="Arial"/>
          <w:b/>
          <w:bCs/>
          <w:sz w:val="22"/>
          <w:szCs w:val="22"/>
        </w:rPr>
      </w:pPr>
    </w:p>
    <w:p w:rsidR="00DC00FD" w:rsidRPr="00D03AEA" w:rsidRDefault="00DC00FD" w:rsidP="00C07AAB">
      <w:pPr>
        <w:pStyle w:val="Heading3"/>
        <w:numPr>
          <w:ilvl w:val="0"/>
          <w:numId w:val="0"/>
        </w:numPr>
        <w:jc w:val="both"/>
        <w:rPr>
          <w:rFonts w:ascii="Arial" w:hAnsi="Arial" w:cs="Arial"/>
          <w:sz w:val="22"/>
          <w:szCs w:val="22"/>
        </w:rPr>
      </w:pPr>
      <w:bookmarkStart w:id="54" w:name="_Toc73349344"/>
      <w:bookmarkStart w:id="55" w:name="_Toc73349517"/>
      <w:bookmarkStart w:id="56" w:name="_Toc422318898"/>
      <w:r>
        <w:rPr>
          <w:rFonts w:ascii="Arial" w:hAnsi="Arial" w:cs="Arial"/>
          <w:sz w:val="22"/>
          <w:szCs w:val="22"/>
        </w:rPr>
        <w:t>1.2.4.</w:t>
      </w:r>
      <w:r w:rsidRPr="00D03AEA">
        <w:rPr>
          <w:rFonts w:ascii="Arial" w:hAnsi="Arial" w:cs="Arial"/>
          <w:sz w:val="22"/>
          <w:szCs w:val="22"/>
        </w:rPr>
        <w:t>Materiały nie odpowiadające wymaganiom  Specyfikacji  Technicznych</w:t>
      </w:r>
      <w:bookmarkEnd w:id="54"/>
      <w:bookmarkEnd w:id="55"/>
      <w:bookmarkEnd w:id="56"/>
    </w:p>
    <w:p w:rsidR="00DC00FD" w:rsidRPr="00D03AEA" w:rsidRDefault="00DC00FD" w:rsidP="00302D55">
      <w:pPr>
        <w:jc w:val="both"/>
        <w:rPr>
          <w:rFonts w:ascii="Arial" w:hAnsi="Arial" w:cs="Arial"/>
          <w:sz w:val="22"/>
          <w:szCs w:val="22"/>
        </w:rPr>
      </w:pPr>
      <w:r w:rsidRPr="00D03AEA">
        <w:rPr>
          <w:rFonts w:ascii="Arial" w:hAnsi="Arial" w:cs="Arial"/>
          <w:sz w:val="22"/>
          <w:szCs w:val="22"/>
        </w:rPr>
        <w:t>Materiały nie odpowiadające wymaganiom zostaną przez Wykonawcę wywiezione z Terenu Budowy, bądź złożone w miejscu wskazanym przez Managera Projektu. Jeśli Manager Projektu zezwoli Wykonawcy na użycie tych materiałów do innych robót, niż te dla których zostały zakupione, to koszt tych materiałów zostanie przewartościowany przez Managera Projektu.</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Każdy rodzaj Robót, w którym znajdują się nie zbadane i nie zaakceptowane materiały, Wykonawca wykonuje na własne ryzyko, licząc się z jego nieprzyjęciem i niezapłaceniem.</w:t>
      </w:r>
    </w:p>
    <w:p w:rsidR="00DC00FD" w:rsidRPr="00D03AEA" w:rsidRDefault="00DC00FD" w:rsidP="00302D55">
      <w:pPr>
        <w:jc w:val="both"/>
        <w:rPr>
          <w:rFonts w:ascii="Arial" w:hAnsi="Arial" w:cs="Arial"/>
          <w:sz w:val="22"/>
          <w:szCs w:val="22"/>
        </w:rPr>
      </w:pPr>
    </w:p>
    <w:p w:rsidR="00DC00FD" w:rsidRPr="00D03AEA" w:rsidRDefault="00DC00FD" w:rsidP="00C07AAB">
      <w:pPr>
        <w:pStyle w:val="Heading3"/>
        <w:numPr>
          <w:ilvl w:val="0"/>
          <w:numId w:val="0"/>
        </w:numPr>
        <w:jc w:val="both"/>
        <w:rPr>
          <w:rFonts w:ascii="Arial" w:hAnsi="Arial" w:cs="Arial"/>
          <w:sz w:val="22"/>
          <w:szCs w:val="22"/>
        </w:rPr>
      </w:pPr>
      <w:bookmarkStart w:id="57" w:name="_Toc73349345"/>
      <w:bookmarkStart w:id="58" w:name="_Toc73349518"/>
      <w:bookmarkStart w:id="59" w:name="_Toc422318899"/>
      <w:r>
        <w:rPr>
          <w:rFonts w:ascii="Arial" w:hAnsi="Arial" w:cs="Arial"/>
          <w:sz w:val="22"/>
          <w:szCs w:val="22"/>
        </w:rPr>
        <w:t>1.2.5.</w:t>
      </w:r>
      <w:r w:rsidRPr="00D03AEA">
        <w:rPr>
          <w:rFonts w:ascii="Arial" w:hAnsi="Arial" w:cs="Arial"/>
          <w:sz w:val="22"/>
          <w:szCs w:val="22"/>
        </w:rPr>
        <w:t>Przechowywanie i składowanie materiałów</w:t>
      </w:r>
      <w:bookmarkEnd w:id="57"/>
      <w:bookmarkEnd w:id="58"/>
      <w:bookmarkEnd w:id="59"/>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Wykonawca, zapewni aby tymczasowo składowane materiały, do czasu gdy będą one potrzebne do Robót, były zabezpieczone przed zanieczyszczeniem, zachowały swoją jakość i właściwość do Robót i były dostępne do kontroli przez Managera Projektu.</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Miejsca czasowego składowania będą zlokalizowane w obrębie Terenu Budowy w miejscach uzgodnionych z Managerem Projektu lub poza Terenem Budowy w miejscach zorganizowanych przez Wykonawcę.</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C07AAB">
      <w:pPr>
        <w:pStyle w:val="Heading3"/>
        <w:numPr>
          <w:ilvl w:val="0"/>
          <w:numId w:val="0"/>
        </w:numPr>
        <w:jc w:val="both"/>
        <w:rPr>
          <w:rFonts w:ascii="Arial" w:hAnsi="Arial" w:cs="Arial"/>
          <w:sz w:val="22"/>
          <w:szCs w:val="22"/>
        </w:rPr>
      </w:pPr>
      <w:bookmarkStart w:id="60" w:name="_Toc73349346"/>
      <w:bookmarkStart w:id="61" w:name="_Toc73349519"/>
      <w:bookmarkStart w:id="62" w:name="_Toc422318900"/>
      <w:r>
        <w:rPr>
          <w:rFonts w:ascii="Arial" w:hAnsi="Arial" w:cs="Arial"/>
          <w:sz w:val="22"/>
          <w:szCs w:val="22"/>
        </w:rPr>
        <w:t>1.2.6.</w:t>
      </w:r>
      <w:r w:rsidRPr="00D03AEA">
        <w:rPr>
          <w:rFonts w:ascii="Arial" w:hAnsi="Arial" w:cs="Arial"/>
          <w:sz w:val="22"/>
          <w:szCs w:val="22"/>
        </w:rPr>
        <w:t>Wariantowe stosowanie materiałów</w:t>
      </w:r>
      <w:bookmarkEnd w:id="60"/>
      <w:bookmarkEnd w:id="61"/>
      <w:bookmarkEnd w:id="62"/>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Jeśli Rysunki lub Specyfikacje przewidują możliwość wariantowego zastosowania rodzaju materiału w wykonywanych Robotach, Wykonawca powiadomi Managera Projektu o swoim zamiarze co najmniej 3 tygodnie przed użyciem materiału, albo w okresie dłuższym, jeśli będzie to wymagane dla badań prowadzonych przez Managera Projektu. Wybrany i zaakceptowany rodzaj materiału nie może być później zmieniany bez zgody Managera Projektu.</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C07AAB">
      <w:pPr>
        <w:pStyle w:val="Heading2"/>
        <w:numPr>
          <w:ilvl w:val="0"/>
          <w:numId w:val="0"/>
        </w:numPr>
        <w:jc w:val="both"/>
        <w:rPr>
          <w:rFonts w:ascii="Arial" w:hAnsi="Arial" w:cs="Arial"/>
          <w:sz w:val="22"/>
          <w:szCs w:val="22"/>
        </w:rPr>
      </w:pPr>
      <w:bookmarkStart w:id="63" w:name="_Toc73349347"/>
      <w:bookmarkStart w:id="64" w:name="_Toc73349520"/>
      <w:bookmarkStart w:id="65" w:name="_Toc422318901"/>
      <w:r>
        <w:rPr>
          <w:rFonts w:ascii="Arial" w:hAnsi="Arial" w:cs="Arial"/>
          <w:sz w:val="22"/>
          <w:szCs w:val="22"/>
        </w:rPr>
        <w:t>1.3.</w:t>
      </w:r>
      <w:r w:rsidRPr="00D03AEA">
        <w:rPr>
          <w:rFonts w:ascii="Arial" w:hAnsi="Arial" w:cs="Arial"/>
          <w:sz w:val="22"/>
          <w:szCs w:val="22"/>
        </w:rPr>
        <w:t>SPRZĘT WYKONAWCY</w:t>
      </w:r>
      <w:bookmarkEnd w:id="63"/>
      <w:bookmarkEnd w:id="64"/>
      <w:bookmarkEnd w:id="65"/>
    </w:p>
    <w:p w:rsidR="00DC00FD" w:rsidRPr="00D03AEA" w:rsidRDefault="00DC00FD" w:rsidP="00302D55">
      <w:pPr>
        <w:jc w:val="both"/>
        <w:rPr>
          <w:rFonts w:ascii="Arial" w:hAnsi="Arial" w:cs="Arial"/>
          <w:sz w:val="22"/>
          <w:szCs w:val="22"/>
        </w:rPr>
      </w:pPr>
      <w:r w:rsidRPr="00D03AEA">
        <w:rPr>
          <w:rFonts w:ascii="Arial" w:hAnsi="Arial" w:cs="Arial"/>
          <w:sz w:val="22"/>
          <w:szCs w:val="22"/>
        </w:rPr>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Specyfikacjach, PZJ lub projekcie organizacji Robót, zaakceptowanym przez Managera Projektu ; w przypadku braku ustaleń w takich dokumentach sprzęt powinien być uzgodniony i zaakceptowany przez Managera Projektu.</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Liczba i wydajność sprzętu będzie gwarantować przeprowadzenie Robót, zgodnie z zasadami określonymi Kontraktem.</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Sprzęt będący własnością Wykonawcy lub wynajęty do wykonania Robót ma być utrzymywany w dobrym stanie i gotowości do pracy. Będzie on zgodny z normami ochrony środowiska i przepisami dotyczącymi jego użytkowania.</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Wykonawca dostarczy Managerowi Projektu kopie dokumentów potwierdzających dopuszczenie sprzętu do użytkowania, tam gdzie jest to wymagane przepisami.</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 xml:space="preserve">Jeżeli Rysunki lub Specyfikacje przewidują możliwość wariantowego użycia sprzętu przy wykonywanych Robotach, </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Wykonawca powiadomi Managera Projektu o swoim zamiarze wyboru i uzyska jego akceptację przed użyciem sprzętu. Wybrany sprzęt, po akceptacji Managera Projektu, nie może być później zmieniany bez jego zgody.</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Jakikolwiek sprzęt nie gwarantujący zachowania warunków określonej jakości wykonania, zostanie przez Managera Projektu zdyskwalifikowany i nie dopuszczony do Robót.</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C07AAB">
      <w:pPr>
        <w:pStyle w:val="Heading2"/>
        <w:numPr>
          <w:ilvl w:val="0"/>
          <w:numId w:val="0"/>
        </w:numPr>
        <w:tabs>
          <w:tab w:val="left" w:pos="851"/>
        </w:tabs>
        <w:jc w:val="both"/>
        <w:rPr>
          <w:rFonts w:ascii="Arial" w:hAnsi="Arial" w:cs="Arial"/>
          <w:sz w:val="22"/>
          <w:szCs w:val="22"/>
        </w:rPr>
      </w:pPr>
      <w:bookmarkStart w:id="66" w:name="_Toc73349348"/>
      <w:bookmarkStart w:id="67" w:name="_Toc73349521"/>
      <w:bookmarkStart w:id="68" w:name="_Toc422318902"/>
      <w:r>
        <w:rPr>
          <w:rFonts w:ascii="Arial" w:hAnsi="Arial" w:cs="Arial"/>
          <w:sz w:val="22"/>
          <w:szCs w:val="22"/>
        </w:rPr>
        <w:t>1.4.</w:t>
      </w:r>
      <w:r w:rsidRPr="00D03AEA">
        <w:rPr>
          <w:rFonts w:ascii="Arial" w:hAnsi="Arial" w:cs="Arial"/>
          <w:sz w:val="22"/>
          <w:szCs w:val="22"/>
        </w:rPr>
        <w:t>TRANSPORT</w:t>
      </w:r>
      <w:bookmarkEnd w:id="66"/>
      <w:bookmarkEnd w:id="67"/>
      <w:bookmarkEnd w:id="68"/>
    </w:p>
    <w:p w:rsidR="00DC00FD" w:rsidRPr="00D03AEA" w:rsidRDefault="00DC00FD" w:rsidP="00302D55">
      <w:pPr>
        <w:jc w:val="both"/>
        <w:rPr>
          <w:rFonts w:ascii="Arial" w:hAnsi="Arial" w:cs="Arial"/>
          <w:sz w:val="22"/>
          <w:szCs w:val="22"/>
        </w:rPr>
      </w:pPr>
      <w:r w:rsidRPr="00D03AEA">
        <w:rPr>
          <w:rFonts w:ascii="Arial" w:hAnsi="Arial" w:cs="Arial"/>
          <w:sz w:val="22"/>
          <w:szCs w:val="22"/>
        </w:rPr>
        <w:t>Wykonawca jest zobowiązany do stosowania jedynie takich środków transportu, które nie wpłyną niekorzystnie na jakość wykonywanych Robót i właściwości przewożonych materiałów.</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Liczba środków transportu będzie zapewniać prowadzenie Robót zgodnie z zasadami określonymi Kontraktem.</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Przy ruchu na drogach publicznych pojazdy będą spełniać wymagania dotyczące przepisów ruchu drogowego w odniesieniu do dopuszczalnych obciążeń na osie i innych parametrów technicznych. Środki transportu nie odpowiadające warunkom Kontraktu na polecenie Managera Projektu będą usunięte z Terenu Budowy.</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Wykonawca będzie usuwać na bieżąco wszelkie zanieczyszczenia spowodowane jego pojazdami na drogach publicznych oraz dojazdach do Terenu Budowy.</w:t>
      </w:r>
    </w:p>
    <w:p w:rsidR="00DC00FD" w:rsidRPr="00D03AEA" w:rsidRDefault="00DC00FD" w:rsidP="00302D55">
      <w:pPr>
        <w:jc w:val="both"/>
        <w:rPr>
          <w:rFonts w:ascii="Arial" w:hAnsi="Arial" w:cs="Arial"/>
          <w:sz w:val="22"/>
          <w:szCs w:val="22"/>
        </w:rPr>
      </w:pPr>
    </w:p>
    <w:p w:rsidR="00DC00FD" w:rsidRPr="00D03AEA" w:rsidRDefault="00DC00FD" w:rsidP="00C07AAB">
      <w:pPr>
        <w:pStyle w:val="Heading2"/>
        <w:numPr>
          <w:ilvl w:val="0"/>
          <w:numId w:val="0"/>
        </w:numPr>
        <w:jc w:val="both"/>
        <w:rPr>
          <w:rFonts w:ascii="Arial" w:hAnsi="Arial" w:cs="Arial"/>
          <w:sz w:val="22"/>
          <w:szCs w:val="22"/>
        </w:rPr>
      </w:pPr>
      <w:bookmarkStart w:id="69" w:name="_Toc73349349"/>
      <w:bookmarkStart w:id="70" w:name="_Toc73349522"/>
      <w:bookmarkStart w:id="71" w:name="_Toc422318903"/>
      <w:r>
        <w:rPr>
          <w:rFonts w:ascii="Arial" w:hAnsi="Arial" w:cs="Arial"/>
          <w:sz w:val="22"/>
          <w:szCs w:val="22"/>
        </w:rPr>
        <w:t>1.5.</w:t>
      </w:r>
      <w:r w:rsidRPr="00D03AEA">
        <w:rPr>
          <w:rFonts w:ascii="Arial" w:hAnsi="Arial" w:cs="Arial"/>
          <w:sz w:val="22"/>
          <w:szCs w:val="22"/>
        </w:rPr>
        <w:t>WYKONANIE ROBÓT</w:t>
      </w:r>
      <w:bookmarkEnd w:id="69"/>
      <w:bookmarkEnd w:id="70"/>
      <w:bookmarkEnd w:id="71"/>
    </w:p>
    <w:p w:rsidR="00DC00FD" w:rsidRPr="00D03AEA" w:rsidRDefault="00DC00FD" w:rsidP="00C07AAB">
      <w:pPr>
        <w:pStyle w:val="Heading3"/>
        <w:numPr>
          <w:ilvl w:val="0"/>
          <w:numId w:val="0"/>
        </w:numPr>
        <w:jc w:val="both"/>
        <w:rPr>
          <w:rFonts w:ascii="Arial" w:hAnsi="Arial" w:cs="Arial"/>
          <w:sz w:val="22"/>
          <w:szCs w:val="22"/>
        </w:rPr>
      </w:pPr>
      <w:bookmarkStart w:id="72" w:name="_Toc73349350"/>
      <w:bookmarkStart w:id="73" w:name="_Toc73349523"/>
      <w:bookmarkStart w:id="74" w:name="_Toc422318904"/>
      <w:r>
        <w:rPr>
          <w:rFonts w:ascii="Arial" w:hAnsi="Arial" w:cs="Arial"/>
          <w:sz w:val="22"/>
          <w:szCs w:val="22"/>
        </w:rPr>
        <w:t>1.5.1.</w:t>
      </w:r>
      <w:r w:rsidRPr="00D03AEA">
        <w:rPr>
          <w:rFonts w:ascii="Arial" w:hAnsi="Arial" w:cs="Arial"/>
          <w:sz w:val="22"/>
          <w:szCs w:val="22"/>
        </w:rPr>
        <w:t>Ogólne  zasady  wykonania  robót</w:t>
      </w:r>
      <w:bookmarkEnd w:id="72"/>
      <w:bookmarkEnd w:id="73"/>
      <w:bookmarkEnd w:id="74"/>
    </w:p>
    <w:p w:rsidR="00DC00FD" w:rsidRPr="00D03AEA" w:rsidRDefault="00DC00FD" w:rsidP="00302D55">
      <w:pPr>
        <w:widowControl w:val="0"/>
        <w:tabs>
          <w:tab w:val="left" w:pos="907"/>
          <w:tab w:val="left" w:pos="1656"/>
          <w:tab w:val="left" w:pos="2169"/>
          <w:tab w:val="left" w:pos="2448"/>
          <w:tab w:val="right" w:pos="2721"/>
          <w:tab w:val="left" w:pos="2899"/>
          <w:tab w:val="left" w:pos="3096"/>
          <w:tab w:val="left" w:pos="3321"/>
          <w:tab w:val="right" w:pos="4334"/>
          <w:tab w:val="left" w:pos="4612"/>
          <w:tab w:val="left" w:pos="4732"/>
          <w:tab w:val="right" w:pos="4958"/>
          <w:tab w:val="left" w:pos="5289"/>
          <w:tab w:val="right" w:pos="5918"/>
          <w:tab w:val="left" w:pos="6168"/>
          <w:tab w:val="left" w:pos="6465"/>
          <w:tab w:val="right" w:pos="6998"/>
          <w:tab w:val="right" w:pos="8390"/>
          <w:tab w:val="right" w:pos="9288"/>
        </w:tabs>
        <w:jc w:val="both"/>
        <w:rPr>
          <w:rFonts w:ascii="Arial" w:hAnsi="Arial" w:cs="Arial"/>
          <w:snapToGrid w:val="0"/>
          <w:sz w:val="22"/>
          <w:szCs w:val="22"/>
        </w:rPr>
      </w:pPr>
      <w:r w:rsidRPr="00D03AEA">
        <w:rPr>
          <w:rFonts w:ascii="Arial" w:hAnsi="Arial" w:cs="Arial"/>
          <w:snapToGrid w:val="0"/>
          <w:sz w:val="22"/>
          <w:szCs w:val="22"/>
        </w:rPr>
        <w:t>Wykonawca  jest</w:t>
      </w:r>
      <w:r w:rsidRPr="00D03AEA">
        <w:rPr>
          <w:rFonts w:ascii="Arial" w:hAnsi="Arial" w:cs="Arial"/>
          <w:snapToGrid w:val="0"/>
          <w:sz w:val="22"/>
          <w:szCs w:val="22"/>
        </w:rPr>
        <w:tab/>
        <w:t xml:space="preserve">  odpowiedzialny</w:t>
      </w:r>
      <w:r w:rsidRPr="00D03AEA">
        <w:rPr>
          <w:rFonts w:ascii="Arial" w:hAnsi="Arial" w:cs="Arial"/>
          <w:snapToGrid w:val="0"/>
          <w:sz w:val="22"/>
          <w:szCs w:val="22"/>
        </w:rPr>
        <w:tab/>
        <w:t xml:space="preserve"> za  </w:t>
      </w:r>
      <w:r w:rsidRPr="00D03AEA">
        <w:rPr>
          <w:rFonts w:ascii="Arial" w:hAnsi="Arial" w:cs="Arial"/>
          <w:snapToGrid w:val="0"/>
          <w:sz w:val="22"/>
          <w:szCs w:val="22"/>
        </w:rPr>
        <w:tab/>
        <w:t>prowadzenie Robót zgodnie z Warunkami  Kontraktu,</w:t>
      </w:r>
      <w:r w:rsidRPr="00D03AEA">
        <w:rPr>
          <w:rFonts w:ascii="Arial" w:hAnsi="Arial" w:cs="Arial"/>
          <w:snapToGrid w:val="0"/>
          <w:sz w:val="22"/>
          <w:szCs w:val="22"/>
        </w:rPr>
        <w:tab/>
      </w:r>
    </w:p>
    <w:p w:rsidR="00DC00FD" w:rsidRPr="00D03AEA" w:rsidRDefault="00DC00FD" w:rsidP="00302D55">
      <w:pPr>
        <w:widowControl w:val="0"/>
        <w:tabs>
          <w:tab w:val="left" w:pos="907"/>
          <w:tab w:val="left" w:pos="1656"/>
          <w:tab w:val="left" w:pos="2169"/>
          <w:tab w:val="left" w:pos="2448"/>
          <w:tab w:val="right" w:pos="2721"/>
          <w:tab w:val="left" w:pos="2899"/>
          <w:tab w:val="left" w:pos="3096"/>
          <w:tab w:val="left" w:pos="3321"/>
          <w:tab w:val="right" w:pos="4334"/>
          <w:tab w:val="left" w:pos="4612"/>
          <w:tab w:val="left" w:pos="4732"/>
          <w:tab w:val="right" w:pos="4958"/>
          <w:tab w:val="left" w:pos="5289"/>
          <w:tab w:val="right" w:pos="5918"/>
          <w:tab w:val="left" w:pos="6168"/>
          <w:tab w:val="left" w:pos="6465"/>
          <w:tab w:val="right" w:pos="6998"/>
          <w:tab w:val="right" w:pos="8390"/>
          <w:tab w:val="right" w:pos="9288"/>
        </w:tabs>
        <w:jc w:val="both"/>
        <w:rPr>
          <w:rFonts w:ascii="Arial" w:hAnsi="Arial" w:cs="Arial"/>
          <w:snapToGrid w:val="0"/>
          <w:sz w:val="22"/>
          <w:szCs w:val="22"/>
        </w:rPr>
      </w:pPr>
      <w:r w:rsidRPr="00D03AEA">
        <w:rPr>
          <w:rFonts w:ascii="Arial" w:hAnsi="Arial" w:cs="Arial"/>
          <w:snapToGrid w:val="0"/>
          <w:sz w:val="22"/>
          <w:szCs w:val="22"/>
        </w:rPr>
        <w:t xml:space="preserve">oraz  za  jakość  zastosowanych  </w:t>
      </w:r>
      <w:r w:rsidRPr="00D03AEA">
        <w:rPr>
          <w:rFonts w:ascii="Arial" w:hAnsi="Arial" w:cs="Arial"/>
          <w:snapToGrid w:val="0"/>
          <w:sz w:val="22"/>
          <w:szCs w:val="22"/>
        </w:rPr>
        <w:tab/>
        <w:t>materiałów</w:t>
      </w:r>
      <w:r w:rsidRPr="00D03AEA">
        <w:rPr>
          <w:rFonts w:ascii="Arial" w:hAnsi="Arial" w:cs="Arial"/>
          <w:snapToGrid w:val="0"/>
          <w:sz w:val="22"/>
          <w:szCs w:val="22"/>
        </w:rPr>
        <w:tab/>
        <w:t>i   wykonywanych  Robót,  za ich  zgodność</w:t>
      </w:r>
    </w:p>
    <w:p w:rsidR="00DC00FD" w:rsidRPr="00D03AEA" w:rsidRDefault="00DC00FD" w:rsidP="00302D55">
      <w:pPr>
        <w:widowControl w:val="0"/>
        <w:tabs>
          <w:tab w:val="left" w:pos="907"/>
          <w:tab w:val="left" w:pos="1656"/>
          <w:tab w:val="left" w:pos="2169"/>
          <w:tab w:val="left" w:pos="2448"/>
          <w:tab w:val="right" w:pos="2721"/>
          <w:tab w:val="left" w:pos="2899"/>
          <w:tab w:val="left" w:pos="3096"/>
          <w:tab w:val="left" w:pos="3321"/>
          <w:tab w:val="right" w:pos="4334"/>
          <w:tab w:val="left" w:pos="4612"/>
          <w:tab w:val="left" w:pos="4732"/>
          <w:tab w:val="right" w:pos="4958"/>
          <w:tab w:val="left" w:pos="5289"/>
          <w:tab w:val="right" w:pos="5918"/>
          <w:tab w:val="left" w:pos="6168"/>
          <w:tab w:val="left" w:pos="6465"/>
          <w:tab w:val="right" w:pos="6998"/>
          <w:tab w:val="right" w:pos="8390"/>
          <w:tab w:val="right" w:pos="9288"/>
        </w:tabs>
        <w:jc w:val="both"/>
        <w:rPr>
          <w:rFonts w:ascii="Arial" w:hAnsi="Arial" w:cs="Arial"/>
          <w:snapToGrid w:val="0"/>
          <w:sz w:val="22"/>
          <w:szCs w:val="22"/>
        </w:rPr>
      </w:pPr>
      <w:r w:rsidRPr="00D03AEA">
        <w:rPr>
          <w:rFonts w:ascii="Arial" w:hAnsi="Arial" w:cs="Arial"/>
          <w:snapToGrid w:val="0"/>
          <w:sz w:val="22"/>
          <w:szCs w:val="22"/>
        </w:rPr>
        <w:t xml:space="preserve">z Dokumentacją Projektową, wymaganiami ST, PZJ, projektu  organizacji Robót oraz poleceniami </w:t>
      </w:r>
      <w:r w:rsidRPr="00D03AEA">
        <w:rPr>
          <w:rFonts w:ascii="Arial" w:hAnsi="Arial" w:cs="Arial"/>
          <w:sz w:val="22"/>
          <w:szCs w:val="22"/>
        </w:rPr>
        <w:t>Manager</w:t>
      </w:r>
      <w:r w:rsidRPr="00D03AEA">
        <w:rPr>
          <w:rFonts w:ascii="Arial" w:hAnsi="Arial" w:cs="Arial"/>
          <w:snapToGrid w:val="0"/>
          <w:sz w:val="22"/>
          <w:szCs w:val="22"/>
        </w:rPr>
        <w:t>a Projektu.</w:t>
      </w:r>
    </w:p>
    <w:p w:rsidR="00DC00FD" w:rsidRPr="00D03AEA" w:rsidRDefault="00DC00FD" w:rsidP="00302D55">
      <w:pPr>
        <w:widowControl w:val="0"/>
        <w:tabs>
          <w:tab w:val="left" w:pos="907"/>
          <w:tab w:val="left" w:pos="1656"/>
          <w:tab w:val="left" w:pos="2169"/>
          <w:tab w:val="left" w:pos="2448"/>
          <w:tab w:val="right" w:pos="2721"/>
          <w:tab w:val="left" w:pos="2798"/>
          <w:tab w:val="left" w:pos="2899"/>
          <w:tab w:val="left" w:pos="3096"/>
          <w:tab w:val="left" w:pos="3321"/>
          <w:tab w:val="right" w:pos="3806"/>
          <w:tab w:val="left" w:pos="4032"/>
          <w:tab w:val="right" w:pos="4334"/>
          <w:tab w:val="left" w:pos="4612"/>
          <w:tab w:val="left" w:pos="4732"/>
          <w:tab w:val="right" w:pos="4958"/>
          <w:tab w:val="left" w:pos="5289"/>
          <w:tab w:val="left" w:pos="5400"/>
          <w:tab w:val="right" w:pos="5918"/>
          <w:tab w:val="left" w:pos="6168"/>
          <w:tab w:val="left" w:pos="6465"/>
          <w:tab w:val="right" w:pos="6758"/>
          <w:tab w:val="right" w:pos="6998"/>
          <w:tab w:val="right" w:pos="8390"/>
          <w:tab w:val="right" w:pos="8524"/>
          <w:tab w:val="right" w:pos="9288"/>
        </w:tabs>
        <w:jc w:val="both"/>
        <w:rPr>
          <w:rFonts w:ascii="Arial" w:hAnsi="Arial" w:cs="Arial"/>
          <w:snapToGrid w:val="0"/>
          <w:sz w:val="22"/>
          <w:szCs w:val="22"/>
        </w:rPr>
      </w:pPr>
      <w:r w:rsidRPr="00D03AEA">
        <w:rPr>
          <w:rFonts w:ascii="Arial" w:hAnsi="Arial" w:cs="Arial"/>
          <w:snapToGrid w:val="0"/>
          <w:sz w:val="22"/>
          <w:szCs w:val="22"/>
        </w:rPr>
        <w:t>Wykonawca</w:t>
      </w:r>
      <w:r w:rsidRPr="00D03AEA">
        <w:rPr>
          <w:rFonts w:ascii="Arial" w:hAnsi="Arial" w:cs="Arial"/>
          <w:snapToGrid w:val="0"/>
          <w:sz w:val="22"/>
          <w:szCs w:val="22"/>
        </w:rPr>
        <w:tab/>
        <w:t>ponosi</w:t>
      </w:r>
      <w:r w:rsidRPr="00D03AEA">
        <w:rPr>
          <w:rFonts w:ascii="Arial" w:hAnsi="Arial" w:cs="Arial"/>
          <w:snapToGrid w:val="0"/>
          <w:sz w:val="22"/>
          <w:szCs w:val="22"/>
        </w:rPr>
        <w:tab/>
        <w:t xml:space="preserve">odpowiedzialność  </w:t>
      </w:r>
      <w:r w:rsidRPr="00D03AEA">
        <w:rPr>
          <w:rFonts w:ascii="Arial" w:hAnsi="Arial" w:cs="Arial"/>
          <w:snapToGrid w:val="0"/>
          <w:sz w:val="22"/>
          <w:szCs w:val="22"/>
        </w:rPr>
        <w:tab/>
        <w:t xml:space="preserve">za </w:t>
      </w:r>
      <w:r w:rsidRPr="00D03AEA">
        <w:rPr>
          <w:rFonts w:ascii="Arial" w:hAnsi="Arial" w:cs="Arial"/>
          <w:snapToGrid w:val="0"/>
          <w:sz w:val="22"/>
          <w:szCs w:val="22"/>
        </w:rPr>
        <w:tab/>
        <w:t xml:space="preserve">dokładne wytyczenie w </w:t>
      </w:r>
      <w:r w:rsidRPr="00D03AEA">
        <w:rPr>
          <w:rFonts w:ascii="Arial" w:hAnsi="Arial" w:cs="Arial"/>
          <w:snapToGrid w:val="0"/>
          <w:sz w:val="22"/>
          <w:szCs w:val="22"/>
        </w:rPr>
        <w:tab/>
        <w:t xml:space="preserve">planie i  wyznaczenie  wszystkich  elementów  Robót   zgodnie  z  Dokumentacją Projektową  lub  przekazanymi  na  piśmie  instrukcjami  </w:t>
      </w:r>
      <w:r w:rsidRPr="00D03AEA">
        <w:rPr>
          <w:rFonts w:ascii="Arial" w:hAnsi="Arial" w:cs="Arial"/>
          <w:sz w:val="22"/>
          <w:szCs w:val="22"/>
        </w:rPr>
        <w:t>Manager</w:t>
      </w:r>
      <w:r w:rsidRPr="00D03AEA">
        <w:rPr>
          <w:rFonts w:ascii="Arial" w:hAnsi="Arial" w:cs="Arial"/>
          <w:snapToGrid w:val="0"/>
          <w:sz w:val="22"/>
          <w:szCs w:val="22"/>
        </w:rPr>
        <w:t>a Projektu.</w:t>
      </w:r>
    </w:p>
    <w:p w:rsidR="00DC00FD" w:rsidRPr="00D03AEA" w:rsidRDefault="00DC00FD" w:rsidP="00302D55">
      <w:pPr>
        <w:widowControl w:val="0"/>
        <w:tabs>
          <w:tab w:val="left" w:pos="907"/>
          <w:tab w:val="left" w:pos="1656"/>
          <w:tab w:val="left" w:pos="2169"/>
          <w:tab w:val="left" w:pos="2448"/>
          <w:tab w:val="right" w:pos="2721"/>
          <w:tab w:val="left" w:pos="2798"/>
          <w:tab w:val="left" w:pos="2899"/>
          <w:tab w:val="left" w:pos="3096"/>
          <w:tab w:val="left" w:pos="3321"/>
          <w:tab w:val="right" w:pos="3806"/>
          <w:tab w:val="left" w:pos="4032"/>
          <w:tab w:val="right" w:pos="4334"/>
          <w:tab w:val="left" w:pos="4612"/>
          <w:tab w:val="left" w:pos="4732"/>
          <w:tab w:val="right" w:pos="4958"/>
          <w:tab w:val="left" w:pos="5289"/>
          <w:tab w:val="left" w:pos="5400"/>
          <w:tab w:val="right" w:pos="5918"/>
          <w:tab w:val="left" w:pos="6168"/>
          <w:tab w:val="left" w:pos="6465"/>
          <w:tab w:val="right" w:pos="6758"/>
          <w:tab w:val="right" w:pos="6998"/>
          <w:tab w:val="right" w:pos="8390"/>
          <w:tab w:val="right" w:pos="8524"/>
          <w:tab w:val="right" w:pos="9288"/>
        </w:tabs>
        <w:jc w:val="both"/>
        <w:rPr>
          <w:rFonts w:ascii="Arial" w:hAnsi="Arial" w:cs="Arial"/>
          <w:snapToGrid w:val="0"/>
          <w:sz w:val="22"/>
          <w:szCs w:val="22"/>
        </w:rPr>
      </w:pPr>
      <w:r w:rsidRPr="00D03AEA">
        <w:rPr>
          <w:rFonts w:ascii="Arial" w:hAnsi="Arial" w:cs="Arial"/>
          <w:snapToGrid w:val="0"/>
          <w:sz w:val="22"/>
          <w:szCs w:val="22"/>
        </w:rPr>
        <w:t xml:space="preserve">Wykonawca  na  własny  koszt  skoryguje  wszelkie pomyłki  i  błędy  w  czasie  trwania  Robót,  jeśli  wymagać  tego  będzie  </w:t>
      </w:r>
      <w:r w:rsidRPr="00D03AEA">
        <w:rPr>
          <w:rFonts w:ascii="Arial" w:hAnsi="Arial" w:cs="Arial"/>
          <w:sz w:val="22"/>
          <w:szCs w:val="22"/>
        </w:rPr>
        <w:t>Manager Projektu</w:t>
      </w:r>
      <w:r w:rsidRPr="00D03AEA">
        <w:rPr>
          <w:rFonts w:ascii="Arial" w:hAnsi="Arial" w:cs="Arial"/>
          <w:snapToGrid w:val="0"/>
          <w:sz w:val="22"/>
          <w:szCs w:val="22"/>
        </w:rPr>
        <w:t>.</w:t>
      </w:r>
    </w:p>
    <w:p w:rsidR="00DC00FD" w:rsidRPr="00D03AEA" w:rsidRDefault="00DC00FD" w:rsidP="00302D55">
      <w:pPr>
        <w:widowControl w:val="0"/>
        <w:tabs>
          <w:tab w:val="left" w:pos="907"/>
          <w:tab w:val="left" w:pos="1656"/>
          <w:tab w:val="left" w:pos="2169"/>
          <w:tab w:val="left" w:pos="2448"/>
          <w:tab w:val="right" w:pos="2721"/>
          <w:tab w:val="left" w:pos="2798"/>
          <w:tab w:val="left" w:pos="2899"/>
          <w:tab w:val="left" w:pos="3096"/>
          <w:tab w:val="left" w:pos="3321"/>
          <w:tab w:val="right" w:pos="3806"/>
          <w:tab w:val="left" w:pos="4032"/>
          <w:tab w:val="right" w:pos="4334"/>
          <w:tab w:val="left" w:pos="4612"/>
          <w:tab w:val="left" w:pos="4732"/>
          <w:tab w:val="right" w:pos="4958"/>
          <w:tab w:val="left" w:pos="5289"/>
          <w:tab w:val="left" w:pos="5400"/>
          <w:tab w:val="right" w:pos="5918"/>
          <w:tab w:val="left" w:pos="6168"/>
          <w:tab w:val="left" w:pos="6465"/>
          <w:tab w:val="right" w:pos="6758"/>
          <w:tab w:val="right" w:pos="6998"/>
          <w:tab w:val="right" w:pos="8390"/>
          <w:tab w:val="right" w:pos="8524"/>
          <w:tab w:val="right" w:pos="9288"/>
        </w:tabs>
        <w:jc w:val="both"/>
        <w:rPr>
          <w:rFonts w:ascii="Arial" w:hAnsi="Arial" w:cs="Arial"/>
          <w:snapToGrid w:val="0"/>
          <w:sz w:val="22"/>
          <w:szCs w:val="22"/>
        </w:rPr>
      </w:pPr>
      <w:r w:rsidRPr="00D03AEA">
        <w:rPr>
          <w:rFonts w:ascii="Arial" w:hAnsi="Arial" w:cs="Arial"/>
          <w:snapToGrid w:val="0"/>
          <w:sz w:val="22"/>
          <w:szCs w:val="22"/>
        </w:rPr>
        <w:t xml:space="preserve">Sprawdzenie  wytyczenia  lub  wyznaczenia  wysokości  przez  </w:t>
      </w:r>
      <w:r w:rsidRPr="00D03AEA">
        <w:rPr>
          <w:rFonts w:ascii="Arial" w:hAnsi="Arial" w:cs="Arial"/>
          <w:sz w:val="22"/>
          <w:szCs w:val="22"/>
        </w:rPr>
        <w:t>Manager</w:t>
      </w:r>
      <w:r w:rsidRPr="00D03AEA">
        <w:rPr>
          <w:rFonts w:ascii="Arial" w:hAnsi="Arial" w:cs="Arial"/>
          <w:snapToGrid w:val="0"/>
          <w:sz w:val="22"/>
          <w:szCs w:val="22"/>
        </w:rPr>
        <w:t>a Projektu  nie  zwalnia  Wykonawcy  od  odpowiedzialności  za  ich dokładność.</w:t>
      </w:r>
    </w:p>
    <w:p w:rsidR="00DC00FD" w:rsidRPr="00D03AEA" w:rsidRDefault="00DC00FD" w:rsidP="00302D55">
      <w:pPr>
        <w:widowControl w:val="0"/>
        <w:tabs>
          <w:tab w:val="left" w:pos="907"/>
          <w:tab w:val="left" w:pos="1656"/>
          <w:tab w:val="left" w:pos="2169"/>
          <w:tab w:val="left" w:pos="2448"/>
          <w:tab w:val="right" w:pos="2721"/>
          <w:tab w:val="left" w:pos="2798"/>
          <w:tab w:val="left" w:pos="2899"/>
          <w:tab w:val="left" w:pos="3096"/>
          <w:tab w:val="left" w:pos="3321"/>
          <w:tab w:val="right" w:pos="3806"/>
          <w:tab w:val="left" w:pos="4032"/>
          <w:tab w:val="right" w:pos="4334"/>
          <w:tab w:val="left" w:pos="4612"/>
          <w:tab w:val="left" w:pos="4732"/>
          <w:tab w:val="right" w:pos="4958"/>
          <w:tab w:val="left" w:pos="5289"/>
          <w:tab w:val="left" w:pos="5400"/>
          <w:tab w:val="right" w:pos="5918"/>
          <w:tab w:val="left" w:pos="6168"/>
          <w:tab w:val="left" w:pos="6465"/>
          <w:tab w:val="right" w:pos="6758"/>
          <w:tab w:val="right" w:pos="6998"/>
          <w:tab w:val="right" w:pos="8390"/>
          <w:tab w:val="right" w:pos="8524"/>
          <w:tab w:val="right" w:pos="9288"/>
        </w:tabs>
        <w:jc w:val="both"/>
        <w:rPr>
          <w:rFonts w:ascii="Arial" w:hAnsi="Arial" w:cs="Arial"/>
          <w:snapToGrid w:val="0"/>
          <w:sz w:val="22"/>
          <w:szCs w:val="22"/>
        </w:rPr>
      </w:pPr>
      <w:r w:rsidRPr="00D03AEA">
        <w:rPr>
          <w:rFonts w:ascii="Arial" w:hAnsi="Arial" w:cs="Arial"/>
          <w:snapToGrid w:val="0"/>
          <w:sz w:val="22"/>
          <w:szCs w:val="22"/>
        </w:rPr>
        <w:t xml:space="preserve">Decyzje  </w:t>
      </w:r>
      <w:r w:rsidRPr="00D03AEA">
        <w:rPr>
          <w:rFonts w:ascii="Arial" w:hAnsi="Arial" w:cs="Arial"/>
          <w:sz w:val="22"/>
          <w:szCs w:val="22"/>
        </w:rPr>
        <w:t>Manager</w:t>
      </w:r>
      <w:r w:rsidRPr="00D03AEA">
        <w:rPr>
          <w:rFonts w:ascii="Arial" w:hAnsi="Arial" w:cs="Arial"/>
          <w:snapToGrid w:val="0"/>
          <w:sz w:val="22"/>
          <w:szCs w:val="22"/>
        </w:rPr>
        <w:t xml:space="preserve">a Projektu  dotyczące  akceptacji  lub  odrzucenia materiałów  i  elementów  Robót  będą  oparte  na  wymaganiach sformułowanych  w  Kontrakcie,  Dokumentacji Projektowej, ST, normach  i  wytycznych.  Przy  podejmowaniu  decyzji  </w:t>
      </w:r>
      <w:r w:rsidRPr="00D03AEA">
        <w:rPr>
          <w:rFonts w:ascii="Arial" w:hAnsi="Arial" w:cs="Arial"/>
          <w:sz w:val="22"/>
          <w:szCs w:val="22"/>
        </w:rPr>
        <w:t>Manager Projektu</w:t>
      </w:r>
      <w:r w:rsidRPr="00D03AEA">
        <w:rPr>
          <w:rFonts w:ascii="Arial" w:hAnsi="Arial" w:cs="Arial"/>
          <w:snapToGrid w:val="0"/>
          <w:sz w:val="22"/>
          <w:szCs w:val="22"/>
        </w:rPr>
        <w:t xml:space="preserve">  uwzględni  wyniki  badań  materiałów  i  Robót,  rozrzuty normalnie  występujące  przy  produkcji  i  przy  badaniach materiałów,  doświadczenia z  przeszłości,  wyniki  badań  naukowych oraz  inne czynniki  wpływające  na  rozważana kwestię.</w:t>
      </w:r>
    </w:p>
    <w:p w:rsidR="00DC00FD" w:rsidRPr="00D03AEA" w:rsidRDefault="00DC00FD" w:rsidP="00302D55">
      <w:pPr>
        <w:widowControl w:val="0"/>
        <w:tabs>
          <w:tab w:val="left" w:pos="907"/>
          <w:tab w:val="left" w:pos="1656"/>
          <w:tab w:val="left" w:pos="2169"/>
          <w:tab w:val="left" w:pos="2448"/>
          <w:tab w:val="right" w:pos="2721"/>
          <w:tab w:val="left" w:pos="2798"/>
          <w:tab w:val="left" w:pos="2899"/>
          <w:tab w:val="left" w:pos="3096"/>
          <w:tab w:val="left" w:pos="3321"/>
          <w:tab w:val="right" w:pos="3806"/>
          <w:tab w:val="left" w:pos="4032"/>
          <w:tab w:val="right" w:pos="4334"/>
          <w:tab w:val="left" w:pos="4612"/>
          <w:tab w:val="left" w:pos="4732"/>
          <w:tab w:val="right" w:pos="4958"/>
          <w:tab w:val="left" w:pos="5289"/>
          <w:tab w:val="left" w:pos="5400"/>
          <w:tab w:val="right" w:pos="5918"/>
          <w:tab w:val="left" w:pos="6168"/>
          <w:tab w:val="left" w:pos="6465"/>
          <w:tab w:val="right" w:pos="6758"/>
          <w:tab w:val="right" w:pos="6998"/>
          <w:tab w:val="right" w:pos="8390"/>
          <w:tab w:val="right" w:pos="8524"/>
          <w:tab w:val="right" w:pos="9288"/>
        </w:tabs>
        <w:jc w:val="both"/>
        <w:rPr>
          <w:rFonts w:ascii="Arial" w:hAnsi="Arial" w:cs="Arial"/>
          <w:snapToGrid w:val="0"/>
          <w:sz w:val="22"/>
          <w:szCs w:val="22"/>
        </w:rPr>
      </w:pPr>
      <w:r w:rsidRPr="00D03AEA">
        <w:rPr>
          <w:rFonts w:ascii="Arial" w:hAnsi="Arial" w:cs="Arial"/>
          <w:snapToGrid w:val="0"/>
          <w:sz w:val="22"/>
          <w:szCs w:val="22"/>
        </w:rPr>
        <w:t xml:space="preserve">Polecenia  </w:t>
      </w:r>
      <w:r w:rsidRPr="00D03AEA">
        <w:rPr>
          <w:rFonts w:ascii="Arial" w:hAnsi="Arial" w:cs="Arial"/>
          <w:sz w:val="22"/>
          <w:szCs w:val="22"/>
        </w:rPr>
        <w:t>Manager</w:t>
      </w:r>
      <w:r w:rsidRPr="00D03AEA">
        <w:rPr>
          <w:rFonts w:ascii="Arial" w:hAnsi="Arial" w:cs="Arial"/>
          <w:snapToGrid w:val="0"/>
          <w:sz w:val="22"/>
          <w:szCs w:val="22"/>
        </w:rPr>
        <w:t>a Projektu  będą wykonywane  nie później  niż  w  czasie przez niego wyznaczonym,  po  ich otrzymaniu  przez  Wykonawcę, pod  groźbą  zatrzymania  Robót.  Wszelkie  koszty z  tego tytułu  ponosi  Wykonawca.</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napToGrid w:val="0"/>
          <w:sz w:val="22"/>
          <w:szCs w:val="22"/>
        </w:rPr>
      </w:pPr>
      <w:r w:rsidRPr="00D03AEA">
        <w:rPr>
          <w:rFonts w:ascii="Arial" w:hAnsi="Arial" w:cs="Arial"/>
          <w:snapToGrid w:val="0"/>
          <w:sz w:val="22"/>
          <w:szCs w:val="22"/>
        </w:rPr>
        <w:tab/>
      </w:r>
    </w:p>
    <w:p w:rsidR="00DC00FD" w:rsidRPr="00D03AEA" w:rsidRDefault="00DC00FD" w:rsidP="00C07AAB">
      <w:pPr>
        <w:pStyle w:val="Heading2"/>
        <w:numPr>
          <w:ilvl w:val="0"/>
          <w:numId w:val="0"/>
        </w:numPr>
        <w:jc w:val="both"/>
        <w:rPr>
          <w:rFonts w:ascii="Arial" w:hAnsi="Arial" w:cs="Arial"/>
          <w:sz w:val="22"/>
          <w:szCs w:val="22"/>
        </w:rPr>
      </w:pPr>
      <w:bookmarkStart w:id="75" w:name="_Toc73349351"/>
      <w:bookmarkStart w:id="76" w:name="_Toc73349524"/>
      <w:bookmarkStart w:id="77" w:name="_Toc422318905"/>
      <w:r>
        <w:rPr>
          <w:rFonts w:ascii="Arial" w:hAnsi="Arial" w:cs="Arial"/>
          <w:sz w:val="22"/>
          <w:szCs w:val="22"/>
        </w:rPr>
        <w:t>1.6.</w:t>
      </w:r>
      <w:r w:rsidRPr="00D03AEA">
        <w:rPr>
          <w:rFonts w:ascii="Arial" w:hAnsi="Arial" w:cs="Arial"/>
          <w:sz w:val="22"/>
          <w:szCs w:val="22"/>
        </w:rPr>
        <w:t>KONTROLA JAKOŚCI ROBÓT</w:t>
      </w:r>
      <w:bookmarkEnd w:id="75"/>
      <w:bookmarkEnd w:id="76"/>
      <w:bookmarkEnd w:id="77"/>
    </w:p>
    <w:p w:rsidR="00DC00FD" w:rsidRPr="00D03AEA" w:rsidRDefault="00DC00FD" w:rsidP="00C07AAB">
      <w:pPr>
        <w:pStyle w:val="Heading3"/>
        <w:numPr>
          <w:ilvl w:val="0"/>
          <w:numId w:val="0"/>
        </w:numPr>
        <w:jc w:val="both"/>
        <w:rPr>
          <w:rFonts w:ascii="Arial" w:hAnsi="Arial" w:cs="Arial"/>
          <w:sz w:val="22"/>
          <w:szCs w:val="22"/>
        </w:rPr>
      </w:pPr>
      <w:bookmarkStart w:id="78" w:name="_Toc73349352"/>
      <w:bookmarkStart w:id="79" w:name="_Toc73349525"/>
      <w:bookmarkStart w:id="80" w:name="_Toc422318906"/>
      <w:r>
        <w:rPr>
          <w:rFonts w:ascii="Arial" w:hAnsi="Arial" w:cs="Arial"/>
          <w:sz w:val="22"/>
          <w:szCs w:val="22"/>
        </w:rPr>
        <w:t>1.6.1.</w:t>
      </w:r>
      <w:r w:rsidRPr="00D03AEA">
        <w:rPr>
          <w:rFonts w:ascii="Arial" w:hAnsi="Arial" w:cs="Arial"/>
          <w:sz w:val="22"/>
          <w:szCs w:val="22"/>
        </w:rPr>
        <w:t>Program zapewnienia jakości (PZJ)</w:t>
      </w:r>
      <w:bookmarkEnd w:id="78"/>
      <w:bookmarkEnd w:id="79"/>
      <w:bookmarkEnd w:id="80"/>
    </w:p>
    <w:p w:rsidR="00DC00FD" w:rsidRPr="00D03AEA" w:rsidRDefault="00DC00FD" w:rsidP="00302D55">
      <w:pPr>
        <w:jc w:val="both"/>
        <w:rPr>
          <w:rFonts w:ascii="Arial" w:hAnsi="Arial" w:cs="Arial"/>
          <w:spacing w:val="-6"/>
          <w:sz w:val="22"/>
          <w:szCs w:val="22"/>
        </w:rPr>
      </w:pPr>
      <w:r w:rsidRPr="00D03AEA">
        <w:rPr>
          <w:rFonts w:ascii="Arial" w:hAnsi="Arial" w:cs="Arial"/>
          <w:spacing w:val="-6"/>
          <w:sz w:val="22"/>
          <w:szCs w:val="22"/>
        </w:rPr>
        <w:t xml:space="preserve">Do obowiązków Wykonawcy należy opracowanie i przedstawienie do aprobaty </w:t>
      </w:r>
      <w:r w:rsidRPr="00D03AEA">
        <w:rPr>
          <w:rFonts w:ascii="Arial" w:hAnsi="Arial" w:cs="Arial"/>
          <w:sz w:val="22"/>
          <w:szCs w:val="22"/>
        </w:rPr>
        <w:t>Manager</w:t>
      </w:r>
      <w:r w:rsidRPr="00D03AEA">
        <w:rPr>
          <w:rFonts w:ascii="Arial" w:hAnsi="Arial" w:cs="Arial"/>
          <w:spacing w:val="-6"/>
          <w:sz w:val="22"/>
          <w:szCs w:val="22"/>
        </w:rPr>
        <w:t xml:space="preserve">a Projektu programu zapewnienia jakości, w którym przedstawi on zamierzony sposób wykonywania Robót, możliwości techniczne, kadrowe i organizacyjne gwarantujące wykonanie Robót zgodnie z Rysunkami, Specyfikacjami oraz poleceniami i ustaleniami przekazanymi przez </w:t>
      </w:r>
      <w:r w:rsidRPr="00D03AEA">
        <w:rPr>
          <w:rFonts w:ascii="Arial" w:hAnsi="Arial" w:cs="Arial"/>
          <w:sz w:val="22"/>
          <w:szCs w:val="22"/>
        </w:rPr>
        <w:t>Manager</w:t>
      </w:r>
      <w:r w:rsidRPr="00D03AEA">
        <w:rPr>
          <w:rFonts w:ascii="Arial" w:hAnsi="Arial" w:cs="Arial"/>
          <w:spacing w:val="-6"/>
          <w:sz w:val="22"/>
          <w:szCs w:val="22"/>
        </w:rPr>
        <w:t>a Projektu.</w:t>
      </w:r>
    </w:p>
    <w:p w:rsidR="00DC00FD" w:rsidRPr="00D03AEA" w:rsidRDefault="00DC00FD" w:rsidP="00302D55">
      <w:pPr>
        <w:jc w:val="both"/>
        <w:rPr>
          <w:rFonts w:ascii="Arial" w:hAnsi="Arial" w:cs="Arial"/>
          <w:spacing w:val="-6"/>
          <w:sz w:val="22"/>
          <w:szCs w:val="22"/>
        </w:rPr>
      </w:pP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Program zapewnienia jakości będzie zawierać:</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a) część ogólną opisującą:</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 organizację wykonania Robót, w tym terminy i sposób  prowadzenia Robót,</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 organizację ruchu na budowie wraz z oznakowaniem Robót,</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 BHP ,</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 wykaz zespołów roboczych, ich kwalifikacje i przygotowanie  praktyczne,</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 wykaz osób odpowiedzialnych za jakość i terminowość wykonania  poszczególnych elementów Robót,</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 sposób i procedurę proponowanej kontroli i sterowania  jakością wykonywanych Robót.</w:t>
      </w:r>
    </w:p>
    <w:p w:rsidR="00DC00FD" w:rsidRPr="00D03AEA" w:rsidRDefault="00DC00FD" w:rsidP="00302D55">
      <w:pPr>
        <w:jc w:val="both"/>
        <w:rPr>
          <w:rFonts w:ascii="Arial" w:hAnsi="Arial" w:cs="Arial"/>
          <w:snapToGrid w:val="0"/>
          <w:sz w:val="22"/>
          <w:szCs w:val="22"/>
        </w:rPr>
      </w:pP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b) część szczegółową opisującą dla każdego asortymentu Robót:</w:t>
      </w:r>
    </w:p>
    <w:p w:rsidR="00DC00FD" w:rsidRPr="00D03AEA" w:rsidRDefault="00DC00FD" w:rsidP="00302D55">
      <w:pPr>
        <w:jc w:val="both"/>
        <w:rPr>
          <w:rFonts w:ascii="Arial" w:hAnsi="Arial" w:cs="Arial"/>
          <w:snapToGrid w:val="0"/>
          <w:sz w:val="22"/>
          <w:szCs w:val="22"/>
        </w:rPr>
      </w:pP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 wykaz maszyn i urządzeń stosowanych na budowie z ich  parametrami technicznymi,</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  rodzaje</w:t>
      </w:r>
      <w:r w:rsidRPr="00D03AEA">
        <w:rPr>
          <w:rFonts w:ascii="Arial" w:hAnsi="Arial" w:cs="Arial"/>
          <w:snapToGrid w:val="0"/>
          <w:sz w:val="22"/>
          <w:szCs w:val="22"/>
        </w:rPr>
        <w:tab/>
        <w:t>i</w:t>
      </w:r>
      <w:r w:rsidRPr="00D03AEA">
        <w:rPr>
          <w:rFonts w:ascii="Arial" w:hAnsi="Arial" w:cs="Arial"/>
          <w:snapToGrid w:val="0"/>
          <w:sz w:val="22"/>
          <w:szCs w:val="22"/>
        </w:rPr>
        <w:tab/>
        <w:t>ilość  środków transportu wraz z metodami załadunku  i rozładunku,</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 metodę magazynowania materiałów,</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 sposób zabezpieczenia i ochrony ładunków przed utratą ich  właściwości w czasie transportu,</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 sposób i procedurę badań prowadzonych podczas  dostaw materiałów,</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 sposób i procedurę badań prowadzonych podczas  wykonywania poszczególnych elementów Robót,</w:t>
      </w: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  sposób</w:t>
      </w:r>
      <w:r w:rsidRPr="00D03AEA">
        <w:rPr>
          <w:rFonts w:ascii="Arial" w:hAnsi="Arial" w:cs="Arial"/>
          <w:snapToGrid w:val="0"/>
          <w:sz w:val="22"/>
          <w:szCs w:val="22"/>
        </w:rPr>
        <w:tab/>
        <w:t>postępowania z materiałami  i  robotami, w przypadku  gdy nie odpowiadają wymaganiom.</w:t>
      </w:r>
    </w:p>
    <w:p w:rsidR="00DC00FD" w:rsidRPr="00D03AEA" w:rsidRDefault="00DC00FD" w:rsidP="00302D55">
      <w:pPr>
        <w:jc w:val="both"/>
        <w:rPr>
          <w:rFonts w:ascii="Arial" w:hAnsi="Arial" w:cs="Arial"/>
          <w:b/>
          <w:bCs/>
          <w:sz w:val="22"/>
          <w:szCs w:val="22"/>
        </w:rPr>
      </w:pPr>
    </w:p>
    <w:p w:rsidR="00DC00FD" w:rsidRPr="00D03AEA" w:rsidRDefault="00DC00FD" w:rsidP="00C07AAB">
      <w:pPr>
        <w:pStyle w:val="Heading3"/>
        <w:numPr>
          <w:ilvl w:val="0"/>
          <w:numId w:val="0"/>
        </w:numPr>
        <w:jc w:val="both"/>
        <w:rPr>
          <w:rFonts w:ascii="Arial" w:hAnsi="Arial" w:cs="Arial"/>
          <w:sz w:val="22"/>
          <w:szCs w:val="22"/>
        </w:rPr>
      </w:pPr>
      <w:bookmarkStart w:id="81" w:name="_Toc73349353"/>
      <w:bookmarkStart w:id="82" w:name="_Toc73349526"/>
      <w:bookmarkStart w:id="83" w:name="_Toc422318907"/>
      <w:r>
        <w:rPr>
          <w:rFonts w:ascii="Arial" w:hAnsi="Arial" w:cs="Arial"/>
          <w:sz w:val="22"/>
          <w:szCs w:val="22"/>
        </w:rPr>
        <w:t>1.6.2.</w:t>
      </w:r>
      <w:r w:rsidRPr="00D03AEA">
        <w:rPr>
          <w:rFonts w:ascii="Arial" w:hAnsi="Arial" w:cs="Arial"/>
          <w:sz w:val="22"/>
          <w:szCs w:val="22"/>
        </w:rPr>
        <w:t>Zasady kontroli jakości Robót</w:t>
      </w:r>
      <w:bookmarkEnd w:id="81"/>
      <w:bookmarkEnd w:id="82"/>
      <w:bookmarkEnd w:id="83"/>
    </w:p>
    <w:p w:rsidR="00DC00FD" w:rsidRPr="00D03AEA" w:rsidRDefault="00DC00FD" w:rsidP="00302D55">
      <w:pPr>
        <w:jc w:val="both"/>
        <w:rPr>
          <w:rFonts w:ascii="Arial" w:hAnsi="Arial" w:cs="Arial"/>
          <w:sz w:val="22"/>
          <w:szCs w:val="22"/>
        </w:rPr>
      </w:pPr>
      <w:r w:rsidRPr="00D03AEA">
        <w:rPr>
          <w:rFonts w:ascii="Arial" w:hAnsi="Arial" w:cs="Arial"/>
          <w:sz w:val="22"/>
          <w:szCs w:val="22"/>
        </w:rPr>
        <w:t>Celem kontroli Robót będzie takie sterowanie ich przygotowaniem i wykonaniem, aby osiągnąć założoną jakość Robót.</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Przed zatwierdzeniem systemu kontroli Manager Projektu może zażądać od Wykonawcy przeprowadzenia badań w celu zademonstrowania, że poziom ich wykonywania jest zadowalający.</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Wykonawca będzie przeprowadzać pomiary i badania materiałów oraz Robót z częstotliwością zapewniającą stwierdzenie, że Roboty wykonano zgodnie z wymaganiami zawartymi w Kontrakcie.</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Minimalne wymagania co do zakresu badań i ich częstotliwość są określone w Specyfikacjach, normach i wytycznych. W przypadku, gdy nie zostały one tam określone, Manager Projektu ustali jaki zakres kontroli jest konieczny, aby zapewnić wykonanie Robót zgodnie z Kontraktem.</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Wykonawca dostarczy Managerowi Projektu świadectwa, że wszystkie stosowane urządzenia i sprzęt badawczy posiadają ważną legalizację, zostały prawidłowo wykalibrowane i odpowiadają wymaganiom norm określających procedury badań.</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Manager Projektu będzie mieć nieograniczony dostęp do pomieszczeń laboratoryjnych, w celu ich inspekcji.</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Manager Projektu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Manager Projektu natychmiast wstrzyma użycie do Robót badanych materiałów i dopuści je do użycia dopiero wtedy, gdy niedociągnięcia w pracy laboratorium Wykonawcy zostaną usunięte i stwierdzona zostanie odpowiednia jakość tych materiałów.</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Wszystkie koszty związane z organizowaniem i prowadzeniem badań materiałów ponosi Wykonawca.</w:t>
      </w:r>
    </w:p>
    <w:p w:rsidR="00DC00FD" w:rsidRPr="00D03AEA" w:rsidRDefault="00DC00FD" w:rsidP="00302D55">
      <w:pPr>
        <w:jc w:val="both"/>
        <w:rPr>
          <w:rFonts w:ascii="Arial" w:hAnsi="Arial" w:cs="Arial"/>
          <w:b/>
          <w:bCs/>
          <w:sz w:val="22"/>
          <w:szCs w:val="22"/>
        </w:rPr>
      </w:pPr>
    </w:p>
    <w:p w:rsidR="00DC00FD" w:rsidRPr="00D03AEA" w:rsidRDefault="00DC00FD" w:rsidP="00C07AAB">
      <w:pPr>
        <w:pStyle w:val="Heading3"/>
        <w:numPr>
          <w:ilvl w:val="0"/>
          <w:numId w:val="0"/>
        </w:numPr>
        <w:jc w:val="both"/>
        <w:rPr>
          <w:rFonts w:ascii="Arial" w:hAnsi="Arial" w:cs="Arial"/>
          <w:sz w:val="22"/>
          <w:szCs w:val="22"/>
        </w:rPr>
      </w:pPr>
      <w:bookmarkStart w:id="84" w:name="_Toc73349354"/>
      <w:bookmarkStart w:id="85" w:name="_Toc73349527"/>
      <w:bookmarkStart w:id="86" w:name="_Toc422318908"/>
      <w:r>
        <w:rPr>
          <w:rFonts w:ascii="Arial" w:hAnsi="Arial" w:cs="Arial"/>
          <w:sz w:val="22"/>
          <w:szCs w:val="22"/>
        </w:rPr>
        <w:t>1.6.3.</w:t>
      </w:r>
      <w:r w:rsidRPr="00D03AEA">
        <w:rPr>
          <w:rFonts w:ascii="Arial" w:hAnsi="Arial" w:cs="Arial"/>
          <w:sz w:val="22"/>
          <w:szCs w:val="22"/>
        </w:rPr>
        <w:t>Pobieranie próbek</w:t>
      </w:r>
      <w:bookmarkEnd w:id="84"/>
      <w:bookmarkEnd w:id="85"/>
      <w:bookmarkEnd w:id="86"/>
    </w:p>
    <w:p w:rsidR="00DC00FD" w:rsidRPr="00D03AEA" w:rsidRDefault="00DC00FD" w:rsidP="00302D55">
      <w:pPr>
        <w:jc w:val="both"/>
        <w:rPr>
          <w:rFonts w:ascii="Arial" w:hAnsi="Arial" w:cs="Arial"/>
          <w:sz w:val="22"/>
          <w:szCs w:val="22"/>
        </w:rPr>
      </w:pPr>
      <w:r w:rsidRPr="00D03AEA">
        <w:rPr>
          <w:rFonts w:ascii="Arial" w:hAnsi="Arial" w:cs="Arial"/>
          <w:sz w:val="22"/>
          <w:szCs w:val="22"/>
        </w:rPr>
        <w:t>Próbki będą pobierane losowo przez Wykonawcę zgodnie z wymaganiami Managera Projektu. Zaleca się stosowanie statystycznych metod pobierania próbek, opartych na zasadzie, że wszystkie jednostkowe elementy produkcji mogą być z jednakowym prawdopodobieństwem wytypowane do badań.</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Manager Projektu będzie mieć zapewnioną możliwość udziału w pobieraniu próbek i badaniach.</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Na zlecenie Managera Projektu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Pojemniki do pobierania próbek będą dostarczone przez Wykonawcę i zatwierdzone przez Managera Projektu. Próbki dostarczone przez Wykonawcę do badań wykonywanych przez Managera Projektu będą odpowiednio opisane i oznakowane, w sposób zaakceptowany przez Managera Projektu.</w:t>
      </w:r>
    </w:p>
    <w:p w:rsidR="00DC00FD" w:rsidRPr="00D03AEA" w:rsidRDefault="00DC00FD" w:rsidP="00302D55">
      <w:pPr>
        <w:jc w:val="both"/>
        <w:rPr>
          <w:rFonts w:ascii="Arial" w:hAnsi="Arial" w:cs="Arial"/>
          <w:b/>
          <w:bCs/>
          <w:sz w:val="22"/>
          <w:szCs w:val="22"/>
        </w:rPr>
      </w:pPr>
    </w:p>
    <w:p w:rsidR="00DC00FD" w:rsidRPr="00D03AEA" w:rsidRDefault="00DC00FD" w:rsidP="00B0554C">
      <w:pPr>
        <w:pStyle w:val="Heading3"/>
        <w:numPr>
          <w:ilvl w:val="0"/>
          <w:numId w:val="0"/>
        </w:numPr>
        <w:jc w:val="both"/>
        <w:rPr>
          <w:rFonts w:ascii="Arial" w:hAnsi="Arial" w:cs="Arial"/>
          <w:sz w:val="22"/>
          <w:szCs w:val="22"/>
        </w:rPr>
      </w:pPr>
      <w:bookmarkStart w:id="87" w:name="_Toc73349355"/>
      <w:bookmarkStart w:id="88" w:name="_Toc73349528"/>
      <w:bookmarkStart w:id="89" w:name="_Toc422318909"/>
      <w:r>
        <w:rPr>
          <w:rFonts w:ascii="Arial" w:hAnsi="Arial" w:cs="Arial"/>
          <w:sz w:val="22"/>
          <w:szCs w:val="22"/>
        </w:rPr>
        <w:t>1.6.4.</w:t>
      </w:r>
      <w:r w:rsidRPr="00D03AEA">
        <w:rPr>
          <w:rFonts w:ascii="Arial" w:hAnsi="Arial" w:cs="Arial"/>
          <w:sz w:val="22"/>
          <w:szCs w:val="22"/>
        </w:rPr>
        <w:t>Badania i pomiary</w:t>
      </w:r>
      <w:bookmarkEnd w:id="87"/>
      <w:bookmarkEnd w:id="88"/>
      <w:bookmarkEnd w:id="89"/>
    </w:p>
    <w:p w:rsidR="00DC00FD" w:rsidRPr="00D03AEA" w:rsidRDefault="00DC00FD" w:rsidP="00302D55">
      <w:pPr>
        <w:jc w:val="both"/>
        <w:rPr>
          <w:rFonts w:ascii="Arial" w:hAnsi="Arial" w:cs="Arial"/>
          <w:sz w:val="22"/>
          <w:szCs w:val="22"/>
        </w:rPr>
      </w:pPr>
      <w:r w:rsidRPr="00D03AEA">
        <w:rPr>
          <w:rFonts w:ascii="Arial" w:hAnsi="Arial" w:cs="Arial"/>
          <w:sz w:val="22"/>
          <w:szCs w:val="22"/>
        </w:rPr>
        <w:t>Wszystkie badania i pomiary będą przeprowadzone zgodnie z wymaganiami norm. W przypadku, gdy normy nie obejmują jakiegokolwiek badania, stosować można wytyczne krajowe, albo inne procedury, zaakceptowane przez Managera Projektu.</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Przed przystąpieniem do pomiarów lub badań, Wykonawca powiadomi Managera Projektu o rodzaju, miejscu i terminie pomiaru lub badania. Po wykonaniu pomiaru lub badania, Wykonawca przedstawi na piśmie ich wyniki do akceptacji Managera Projektu.</w:t>
      </w:r>
    </w:p>
    <w:p w:rsidR="00DC00FD" w:rsidRDefault="00DC00FD" w:rsidP="00B0554C">
      <w:pPr>
        <w:pStyle w:val="Heading3"/>
        <w:numPr>
          <w:ilvl w:val="0"/>
          <w:numId w:val="0"/>
        </w:numPr>
        <w:jc w:val="both"/>
        <w:rPr>
          <w:rFonts w:ascii="Arial" w:hAnsi="Arial" w:cs="Arial"/>
          <w:b w:val="0"/>
          <w:bCs w:val="0"/>
          <w:sz w:val="22"/>
          <w:szCs w:val="22"/>
        </w:rPr>
      </w:pPr>
      <w:bookmarkStart w:id="90" w:name="_Toc73349356"/>
      <w:bookmarkStart w:id="91" w:name="_Toc73349529"/>
    </w:p>
    <w:p w:rsidR="00DC00FD" w:rsidRPr="00D03AEA" w:rsidRDefault="00DC00FD" w:rsidP="00B0554C">
      <w:pPr>
        <w:pStyle w:val="Heading3"/>
        <w:numPr>
          <w:ilvl w:val="0"/>
          <w:numId w:val="0"/>
        </w:numPr>
        <w:jc w:val="both"/>
        <w:rPr>
          <w:rFonts w:ascii="Arial" w:hAnsi="Arial" w:cs="Arial"/>
          <w:sz w:val="22"/>
          <w:szCs w:val="22"/>
        </w:rPr>
      </w:pPr>
      <w:bookmarkStart w:id="92" w:name="_Toc422318910"/>
      <w:r w:rsidRPr="00B0554C">
        <w:rPr>
          <w:rFonts w:ascii="Arial" w:hAnsi="Arial" w:cs="Arial"/>
          <w:sz w:val="22"/>
          <w:szCs w:val="22"/>
        </w:rPr>
        <w:t>1.6.5.</w:t>
      </w:r>
      <w:r w:rsidRPr="00D03AEA">
        <w:rPr>
          <w:rFonts w:ascii="Arial" w:hAnsi="Arial" w:cs="Arial"/>
          <w:sz w:val="22"/>
          <w:szCs w:val="22"/>
        </w:rPr>
        <w:t>Raporty z badań</w:t>
      </w:r>
      <w:bookmarkEnd w:id="90"/>
      <w:bookmarkEnd w:id="91"/>
      <w:bookmarkEnd w:id="92"/>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Wykonawca będzie przekazywać Managerowi Projektu kopie raportów z wynikami badań jak najszybciej, nie później jednak niż w terminie określonym w programie zapewnienia jakości.</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Wyniki badań (kopie) będą przekazywane Managerowi Projektu na formularzach przez niego zaaprobowanych.</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B0554C">
      <w:pPr>
        <w:pStyle w:val="Heading3"/>
        <w:numPr>
          <w:ilvl w:val="0"/>
          <w:numId w:val="0"/>
        </w:numPr>
        <w:jc w:val="both"/>
        <w:rPr>
          <w:rFonts w:ascii="Arial" w:hAnsi="Arial" w:cs="Arial"/>
          <w:sz w:val="22"/>
          <w:szCs w:val="22"/>
        </w:rPr>
      </w:pPr>
      <w:bookmarkStart w:id="93" w:name="_Toc73349357"/>
      <w:bookmarkStart w:id="94" w:name="_Toc73349530"/>
      <w:bookmarkStart w:id="95" w:name="_Toc422318911"/>
      <w:r>
        <w:rPr>
          <w:rFonts w:ascii="Arial" w:hAnsi="Arial" w:cs="Arial"/>
          <w:sz w:val="22"/>
          <w:szCs w:val="22"/>
        </w:rPr>
        <w:t>1.6.6.</w:t>
      </w:r>
      <w:r w:rsidRPr="00D03AEA">
        <w:rPr>
          <w:rFonts w:ascii="Arial" w:hAnsi="Arial" w:cs="Arial"/>
          <w:sz w:val="22"/>
          <w:szCs w:val="22"/>
        </w:rPr>
        <w:t>Badania prowadzone przez Managera Projektu</w:t>
      </w:r>
      <w:bookmarkEnd w:id="93"/>
      <w:bookmarkEnd w:id="94"/>
      <w:bookmarkEnd w:id="95"/>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Dla celów kontroli jakości i zatwierdzenia, Manager Projektu uprawniony jest do dokonywania kontroli, pobierania próbek i badania materiałów u źródła ich wytwarzania, i zapewniona mu będzie wszelka potrzebna do tego pomoc ze strony Wykonawcy i producenta materiałów.</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Manager Projektu, po uprzedniej weryfikacji systemu kontroli Robót prowadzonego przez Wykonawcę, będzie oceniać zgodność materiałów i Robót z wymaganiami Specyfikacji na podstawie wyników badań dostarczonych przez Wykonawcę.</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Manager Projektu może pobierać lub wymagać próbki materiałów i prowadzić badania niezależnie od Wykonawcy, na swój koszt. Jeżeli wyniki tych badań wykażą, że raporty Wykonawcy są niewiarygodne, to Manager Projektu poleci Wykonawcy lub zleci niezależnemu laboratorium przeprowadzenie powtórnych lub dodatkowych badań, albo oprze się wyłącznie na własnych badaniach przy ocenie zgodności materiałów i Robót z Rysunkami i Specyfikacjami. W takim przypadku całkowite koszty powtórnych lub dodatkowych badań i pobierania próbek poniesione zostaną przez Wykonawcę.</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22"/>
          <w:szCs w:val="22"/>
        </w:rPr>
      </w:pPr>
    </w:p>
    <w:p w:rsidR="00DC00FD" w:rsidRPr="00D03AEA" w:rsidRDefault="00DC00FD" w:rsidP="00D853D5">
      <w:pPr>
        <w:pStyle w:val="Heading3"/>
        <w:numPr>
          <w:ilvl w:val="0"/>
          <w:numId w:val="0"/>
        </w:numPr>
        <w:jc w:val="both"/>
        <w:rPr>
          <w:rFonts w:ascii="Arial" w:hAnsi="Arial" w:cs="Arial"/>
          <w:sz w:val="22"/>
          <w:szCs w:val="22"/>
        </w:rPr>
      </w:pPr>
      <w:bookmarkStart w:id="96" w:name="_Toc73349358"/>
      <w:bookmarkStart w:id="97" w:name="_Toc73349531"/>
      <w:bookmarkStart w:id="98" w:name="_Toc422318912"/>
      <w:r>
        <w:rPr>
          <w:rFonts w:ascii="Arial" w:hAnsi="Arial" w:cs="Arial"/>
          <w:sz w:val="22"/>
          <w:szCs w:val="22"/>
        </w:rPr>
        <w:t>1.6.7.</w:t>
      </w:r>
      <w:r w:rsidRPr="00D03AEA">
        <w:rPr>
          <w:rFonts w:ascii="Arial" w:hAnsi="Arial" w:cs="Arial"/>
          <w:sz w:val="22"/>
          <w:szCs w:val="22"/>
        </w:rPr>
        <w:t>Atesty jakości materiałów i urządzeń</w:t>
      </w:r>
      <w:bookmarkEnd w:id="96"/>
      <w:bookmarkEnd w:id="97"/>
      <w:bookmarkEnd w:id="98"/>
    </w:p>
    <w:p w:rsidR="00DC00FD" w:rsidRPr="00D03AEA" w:rsidRDefault="00DC00FD" w:rsidP="00302D55">
      <w:pPr>
        <w:jc w:val="both"/>
        <w:rPr>
          <w:rFonts w:ascii="Arial" w:hAnsi="Arial" w:cs="Arial"/>
          <w:sz w:val="22"/>
          <w:szCs w:val="22"/>
        </w:rPr>
      </w:pPr>
      <w:r w:rsidRPr="00D03AEA">
        <w:rPr>
          <w:rFonts w:ascii="Arial" w:hAnsi="Arial" w:cs="Arial"/>
          <w:sz w:val="22"/>
          <w:szCs w:val="22"/>
        </w:rPr>
        <w:t>Przed wykonaniem badań jakości materiałów przez Wykonawcę, Manager Projektu może dopuścić do użycia materiały posiadające atest producenta stwierdzający ich pełną zgodność z warunkami podanymi w Specyfikacjach.</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 xml:space="preserve">W przypadku materiałów, dla których atesty są wymagane przez Specyfikacje, każda partia dostarczona do Robót będzie posiadać atest określający w sposób jednoznaczny jej cechy. </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Produkty przemysłowe będą posiadać atesty wydane przez producenta, poparte w razie potrzeby wynikami wykonanych przez niego badań. Kopie wyników tych badań będą dostarczone przez Wykonawcę Managerowi Projektu.</w:t>
      </w:r>
    </w:p>
    <w:p w:rsidR="00DC00FD" w:rsidRPr="00D03AEA" w:rsidRDefault="00DC00FD" w:rsidP="00302D55">
      <w:pPr>
        <w:jc w:val="both"/>
        <w:rPr>
          <w:rFonts w:ascii="Arial" w:hAnsi="Arial" w:cs="Arial"/>
          <w:b/>
          <w:bCs/>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Materiały posiadające atesty a urządzenia - ważne legalizacje mogą być badane w dowolnym czasie. Jeżeli zostanie stwierdzona niezgodność ich właściwości ze Specyfikacjami to takie materiały i/lub urządzenia zostaną odrzucone.</w:t>
      </w:r>
    </w:p>
    <w:p w:rsidR="00DC00FD" w:rsidRPr="00D03AEA" w:rsidRDefault="00DC00FD" w:rsidP="00302D55">
      <w:pPr>
        <w:jc w:val="both"/>
        <w:rPr>
          <w:rFonts w:ascii="Arial" w:hAnsi="Arial" w:cs="Arial"/>
          <w:sz w:val="22"/>
          <w:szCs w:val="22"/>
        </w:rPr>
      </w:pPr>
    </w:p>
    <w:p w:rsidR="00DC00FD" w:rsidRPr="00D03AEA" w:rsidRDefault="00DC00FD" w:rsidP="00D853D5">
      <w:pPr>
        <w:pStyle w:val="Heading3"/>
        <w:numPr>
          <w:ilvl w:val="0"/>
          <w:numId w:val="0"/>
        </w:numPr>
        <w:jc w:val="both"/>
        <w:rPr>
          <w:rFonts w:ascii="Arial" w:hAnsi="Arial" w:cs="Arial"/>
          <w:sz w:val="22"/>
          <w:szCs w:val="22"/>
        </w:rPr>
      </w:pPr>
      <w:bookmarkStart w:id="99" w:name="_Toc73349359"/>
      <w:bookmarkStart w:id="100" w:name="_Toc73349532"/>
      <w:bookmarkStart w:id="101" w:name="_Toc422318913"/>
      <w:r>
        <w:rPr>
          <w:rFonts w:ascii="Arial" w:hAnsi="Arial" w:cs="Arial"/>
          <w:sz w:val="22"/>
          <w:szCs w:val="22"/>
        </w:rPr>
        <w:t>1.6.8.</w:t>
      </w:r>
      <w:r w:rsidRPr="00D03AEA">
        <w:rPr>
          <w:rFonts w:ascii="Arial" w:hAnsi="Arial" w:cs="Arial"/>
          <w:sz w:val="22"/>
          <w:szCs w:val="22"/>
        </w:rPr>
        <w:t>Dokumenty budowy</w:t>
      </w:r>
      <w:bookmarkEnd w:id="99"/>
      <w:bookmarkEnd w:id="100"/>
      <w:bookmarkEnd w:id="101"/>
    </w:p>
    <w:p w:rsidR="00DC00FD" w:rsidRPr="00D03AEA" w:rsidRDefault="00DC00FD" w:rsidP="00302D55">
      <w:pPr>
        <w:jc w:val="both"/>
        <w:rPr>
          <w:rFonts w:ascii="Arial" w:hAnsi="Arial" w:cs="Arial"/>
          <w:sz w:val="22"/>
          <w:szCs w:val="22"/>
        </w:rPr>
      </w:pPr>
      <w:r w:rsidRPr="00D03AEA">
        <w:rPr>
          <w:rFonts w:ascii="Arial" w:hAnsi="Arial" w:cs="Arial"/>
          <w:b/>
          <w:bCs/>
          <w:sz w:val="22"/>
          <w:szCs w:val="22"/>
        </w:rPr>
        <w:t>(1) Dziennik Budowy</w:t>
      </w:r>
    </w:p>
    <w:p w:rsidR="00DC00FD" w:rsidRPr="00D03AEA" w:rsidRDefault="00DC00FD" w:rsidP="00302D55">
      <w:pPr>
        <w:jc w:val="both"/>
        <w:rPr>
          <w:rFonts w:ascii="Arial" w:hAnsi="Arial" w:cs="Arial"/>
          <w:sz w:val="22"/>
          <w:szCs w:val="22"/>
        </w:rPr>
      </w:pPr>
      <w:r w:rsidRPr="00D03AEA">
        <w:rPr>
          <w:rFonts w:ascii="Arial" w:hAnsi="Arial" w:cs="Arial"/>
          <w:sz w:val="22"/>
          <w:szCs w:val="22"/>
        </w:rPr>
        <w:t>Dziennik Budowy jest wymaganym dokumentem prawnym obowiązującym Zamawiającego i Wykonawcę w okresie od przekazania Wykonawcy Terenu Budowy do złożenia wniosku o udzielenie pozwolenia na użytkowanie. Odpowiedzialność za prowadzenie Dziennika Budowy zgodnie z obowiązującymi przepisami spoczywa na Wykonawcy.</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Zapisy w Dzienniku Budowy będą dokonywane na bieżąco i będą dotyczyć przebiegu Robót, stanu bezpieczeństwa ludzi i mienia oraz technicznej i gospodarczej strony budowy.</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Załączone do Dziennika Budowy protokoły i inne dokumenty będą oznaczone kolejnym numerem załącznika i opatrzone datą i podpisem Wykonawcy i Managera Projektu.</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ab/>
        <w:t>Do Dziennika Budowy należy wpisywać w szczególności:</w:t>
      </w:r>
    </w:p>
    <w:p w:rsidR="00DC00FD" w:rsidRPr="00D03AEA" w:rsidRDefault="00DC00FD" w:rsidP="00302D55">
      <w:pPr>
        <w:jc w:val="both"/>
        <w:rPr>
          <w:rFonts w:ascii="Arial" w:hAnsi="Arial" w:cs="Arial"/>
          <w:sz w:val="22"/>
          <w:szCs w:val="22"/>
        </w:rPr>
      </w:pPr>
      <w:r w:rsidRPr="00D03AEA">
        <w:rPr>
          <w:rFonts w:ascii="Arial" w:hAnsi="Arial" w:cs="Arial"/>
          <w:sz w:val="22"/>
          <w:szCs w:val="22"/>
        </w:rPr>
        <w:t>- datę przekazania Wykonawcy Terenu Budowy</w:t>
      </w:r>
    </w:p>
    <w:p w:rsidR="00DC00FD" w:rsidRPr="00D03AEA" w:rsidRDefault="00DC00FD" w:rsidP="00302D55">
      <w:pPr>
        <w:jc w:val="both"/>
        <w:rPr>
          <w:rFonts w:ascii="Arial" w:hAnsi="Arial" w:cs="Arial"/>
          <w:sz w:val="22"/>
          <w:szCs w:val="22"/>
        </w:rPr>
      </w:pPr>
      <w:r w:rsidRPr="00D03AEA">
        <w:rPr>
          <w:rFonts w:ascii="Arial" w:hAnsi="Arial" w:cs="Arial"/>
          <w:sz w:val="22"/>
          <w:szCs w:val="22"/>
        </w:rPr>
        <w:t>- datę przekazania przez Managera Projektu Projektu Wykonawczego</w:t>
      </w:r>
    </w:p>
    <w:p w:rsidR="00DC00FD" w:rsidRPr="00D03AEA" w:rsidRDefault="00DC00FD" w:rsidP="00302D55">
      <w:pPr>
        <w:jc w:val="both"/>
        <w:rPr>
          <w:rFonts w:ascii="Arial" w:hAnsi="Arial" w:cs="Arial"/>
          <w:sz w:val="22"/>
          <w:szCs w:val="22"/>
        </w:rPr>
      </w:pPr>
      <w:r w:rsidRPr="00D03AEA">
        <w:rPr>
          <w:rFonts w:ascii="Arial" w:hAnsi="Arial" w:cs="Arial"/>
          <w:sz w:val="22"/>
          <w:szCs w:val="22"/>
        </w:rPr>
        <w:t>- uzgodnienie przez Managera Projektu programu zapewnienia jakości i harmonogramów Robót</w:t>
      </w:r>
    </w:p>
    <w:p w:rsidR="00DC00FD" w:rsidRPr="00D03AEA" w:rsidRDefault="00DC00FD" w:rsidP="00302D55">
      <w:pPr>
        <w:jc w:val="both"/>
        <w:rPr>
          <w:rFonts w:ascii="Arial" w:hAnsi="Arial" w:cs="Arial"/>
          <w:sz w:val="22"/>
          <w:szCs w:val="22"/>
        </w:rPr>
      </w:pPr>
      <w:r w:rsidRPr="00D03AEA">
        <w:rPr>
          <w:rFonts w:ascii="Arial" w:hAnsi="Arial" w:cs="Arial"/>
          <w:sz w:val="22"/>
          <w:szCs w:val="22"/>
        </w:rPr>
        <w:t>- terminy rozpoczęcia i zakończenia poszczególnych elementów Robót</w:t>
      </w:r>
    </w:p>
    <w:p w:rsidR="00DC00FD" w:rsidRPr="00D03AEA" w:rsidRDefault="00DC00FD" w:rsidP="00302D55">
      <w:pPr>
        <w:jc w:val="both"/>
        <w:rPr>
          <w:rFonts w:ascii="Arial" w:hAnsi="Arial" w:cs="Arial"/>
          <w:sz w:val="22"/>
          <w:szCs w:val="22"/>
        </w:rPr>
      </w:pPr>
      <w:r w:rsidRPr="00D03AEA">
        <w:rPr>
          <w:rFonts w:ascii="Arial" w:hAnsi="Arial" w:cs="Arial"/>
          <w:sz w:val="22"/>
          <w:szCs w:val="22"/>
        </w:rPr>
        <w:t>- przebieg Robót, trudności i przeszkody w ich prowadzeniu, okresy i przyczyny przerw w Robotach</w:t>
      </w:r>
    </w:p>
    <w:p w:rsidR="00DC00FD" w:rsidRPr="00D03AEA" w:rsidRDefault="00DC00FD" w:rsidP="00302D55">
      <w:pPr>
        <w:jc w:val="both"/>
        <w:rPr>
          <w:rFonts w:ascii="Arial" w:hAnsi="Arial" w:cs="Arial"/>
          <w:sz w:val="22"/>
          <w:szCs w:val="22"/>
        </w:rPr>
      </w:pPr>
      <w:r w:rsidRPr="00D03AEA">
        <w:rPr>
          <w:rFonts w:ascii="Arial" w:hAnsi="Arial" w:cs="Arial"/>
          <w:sz w:val="22"/>
          <w:szCs w:val="22"/>
        </w:rPr>
        <w:t>- uwagi i polecenia Managera Projektu</w:t>
      </w:r>
    </w:p>
    <w:p w:rsidR="00DC00FD" w:rsidRPr="00D03AEA" w:rsidRDefault="00DC00FD" w:rsidP="00302D55">
      <w:pPr>
        <w:jc w:val="both"/>
        <w:rPr>
          <w:rFonts w:ascii="Arial" w:hAnsi="Arial" w:cs="Arial"/>
          <w:sz w:val="22"/>
          <w:szCs w:val="22"/>
        </w:rPr>
      </w:pPr>
      <w:r w:rsidRPr="00D03AEA">
        <w:rPr>
          <w:rFonts w:ascii="Arial" w:hAnsi="Arial" w:cs="Arial"/>
          <w:sz w:val="22"/>
          <w:szCs w:val="22"/>
        </w:rPr>
        <w:t>- daty zarządzenia wstrzymania Robót, z podaniem powodu</w:t>
      </w:r>
    </w:p>
    <w:p w:rsidR="00DC00FD" w:rsidRPr="00D03AEA" w:rsidRDefault="00DC00FD" w:rsidP="00302D55">
      <w:pPr>
        <w:jc w:val="both"/>
        <w:rPr>
          <w:rFonts w:ascii="Arial" w:hAnsi="Arial" w:cs="Arial"/>
          <w:sz w:val="22"/>
          <w:szCs w:val="22"/>
        </w:rPr>
      </w:pPr>
      <w:r w:rsidRPr="00D03AEA">
        <w:rPr>
          <w:rFonts w:ascii="Arial" w:hAnsi="Arial" w:cs="Arial"/>
          <w:sz w:val="22"/>
          <w:szCs w:val="22"/>
        </w:rPr>
        <w:t>- zgłoszenia i daty odbiorów Robót zanikających, ulegających zakryciu, częściowych i końcowych odbiorów Robót</w:t>
      </w:r>
    </w:p>
    <w:p w:rsidR="00DC00FD" w:rsidRPr="00D03AEA" w:rsidRDefault="00DC00FD" w:rsidP="00302D55">
      <w:pPr>
        <w:jc w:val="both"/>
        <w:rPr>
          <w:rFonts w:ascii="Arial" w:hAnsi="Arial" w:cs="Arial"/>
          <w:sz w:val="22"/>
          <w:szCs w:val="22"/>
        </w:rPr>
      </w:pPr>
      <w:r w:rsidRPr="00D03AEA">
        <w:rPr>
          <w:rFonts w:ascii="Arial" w:hAnsi="Arial" w:cs="Arial"/>
          <w:sz w:val="22"/>
          <w:szCs w:val="22"/>
        </w:rPr>
        <w:t>- godziny, liczba i rodzaj pracowników zatrudnionych na Budowie</w:t>
      </w:r>
    </w:p>
    <w:p w:rsidR="00DC00FD" w:rsidRPr="00D03AEA" w:rsidRDefault="00DC00FD" w:rsidP="00302D55">
      <w:pPr>
        <w:jc w:val="both"/>
        <w:rPr>
          <w:rFonts w:ascii="Arial" w:hAnsi="Arial" w:cs="Arial"/>
          <w:sz w:val="22"/>
          <w:szCs w:val="22"/>
        </w:rPr>
      </w:pPr>
      <w:r w:rsidRPr="00D03AEA">
        <w:rPr>
          <w:rFonts w:ascii="Arial" w:hAnsi="Arial" w:cs="Arial"/>
          <w:sz w:val="22"/>
          <w:szCs w:val="22"/>
        </w:rPr>
        <w:t>- sprzęt w użyciu i sprzęt nie używany</w:t>
      </w:r>
    </w:p>
    <w:p w:rsidR="00DC00FD" w:rsidRPr="00D03AEA" w:rsidRDefault="00DC00FD" w:rsidP="00302D55">
      <w:pPr>
        <w:jc w:val="both"/>
        <w:rPr>
          <w:rFonts w:ascii="Arial" w:hAnsi="Arial" w:cs="Arial"/>
          <w:sz w:val="22"/>
          <w:szCs w:val="22"/>
        </w:rPr>
      </w:pPr>
      <w:r w:rsidRPr="00D03AEA">
        <w:rPr>
          <w:rFonts w:ascii="Arial" w:hAnsi="Arial" w:cs="Arial"/>
          <w:sz w:val="22"/>
          <w:szCs w:val="22"/>
        </w:rPr>
        <w:t xml:space="preserve">- pobranie próbek i przeprowadzone badania </w:t>
      </w:r>
    </w:p>
    <w:p w:rsidR="00DC00FD" w:rsidRPr="00D03AEA" w:rsidRDefault="00DC00FD" w:rsidP="00302D55">
      <w:pPr>
        <w:jc w:val="both"/>
        <w:rPr>
          <w:rFonts w:ascii="Arial" w:hAnsi="Arial" w:cs="Arial"/>
          <w:sz w:val="22"/>
          <w:szCs w:val="22"/>
        </w:rPr>
      </w:pPr>
      <w:r w:rsidRPr="00D03AEA">
        <w:rPr>
          <w:rFonts w:ascii="Arial" w:hAnsi="Arial" w:cs="Arial"/>
          <w:sz w:val="22"/>
          <w:szCs w:val="22"/>
        </w:rPr>
        <w:t>- stan pogody i temperaturę powietrza w okresie wykonywania Robót podlegających ograniczeniom lub wymaganiom szczególnym w związku z warunkami klimatycznymi</w:t>
      </w:r>
    </w:p>
    <w:p w:rsidR="00DC00FD" w:rsidRPr="00D03AEA" w:rsidRDefault="00DC00FD" w:rsidP="00302D55">
      <w:pPr>
        <w:jc w:val="both"/>
        <w:rPr>
          <w:rFonts w:ascii="Arial" w:hAnsi="Arial" w:cs="Arial"/>
          <w:sz w:val="22"/>
          <w:szCs w:val="22"/>
        </w:rPr>
      </w:pPr>
      <w:r w:rsidRPr="00D03AEA">
        <w:rPr>
          <w:rFonts w:ascii="Arial" w:hAnsi="Arial" w:cs="Arial"/>
          <w:sz w:val="22"/>
          <w:szCs w:val="22"/>
        </w:rPr>
        <w:t>- zgodność rzeczywistych warunków geotechnicznych z ich opisem na Rysunkach</w:t>
      </w:r>
    </w:p>
    <w:p w:rsidR="00DC00FD" w:rsidRPr="00D03AEA" w:rsidRDefault="00DC00FD" w:rsidP="00302D55">
      <w:pPr>
        <w:jc w:val="both"/>
        <w:rPr>
          <w:rFonts w:ascii="Arial" w:hAnsi="Arial" w:cs="Arial"/>
          <w:sz w:val="22"/>
          <w:szCs w:val="22"/>
        </w:rPr>
      </w:pPr>
      <w:r w:rsidRPr="00D03AEA">
        <w:rPr>
          <w:rFonts w:ascii="Arial" w:hAnsi="Arial" w:cs="Arial"/>
          <w:sz w:val="22"/>
          <w:szCs w:val="22"/>
        </w:rPr>
        <w:t>- dane dotyczące czynności geodezyjnych (pomiarowych) dokonywanych przed i w trakcie wykonywania Robót</w:t>
      </w:r>
    </w:p>
    <w:p w:rsidR="00DC00FD" w:rsidRPr="00D03AEA" w:rsidRDefault="00DC00FD" w:rsidP="00302D55">
      <w:pPr>
        <w:jc w:val="both"/>
        <w:rPr>
          <w:rFonts w:ascii="Arial" w:hAnsi="Arial" w:cs="Arial"/>
          <w:sz w:val="22"/>
          <w:szCs w:val="22"/>
        </w:rPr>
      </w:pPr>
      <w:r w:rsidRPr="00D03AEA">
        <w:rPr>
          <w:rFonts w:ascii="Arial" w:hAnsi="Arial" w:cs="Arial"/>
          <w:sz w:val="22"/>
          <w:szCs w:val="22"/>
        </w:rPr>
        <w:t>- dane dotyczące sposobu wykonywania zabezpieczenia Robót</w:t>
      </w:r>
    </w:p>
    <w:p w:rsidR="00DC00FD" w:rsidRPr="00D03AEA" w:rsidRDefault="00DC00FD" w:rsidP="00302D55">
      <w:pPr>
        <w:jc w:val="both"/>
        <w:rPr>
          <w:rFonts w:ascii="Arial" w:hAnsi="Arial" w:cs="Arial"/>
          <w:sz w:val="22"/>
          <w:szCs w:val="22"/>
        </w:rPr>
      </w:pPr>
      <w:r w:rsidRPr="00D03AEA">
        <w:rPr>
          <w:rFonts w:ascii="Arial" w:hAnsi="Arial" w:cs="Arial"/>
          <w:sz w:val="22"/>
          <w:szCs w:val="22"/>
        </w:rPr>
        <w:t>- dane dotyczące jakości materiałów, pobierania próbek oraz wyniki przeprowadzonych badań z podaniem, kto je przeprowadzał</w:t>
      </w:r>
    </w:p>
    <w:p w:rsidR="00DC00FD" w:rsidRPr="00D03AEA" w:rsidRDefault="00DC00FD" w:rsidP="00302D55">
      <w:pPr>
        <w:jc w:val="both"/>
        <w:rPr>
          <w:rFonts w:ascii="Arial" w:hAnsi="Arial" w:cs="Arial"/>
          <w:sz w:val="22"/>
          <w:szCs w:val="22"/>
        </w:rPr>
      </w:pPr>
      <w:r w:rsidRPr="00D03AEA">
        <w:rPr>
          <w:rFonts w:ascii="Arial" w:hAnsi="Arial" w:cs="Arial"/>
          <w:sz w:val="22"/>
          <w:szCs w:val="22"/>
        </w:rPr>
        <w:t>- wyniki prób poszczególnych elementów budowli z podaniem, kto je przeprowadzał,</w:t>
      </w:r>
    </w:p>
    <w:p w:rsidR="00DC00FD" w:rsidRPr="00D03AEA" w:rsidRDefault="00DC00FD" w:rsidP="00302D55">
      <w:pPr>
        <w:jc w:val="both"/>
        <w:rPr>
          <w:rFonts w:ascii="Arial" w:hAnsi="Arial" w:cs="Arial"/>
          <w:sz w:val="22"/>
          <w:szCs w:val="22"/>
        </w:rPr>
      </w:pPr>
      <w:r w:rsidRPr="00D03AEA">
        <w:rPr>
          <w:rFonts w:ascii="Arial" w:hAnsi="Arial" w:cs="Arial"/>
          <w:sz w:val="22"/>
          <w:szCs w:val="22"/>
        </w:rPr>
        <w:t>- inne istotne informacje o przebiegu Robót</w:t>
      </w:r>
    </w:p>
    <w:p w:rsidR="00DC00FD" w:rsidRPr="00D03AEA" w:rsidRDefault="00DC00FD" w:rsidP="00302D55">
      <w:pPr>
        <w:jc w:val="both"/>
        <w:rPr>
          <w:rFonts w:ascii="Arial" w:hAnsi="Arial" w:cs="Arial"/>
          <w:sz w:val="22"/>
          <w:szCs w:val="22"/>
        </w:rPr>
      </w:pPr>
      <w:r w:rsidRPr="00D03AEA">
        <w:rPr>
          <w:rFonts w:ascii="Arial" w:hAnsi="Arial" w:cs="Arial"/>
          <w:sz w:val="22"/>
          <w:szCs w:val="22"/>
        </w:rPr>
        <w:t xml:space="preserve">- szczegółowe zaświadczenia dla ilościowych i jakościowych elementów robót, w tym dostawy dostarczone i użyte </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Propozycje, uwagi i wyjaśnienia Wykonawcy, wpisane do Dziennika Budowy będą przedłożone Managerowi Projektu do ustosunkowania się.</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Decyzje Managera Projektu wpisane do Dziennika Budowy Wykonawca podpisuje z zaznaczeniem ich przyjęcia lub zajęciem stanowiska.</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Wpis projektanta do Dziennika Budowy obliguje Managera Projektu do ustosunkowania się. Projektant nie jest jednak stroną Kontraktu i nie ma uprawnień do wydawania poleceń Wykonawcy Robót.</w:t>
      </w:r>
    </w:p>
    <w:p w:rsidR="00DC00FD" w:rsidRPr="00D03AEA" w:rsidRDefault="00DC00FD" w:rsidP="00302D55">
      <w:pPr>
        <w:jc w:val="both"/>
        <w:rPr>
          <w:rFonts w:ascii="Arial" w:hAnsi="Arial" w:cs="Arial"/>
          <w:sz w:val="22"/>
          <w:szCs w:val="22"/>
        </w:rPr>
      </w:pPr>
      <w:r w:rsidRPr="00D03AEA">
        <w:rPr>
          <w:rFonts w:ascii="Arial" w:hAnsi="Arial" w:cs="Arial"/>
          <w:sz w:val="22"/>
          <w:szCs w:val="22"/>
        </w:rPr>
        <w:t>Dziennik Budowy po zakończeniu robót należy przekazać do Urzędu.</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22"/>
          <w:szCs w:val="22"/>
        </w:rPr>
      </w:pPr>
      <w:r w:rsidRPr="00D03AEA">
        <w:rPr>
          <w:rFonts w:ascii="Arial" w:hAnsi="Arial" w:cs="Arial"/>
          <w:b/>
          <w:bCs/>
          <w:sz w:val="22"/>
          <w:szCs w:val="22"/>
        </w:rPr>
        <w:t>(2) Dokumenty laboratoryjne</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Dzienniki laboratoryjne , Laboratorium Managera Projektu i Laboratorium Wykonawcy, atesty materiałów, orzeczenia o jakości materiałów, recepty robocze i kontrolne wyniki badań Wykonawcy będą gromadzone w formie uzgodnionej w programie zapewnienia jakości. Dokumenty te stanowią załączniki do odbioru Robót. Winny być udostępnione na każde życzenie Managera Projektu.</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pStyle w:val="BodyTextIndent"/>
        <w:widowControl/>
        <w:tabs>
          <w:tab w:val="clear" w:pos="851"/>
          <w:tab w:val="clear" w:pos="1985"/>
          <w:tab w:val="clear" w:pos="8789"/>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03AEA">
        <w:rPr>
          <w:rFonts w:ascii="Arial" w:hAnsi="Arial" w:cs="Arial"/>
          <w:sz w:val="22"/>
          <w:szCs w:val="22"/>
        </w:rPr>
        <w:t>(3) Pozostałe dokumenty budowy</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Do dokumentów budowy zalicza się, oprócz wymienionych w pkt. (1) - (3) następujące dokumenty:</w:t>
      </w:r>
    </w:p>
    <w:p w:rsidR="00DC00FD" w:rsidRPr="00D03AEA" w:rsidRDefault="00DC00FD" w:rsidP="00302D55">
      <w:pPr>
        <w:numPr>
          <w:ilvl w:val="1"/>
          <w:numId w:val="0"/>
        </w:numPr>
        <w:tabs>
          <w:tab w:val="left" w:pos="-1440"/>
          <w:tab w:val="left" w:pos="-720"/>
          <w:tab w:val="left" w:pos="1"/>
          <w:tab w:val="left" w:pos="288"/>
          <w:tab w:val="left" w:pos="432"/>
          <w:tab w:val="left" w:pos="576"/>
          <w:tab w:val="left" w:pos="720"/>
          <w:tab w:val="left" w:pos="1008"/>
          <w:tab w:val="left" w:pos="1152"/>
          <w:tab w:val="left" w:pos="1296"/>
          <w:tab w:val="left" w:pos="1584"/>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360"/>
        <w:jc w:val="both"/>
        <w:rPr>
          <w:rFonts w:ascii="Arial" w:hAnsi="Arial" w:cs="Arial"/>
          <w:sz w:val="22"/>
          <w:szCs w:val="22"/>
        </w:rPr>
      </w:pPr>
      <w:r w:rsidRPr="00D03AEA">
        <w:rPr>
          <w:rFonts w:ascii="Arial" w:hAnsi="Arial" w:cs="Arial"/>
          <w:sz w:val="22"/>
          <w:szCs w:val="22"/>
        </w:rPr>
        <w:t>- pozwolenie na realizację zadania budowlanego</w:t>
      </w:r>
    </w:p>
    <w:p w:rsidR="00DC00FD" w:rsidRPr="00D03AEA" w:rsidRDefault="00DC00FD" w:rsidP="00302D55">
      <w:pPr>
        <w:numPr>
          <w:ilvl w:val="1"/>
          <w:numId w:val="0"/>
        </w:numPr>
        <w:tabs>
          <w:tab w:val="left" w:pos="-1440"/>
          <w:tab w:val="left" w:pos="-720"/>
          <w:tab w:val="left" w:pos="1"/>
          <w:tab w:val="left" w:pos="288"/>
          <w:tab w:val="left" w:pos="432"/>
          <w:tab w:val="left" w:pos="576"/>
          <w:tab w:val="left" w:pos="720"/>
          <w:tab w:val="left" w:pos="1008"/>
          <w:tab w:val="left" w:pos="1152"/>
          <w:tab w:val="left" w:pos="1296"/>
          <w:tab w:val="left" w:pos="1584"/>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360"/>
        <w:jc w:val="both"/>
        <w:rPr>
          <w:rFonts w:ascii="Arial" w:hAnsi="Arial" w:cs="Arial"/>
          <w:sz w:val="22"/>
          <w:szCs w:val="22"/>
        </w:rPr>
      </w:pPr>
      <w:r w:rsidRPr="00D03AEA">
        <w:rPr>
          <w:rFonts w:ascii="Arial" w:hAnsi="Arial" w:cs="Arial"/>
          <w:sz w:val="22"/>
          <w:szCs w:val="22"/>
        </w:rPr>
        <w:t>- protokoły przekazania Terenu Budowy</w:t>
      </w:r>
    </w:p>
    <w:p w:rsidR="00DC00FD" w:rsidRPr="00D03AEA" w:rsidRDefault="00DC00FD" w:rsidP="00302D55">
      <w:pPr>
        <w:numPr>
          <w:ilvl w:val="1"/>
          <w:numId w:val="0"/>
        </w:numPr>
        <w:tabs>
          <w:tab w:val="left" w:pos="-1440"/>
          <w:tab w:val="left" w:pos="-720"/>
          <w:tab w:val="left" w:pos="1"/>
          <w:tab w:val="left" w:pos="288"/>
          <w:tab w:val="left" w:pos="432"/>
          <w:tab w:val="left" w:pos="576"/>
          <w:tab w:val="left" w:pos="720"/>
          <w:tab w:val="left" w:pos="1008"/>
          <w:tab w:val="left" w:pos="1152"/>
          <w:tab w:val="left" w:pos="1296"/>
          <w:tab w:val="left" w:pos="1584"/>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360"/>
        <w:jc w:val="both"/>
        <w:rPr>
          <w:rFonts w:ascii="Arial" w:hAnsi="Arial" w:cs="Arial"/>
          <w:sz w:val="22"/>
          <w:szCs w:val="22"/>
        </w:rPr>
      </w:pPr>
      <w:r w:rsidRPr="00D03AEA">
        <w:rPr>
          <w:rFonts w:ascii="Arial" w:hAnsi="Arial" w:cs="Arial"/>
          <w:sz w:val="22"/>
          <w:szCs w:val="22"/>
        </w:rPr>
        <w:t>- umowy cywilno-prawne z osobami trzecimi i inne umowy cywilno-prawne</w:t>
      </w:r>
    </w:p>
    <w:p w:rsidR="00DC00FD" w:rsidRPr="00D03AEA" w:rsidRDefault="00DC00FD" w:rsidP="00302D55">
      <w:pPr>
        <w:numPr>
          <w:ilvl w:val="1"/>
          <w:numId w:val="0"/>
        </w:numPr>
        <w:tabs>
          <w:tab w:val="left" w:pos="-1440"/>
          <w:tab w:val="left" w:pos="-720"/>
          <w:tab w:val="left" w:pos="1"/>
          <w:tab w:val="left" w:pos="288"/>
          <w:tab w:val="left" w:pos="432"/>
          <w:tab w:val="left" w:pos="576"/>
          <w:tab w:val="left" w:pos="720"/>
          <w:tab w:val="left" w:pos="1008"/>
          <w:tab w:val="left" w:pos="1152"/>
          <w:tab w:val="left" w:pos="1296"/>
          <w:tab w:val="left" w:pos="1584"/>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360"/>
        <w:jc w:val="both"/>
        <w:rPr>
          <w:rFonts w:ascii="Arial" w:hAnsi="Arial" w:cs="Arial"/>
          <w:sz w:val="22"/>
          <w:szCs w:val="22"/>
        </w:rPr>
      </w:pPr>
      <w:r w:rsidRPr="00D03AEA">
        <w:rPr>
          <w:rFonts w:ascii="Arial" w:hAnsi="Arial" w:cs="Arial"/>
          <w:sz w:val="22"/>
          <w:szCs w:val="22"/>
        </w:rPr>
        <w:t>- protokoły odbioru Robót</w:t>
      </w:r>
    </w:p>
    <w:p w:rsidR="00DC00FD" w:rsidRPr="00D03AEA" w:rsidRDefault="00DC00FD" w:rsidP="00302D55">
      <w:pPr>
        <w:numPr>
          <w:ilvl w:val="1"/>
          <w:numId w:val="0"/>
        </w:numPr>
        <w:tabs>
          <w:tab w:val="left" w:pos="-1440"/>
          <w:tab w:val="left" w:pos="-720"/>
          <w:tab w:val="left" w:pos="1"/>
          <w:tab w:val="left" w:pos="288"/>
          <w:tab w:val="left" w:pos="432"/>
          <w:tab w:val="left" w:pos="576"/>
          <w:tab w:val="left" w:pos="720"/>
          <w:tab w:val="left" w:pos="1008"/>
          <w:tab w:val="left" w:pos="1152"/>
          <w:tab w:val="left" w:pos="1296"/>
          <w:tab w:val="left" w:pos="1584"/>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360"/>
        <w:jc w:val="both"/>
        <w:rPr>
          <w:rFonts w:ascii="Arial" w:hAnsi="Arial" w:cs="Arial"/>
          <w:sz w:val="22"/>
          <w:szCs w:val="22"/>
        </w:rPr>
      </w:pPr>
      <w:r w:rsidRPr="00D03AEA">
        <w:rPr>
          <w:rFonts w:ascii="Arial" w:hAnsi="Arial" w:cs="Arial"/>
          <w:sz w:val="22"/>
          <w:szCs w:val="22"/>
        </w:rPr>
        <w:t>- protokoły z narad i ustaleń</w:t>
      </w:r>
    </w:p>
    <w:p w:rsidR="00DC00FD" w:rsidRPr="00D03AEA" w:rsidRDefault="00DC00FD" w:rsidP="00302D55">
      <w:pPr>
        <w:numPr>
          <w:ilvl w:val="1"/>
          <w:numId w:val="0"/>
        </w:numPr>
        <w:tabs>
          <w:tab w:val="left" w:pos="-1440"/>
          <w:tab w:val="left" w:pos="-720"/>
          <w:tab w:val="left" w:pos="1"/>
          <w:tab w:val="left" w:pos="288"/>
          <w:tab w:val="left" w:pos="432"/>
          <w:tab w:val="left" w:pos="576"/>
          <w:tab w:val="left" w:pos="720"/>
          <w:tab w:val="left" w:pos="1008"/>
          <w:tab w:val="left" w:pos="1152"/>
          <w:tab w:val="left" w:pos="1296"/>
          <w:tab w:val="left" w:pos="1584"/>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360"/>
        <w:jc w:val="both"/>
        <w:rPr>
          <w:rFonts w:ascii="Arial" w:hAnsi="Arial" w:cs="Arial"/>
          <w:sz w:val="22"/>
          <w:szCs w:val="22"/>
        </w:rPr>
      </w:pPr>
      <w:r w:rsidRPr="00D03AEA">
        <w:rPr>
          <w:rFonts w:ascii="Arial" w:hAnsi="Arial" w:cs="Arial"/>
          <w:sz w:val="22"/>
          <w:szCs w:val="22"/>
        </w:rPr>
        <w:t>- korespondencję na budowie</w:t>
      </w:r>
    </w:p>
    <w:p w:rsidR="00DC00FD" w:rsidRPr="00D03AEA" w:rsidRDefault="00DC00FD" w:rsidP="00302D55">
      <w:pPr>
        <w:numPr>
          <w:ilvl w:val="1"/>
          <w:numId w:val="0"/>
        </w:numPr>
        <w:tabs>
          <w:tab w:val="left" w:pos="-1440"/>
          <w:tab w:val="left" w:pos="-720"/>
          <w:tab w:val="left" w:pos="1"/>
          <w:tab w:val="left" w:pos="288"/>
          <w:tab w:val="left" w:pos="432"/>
          <w:tab w:val="left" w:pos="576"/>
          <w:tab w:val="left" w:pos="720"/>
          <w:tab w:val="left" w:pos="1008"/>
          <w:tab w:val="left" w:pos="1152"/>
          <w:tab w:val="left" w:pos="1296"/>
          <w:tab w:val="left" w:pos="1584"/>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360"/>
        <w:jc w:val="both"/>
        <w:rPr>
          <w:rFonts w:ascii="Arial" w:hAnsi="Arial" w:cs="Arial"/>
          <w:sz w:val="22"/>
          <w:szCs w:val="22"/>
        </w:rPr>
      </w:pPr>
    </w:p>
    <w:p w:rsidR="00DC00FD"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b/>
          <w:bCs/>
          <w:sz w:val="22"/>
          <w:szCs w:val="22"/>
        </w:rPr>
        <w:t>(4) Przechowywanie dokumentów budowy</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Dokumenty budowy będą przechowywane na Terenie Budowy w miejscu odpowiednio zabezpieczonym.</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Zaginięcie któregokolwiek z dokumentów budowy spowoduje jego natychmiastowe odtworzenie w formie przewidzianej prawem.</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Wszelkie dokumenty budowy będą zawsze dostępne dla Managera Projektu i przedstawiane do wglądu na życzenie Zamawiającego.</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D853D5">
      <w:pPr>
        <w:pStyle w:val="Heading2"/>
        <w:numPr>
          <w:ilvl w:val="0"/>
          <w:numId w:val="0"/>
        </w:numPr>
        <w:jc w:val="both"/>
        <w:rPr>
          <w:rFonts w:ascii="Arial" w:hAnsi="Arial" w:cs="Arial"/>
          <w:snapToGrid w:val="0"/>
          <w:sz w:val="22"/>
          <w:szCs w:val="22"/>
        </w:rPr>
      </w:pPr>
      <w:bookmarkStart w:id="102" w:name="_Toc73349360"/>
      <w:bookmarkStart w:id="103" w:name="_Toc73349533"/>
      <w:bookmarkStart w:id="104" w:name="_Toc422318914"/>
      <w:r>
        <w:rPr>
          <w:rFonts w:ascii="Arial" w:hAnsi="Arial" w:cs="Arial"/>
          <w:sz w:val="22"/>
          <w:szCs w:val="22"/>
        </w:rPr>
        <w:t>1.7.</w:t>
      </w:r>
      <w:r w:rsidRPr="00D03AEA">
        <w:rPr>
          <w:rFonts w:ascii="Arial" w:hAnsi="Arial" w:cs="Arial"/>
          <w:sz w:val="22"/>
          <w:szCs w:val="22"/>
        </w:rPr>
        <w:t>OBMIAR ROBOT</w:t>
      </w:r>
      <w:bookmarkEnd w:id="102"/>
      <w:bookmarkEnd w:id="103"/>
      <w:bookmarkEnd w:id="104"/>
    </w:p>
    <w:p w:rsidR="00DC00FD" w:rsidRPr="00D03AEA" w:rsidRDefault="00DC00FD" w:rsidP="00B0554C">
      <w:pPr>
        <w:pStyle w:val="Heading3"/>
        <w:numPr>
          <w:ilvl w:val="0"/>
          <w:numId w:val="0"/>
        </w:numPr>
        <w:jc w:val="both"/>
        <w:rPr>
          <w:rFonts w:ascii="Arial" w:hAnsi="Arial" w:cs="Arial"/>
          <w:sz w:val="22"/>
          <w:szCs w:val="22"/>
        </w:rPr>
      </w:pPr>
      <w:bookmarkStart w:id="105" w:name="_Toc73349361"/>
      <w:bookmarkStart w:id="106" w:name="_Toc73349534"/>
      <w:bookmarkStart w:id="107" w:name="_Toc422318915"/>
      <w:r>
        <w:rPr>
          <w:rFonts w:ascii="Arial" w:hAnsi="Arial" w:cs="Arial"/>
          <w:sz w:val="22"/>
          <w:szCs w:val="22"/>
        </w:rPr>
        <w:t>1.7.1.</w:t>
      </w:r>
      <w:r w:rsidRPr="00D03AEA">
        <w:rPr>
          <w:rFonts w:ascii="Arial" w:hAnsi="Arial" w:cs="Arial"/>
          <w:sz w:val="22"/>
          <w:szCs w:val="22"/>
        </w:rPr>
        <w:t>Ogólne zasady obmiaru Robót</w:t>
      </w:r>
      <w:bookmarkEnd w:id="105"/>
      <w:bookmarkEnd w:id="106"/>
      <w:bookmarkEnd w:id="107"/>
    </w:p>
    <w:p w:rsidR="00DC00FD" w:rsidRPr="00D03AEA" w:rsidRDefault="00DC00FD" w:rsidP="00302D55">
      <w:pPr>
        <w:widowControl w:val="0"/>
        <w:tabs>
          <w:tab w:val="left" w:pos="916"/>
          <w:tab w:val="right" w:pos="2740"/>
          <w:tab w:val="right" w:pos="3796"/>
          <w:tab w:val="right" w:pos="4737"/>
          <w:tab w:val="right" w:pos="5328"/>
          <w:tab w:val="right" w:pos="8400"/>
          <w:tab w:val="right" w:pos="9350"/>
        </w:tabs>
        <w:jc w:val="both"/>
        <w:rPr>
          <w:rFonts w:ascii="Arial" w:hAnsi="Arial" w:cs="Arial"/>
          <w:snapToGrid w:val="0"/>
          <w:sz w:val="22"/>
          <w:szCs w:val="22"/>
        </w:rPr>
      </w:pPr>
      <w:r w:rsidRPr="00D03AEA">
        <w:rPr>
          <w:rFonts w:ascii="Arial" w:hAnsi="Arial" w:cs="Arial"/>
          <w:snapToGrid w:val="0"/>
          <w:sz w:val="22"/>
          <w:szCs w:val="22"/>
        </w:rPr>
        <w:t xml:space="preserve">Obmiaru Robót dokonuje Wykonawca po pisemnym powiadomieniu </w:t>
      </w:r>
      <w:r w:rsidRPr="00D03AEA">
        <w:rPr>
          <w:rFonts w:ascii="Arial" w:hAnsi="Arial" w:cs="Arial"/>
          <w:sz w:val="22"/>
          <w:szCs w:val="22"/>
        </w:rPr>
        <w:t>Manager</w:t>
      </w:r>
      <w:r w:rsidRPr="00D03AEA">
        <w:rPr>
          <w:rFonts w:ascii="Arial" w:hAnsi="Arial" w:cs="Arial"/>
          <w:snapToGrid w:val="0"/>
          <w:sz w:val="22"/>
          <w:szCs w:val="22"/>
        </w:rPr>
        <w:t xml:space="preserve">a Projektu </w:t>
      </w:r>
      <w:r w:rsidRPr="00D03AEA">
        <w:rPr>
          <w:rFonts w:ascii="Arial" w:hAnsi="Arial" w:cs="Arial"/>
          <w:snapToGrid w:val="0"/>
          <w:sz w:val="22"/>
          <w:szCs w:val="22"/>
        </w:rPr>
        <w:br/>
        <w:t>o zakresie obmierzanych Robót i terminie obmiaru, co najmniej na 3 dni przed tym</w:t>
      </w:r>
    </w:p>
    <w:p w:rsidR="00DC00FD" w:rsidRPr="00D03AEA" w:rsidRDefault="00DC00FD" w:rsidP="00302D55">
      <w:pPr>
        <w:widowControl w:val="0"/>
        <w:tabs>
          <w:tab w:val="left" w:pos="916"/>
          <w:tab w:val="left" w:pos="993"/>
          <w:tab w:val="right" w:pos="2740"/>
          <w:tab w:val="right" w:pos="3796"/>
          <w:tab w:val="right" w:pos="4737"/>
          <w:tab w:val="right" w:pos="5328"/>
          <w:tab w:val="right" w:pos="8400"/>
          <w:tab w:val="right" w:pos="9350"/>
        </w:tabs>
        <w:jc w:val="both"/>
        <w:rPr>
          <w:rFonts w:ascii="Arial" w:hAnsi="Arial" w:cs="Arial"/>
          <w:snapToGrid w:val="0"/>
          <w:sz w:val="22"/>
          <w:szCs w:val="22"/>
        </w:rPr>
      </w:pPr>
      <w:r w:rsidRPr="00D03AEA">
        <w:rPr>
          <w:rFonts w:ascii="Arial" w:hAnsi="Arial" w:cs="Arial"/>
          <w:snapToGrid w:val="0"/>
          <w:sz w:val="22"/>
          <w:szCs w:val="22"/>
        </w:rPr>
        <w:t>terminem.</w:t>
      </w:r>
    </w:p>
    <w:p w:rsidR="00DC00FD" w:rsidRPr="00D03AEA" w:rsidRDefault="00DC00FD" w:rsidP="00302D55">
      <w:pPr>
        <w:widowControl w:val="0"/>
        <w:tabs>
          <w:tab w:val="left" w:pos="916"/>
          <w:tab w:val="left" w:pos="993"/>
          <w:tab w:val="left" w:pos="2524"/>
          <w:tab w:val="right" w:pos="2740"/>
          <w:tab w:val="left" w:pos="3216"/>
          <w:tab w:val="right" w:pos="3796"/>
          <w:tab w:val="right" w:pos="4737"/>
          <w:tab w:val="right" w:pos="4987"/>
          <w:tab w:val="right" w:pos="5328"/>
          <w:tab w:val="left" w:pos="6993"/>
          <w:tab w:val="right" w:pos="8400"/>
          <w:tab w:val="right" w:pos="9350"/>
          <w:tab w:val="right" w:pos="9446"/>
        </w:tabs>
        <w:jc w:val="both"/>
        <w:rPr>
          <w:rFonts w:ascii="Arial" w:hAnsi="Arial" w:cs="Arial"/>
          <w:snapToGrid w:val="0"/>
          <w:sz w:val="22"/>
          <w:szCs w:val="22"/>
        </w:rPr>
      </w:pPr>
    </w:p>
    <w:p w:rsidR="00DC00FD" w:rsidRPr="00D03AEA" w:rsidRDefault="00DC00FD" w:rsidP="00302D55">
      <w:pPr>
        <w:widowControl w:val="0"/>
        <w:tabs>
          <w:tab w:val="left" w:pos="916"/>
          <w:tab w:val="left" w:pos="993"/>
          <w:tab w:val="left" w:pos="2524"/>
          <w:tab w:val="right" w:pos="2740"/>
          <w:tab w:val="left" w:pos="3216"/>
          <w:tab w:val="right" w:pos="3796"/>
          <w:tab w:val="right" w:pos="4737"/>
          <w:tab w:val="right" w:pos="4987"/>
          <w:tab w:val="right" w:pos="5328"/>
          <w:tab w:val="left" w:pos="6993"/>
          <w:tab w:val="right" w:pos="8400"/>
          <w:tab w:val="right" w:pos="9350"/>
          <w:tab w:val="right" w:pos="9446"/>
        </w:tabs>
        <w:jc w:val="both"/>
        <w:rPr>
          <w:rFonts w:ascii="Arial" w:hAnsi="Arial" w:cs="Arial"/>
          <w:snapToGrid w:val="0"/>
          <w:sz w:val="22"/>
          <w:szCs w:val="22"/>
        </w:rPr>
      </w:pPr>
      <w:r w:rsidRPr="00D03AEA">
        <w:rPr>
          <w:rFonts w:ascii="Arial" w:hAnsi="Arial" w:cs="Arial"/>
          <w:snapToGrid w:val="0"/>
          <w:sz w:val="22"/>
          <w:szCs w:val="22"/>
        </w:rPr>
        <w:t xml:space="preserve">Jakikolwiek  błąd  lub  przeoczenie ( opuszczenie) </w:t>
      </w:r>
      <w:r w:rsidRPr="00D03AEA">
        <w:rPr>
          <w:rFonts w:ascii="Arial" w:hAnsi="Arial" w:cs="Arial"/>
          <w:snapToGrid w:val="0"/>
          <w:sz w:val="22"/>
          <w:szCs w:val="22"/>
        </w:rPr>
        <w:tab/>
        <w:t xml:space="preserve">w </w:t>
      </w:r>
      <w:r w:rsidRPr="00D03AEA">
        <w:rPr>
          <w:rFonts w:ascii="Arial" w:hAnsi="Arial" w:cs="Arial"/>
          <w:snapToGrid w:val="0"/>
          <w:sz w:val="22"/>
          <w:szCs w:val="22"/>
        </w:rPr>
        <w:tab/>
        <w:t xml:space="preserve">ilościach  podanych w Przedmiarze </w:t>
      </w:r>
    </w:p>
    <w:p w:rsidR="00DC00FD" w:rsidRPr="00D03AEA" w:rsidRDefault="00DC00FD" w:rsidP="00302D55">
      <w:pPr>
        <w:widowControl w:val="0"/>
        <w:tabs>
          <w:tab w:val="left" w:pos="916"/>
          <w:tab w:val="left" w:pos="993"/>
          <w:tab w:val="left" w:pos="2524"/>
          <w:tab w:val="right" w:pos="2740"/>
          <w:tab w:val="left" w:pos="3216"/>
          <w:tab w:val="right" w:pos="3796"/>
          <w:tab w:val="right" w:pos="4737"/>
          <w:tab w:val="right" w:pos="4987"/>
          <w:tab w:val="right" w:pos="5328"/>
          <w:tab w:val="left" w:pos="6993"/>
          <w:tab w:val="right" w:pos="8400"/>
          <w:tab w:val="right" w:pos="9350"/>
          <w:tab w:val="right" w:pos="9446"/>
        </w:tabs>
        <w:jc w:val="both"/>
        <w:rPr>
          <w:rFonts w:ascii="Arial" w:hAnsi="Arial" w:cs="Arial"/>
          <w:snapToGrid w:val="0"/>
          <w:sz w:val="22"/>
          <w:szCs w:val="22"/>
        </w:rPr>
      </w:pPr>
      <w:r w:rsidRPr="00D03AEA">
        <w:rPr>
          <w:rFonts w:ascii="Arial" w:hAnsi="Arial" w:cs="Arial"/>
          <w:snapToGrid w:val="0"/>
          <w:sz w:val="22"/>
          <w:szCs w:val="22"/>
        </w:rPr>
        <w:t>Robót lub gdzie indziej w Specyfikacjach Technicznych nie zwalnia Wykonawcy</w:t>
      </w:r>
    </w:p>
    <w:p w:rsidR="00DC00FD" w:rsidRPr="00D03AEA" w:rsidRDefault="00DC00FD" w:rsidP="00302D55">
      <w:pPr>
        <w:widowControl w:val="0"/>
        <w:tabs>
          <w:tab w:val="left" w:pos="916"/>
          <w:tab w:val="left" w:pos="993"/>
          <w:tab w:val="left" w:pos="2524"/>
          <w:tab w:val="right" w:pos="2740"/>
          <w:tab w:val="left" w:pos="3216"/>
          <w:tab w:val="right" w:pos="3796"/>
          <w:tab w:val="right" w:pos="4737"/>
          <w:tab w:val="right" w:pos="4987"/>
          <w:tab w:val="right" w:pos="5328"/>
          <w:tab w:val="left" w:pos="6993"/>
          <w:tab w:val="right" w:pos="8400"/>
          <w:tab w:val="right" w:pos="9350"/>
          <w:tab w:val="right" w:pos="9446"/>
        </w:tabs>
        <w:jc w:val="both"/>
        <w:rPr>
          <w:rFonts w:ascii="Arial" w:hAnsi="Arial" w:cs="Arial"/>
          <w:snapToGrid w:val="0"/>
          <w:sz w:val="22"/>
          <w:szCs w:val="22"/>
        </w:rPr>
      </w:pPr>
      <w:r w:rsidRPr="00D03AEA">
        <w:rPr>
          <w:rFonts w:ascii="Arial" w:hAnsi="Arial" w:cs="Arial"/>
          <w:snapToGrid w:val="0"/>
          <w:sz w:val="22"/>
          <w:szCs w:val="22"/>
        </w:rPr>
        <w:t xml:space="preserve">od obowiązku ukończenia wszystkich Robót. Błędne dane zostaną poprawione wg instrukcji </w:t>
      </w:r>
      <w:r w:rsidRPr="00D03AEA">
        <w:rPr>
          <w:rFonts w:ascii="Arial" w:hAnsi="Arial" w:cs="Arial"/>
          <w:sz w:val="22"/>
          <w:szCs w:val="22"/>
        </w:rPr>
        <w:t>Manager</w:t>
      </w:r>
      <w:r w:rsidRPr="00D03AEA">
        <w:rPr>
          <w:rFonts w:ascii="Arial" w:hAnsi="Arial" w:cs="Arial"/>
          <w:snapToGrid w:val="0"/>
          <w:sz w:val="22"/>
          <w:szCs w:val="22"/>
        </w:rPr>
        <w:t>a Projektu na piśmie.</w:t>
      </w:r>
    </w:p>
    <w:p w:rsidR="00DC00FD" w:rsidRPr="00D03AEA" w:rsidRDefault="00DC00FD" w:rsidP="00302D55">
      <w:pPr>
        <w:widowControl w:val="0"/>
        <w:tabs>
          <w:tab w:val="left" w:pos="916"/>
          <w:tab w:val="left" w:pos="993"/>
          <w:tab w:val="left" w:pos="2524"/>
          <w:tab w:val="right" w:pos="2740"/>
          <w:tab w:val="left" w:pos="3216"/>
          <w:tab w:val="right" w:pos="3796"/>
          <w:tab w:val="right" w:pos="4737"/>
          <w:tab w:val="right" w:pos="4987"/>
          <w:tab w:val="right" w:pos="5328"/>
          <w:tab w:val="left" w:pos="6993"/>
          <w:tab w:val="right" w:pos="8400"/>
          <w:tab w:val="right" w:pos="9350"/>
          <w:tab w:val="right" w:pos="9446"/>
        </w:tabs>
        <w:jc w:val="both"/>
        <w:rPr>
          <w:rFonts w:ascii="Arial" w:hAnsi="Arial" w:cs="Arial"/>
          <w:snapToGrid w:val="0"/>
          <w:sz w:val="22"/>
          <w:szCs w:val="22"/>
        </w:rPr>
      </w:pPr>
    </w:p>
    <w:p w:rsidR="00DC00FD" w:rsidRPr="00D03AEA" w:rsidRDefault="00DC00FD" w:rsidP="00B0554C">
      <w:pPr>
        <w:pStyle w:val="Heading3"/>
        <w:numPr>
          <w:ilvl w:val="0"/>
          <w:numId w:val="0"/>
        </w:numPr>
        <w:jc w:val="both"/>
        <w:rPr>
          <w:rFonts w:ascii="Arial" w:hAnsi="Arial" w:cs="Arial"/>
          <w:sz w:val="22"/>
          <w:szCs w:val="22"/>
        </w:rPr>
      </w:pPr>
      <w:bookmarkStart w:id="108" w:name="_Toc73349362"/>
      <w:bookmarkStart w:id="109" w:name="_Toc73349535"/>
      <w:bookmarkStart w:id="110" w:name="_Toc422318916"/>
      <w:r>
        <w:rPr>
          <w:rFonts w:ascii="Arial" w:hAnsi="Arial" w:cs="Arial"/>
          <w:sz w:val="22"/>
          <w:szCs w:val="22"/>
        </w:rPr>
        <w:t>1.7.2.Zasady określania ilości r</w:t>
      </w:r>
      <w:r w:rsidRPr="00D03AEA">
        <w:rPr>
          <w:rFonts w:ascii="Arial" w:hAnsi="Arial" w:cs="Arial"/>
          <w:sz w:val="22"/>
          <w:szCs w:val="22"/>
        </w:rPr>
        <w:t>obót i materiałów</w:t>
      </w:r>
      <w:bookmarkEnd w:id="108"/>
      <w:bookmarkEnd w:id="109"/>
      <w:bookmarkEnd w:id="110"/>
    </w:p>
    <w:p w:rsidR="00DC00FD" w:rsidRPr="00D03AEA" w:rsidRDefault="00DC00FD" w:rsidP="00302D55">
      <w:pPr>
        <w:widowControl w:val="0"/>
        <w:tabs>
          <w:tab w:val="left" w:pos="916"/>
          <w:tab w:val="left" w:pos="993"/>
          <w:tab w:val="left" w:pos="2524"/>
          <w:tab w:val="right" w:pos="2740"/>
          <w:tab w:val="left" w:pos="3216"/>
          <w:tab w:val="right" w:pos="3796"/>
          <w:tab w:val="right" w:pos="4737"/>
          <w:tab w:val="right" w:pos="4987"/>
          <w:tab w:val="right" w:pos="5328"/>
          <w:tab w:val="right" w:pos="6820"/>
          <w:tab w:val="left" w:pos="6993"/>
          <w:tab w:val="right" w:pos="8400"/>
          <w:tab w:val="right" w:pos="9350"/>
          <w:tab w:val="right" w:pos="9446"/>
        </w:tabs>
        <w:jc w:val="both"/>
        <w:rPr>
          <w:rFonts w:ascii="Arial" w:hAnsi="Arial" w:cs="Arial"/>
          <w:snapToGrid w:val="0"/>
          <w:sz w:val="22"/>
          <w:szCs w:val="22"/>
        </w:rPr>
      </w:pPr>
      <w:r w:rsidRPr="00D03AEA">
        <w:rPr>
          <w:rFonts w:ascii="Arial" w:hAnsi="Arial" w:cs="Arial"/>
          <w:snapToGrid w:val="0"/>
          <w:sz w:val="22"/>
          <w:szCs w:val="22"/>
        </w:rPr>
        <w:t>Długości i  odległości  pomiędzy</w:t>
      </w:r>
      <w:r w:rsidRPr="00D03AEA">
        <w:rPr>
          <w:rFonts w:ascii="Arial" w:hAnsi="Arial" w:cs="Arial"/>
          <w:snapToGrid w:val="0"/>
          <w:sz w:val="22"/>
          <w:szCs w:val="22"/>
        </w:rPr>
        <w:tab/>
        <w:t xml:space="preserve">wyszczególnionymi </w:t>
      </w:r>
      <w:r w:rsidRPr="00D03AEA">
        <w:rPr>
          <w:rFonts w:ascii="Arial" w:hAnsi="Arial" w:cs="Arial"/>
          <w:snapToGrid w:val="0"/>
          <w:sz w:val="22"/>
          <w:szCs w:val="22"/>
        </w:rPr>
        <w:tab/>
        <w:t>punktami skrajnymi będą obmierzone poziomo wzdłuż linii osiowej.</w:t>
      </w:r>
    </w:p>
    <w:p w:rsidR="00DC00FD" w:rsidRPr="00D03AEA" w:rsidRDefault="00DC00FD" w:rsidP="00302D55">
      <w:pPr>
        <w:widowControl w:val="0"/>
        <w:tabs>
          <w:tab w:val="left" w:pos="916"/>
          <w:tab w:val="left" w:pos="993"/>
          <w:tab w:val="left" w:pos="2524"/>
          <w:tab w:val="right" w:pos="2740"/>
          <w:tab w:val="left" w:pos="3216"/>
          <w:tab w:val="right" w:pos="3796"/>
          <w:tab w:val="right" w:pos="4737"/>
          <w:tab w:val="right" w:pos="4987"/>
          <w:tab w:val="right" w:pos="5328"/>
          <w:tab w:val="right" w:pos="6820"/>
          <w:tab w:val="left" w:pos="6993"/>
          <w:tab w:val="right" w:pos="8400"/>
          <w:tab w:val="right" w:pos="9350"/>
          <w:tab w:val="right" w:pos="9446"/>
        </w:tabs>
        <w:jc w:val="both"/>
        <w:rPr>
          <w:rFonts w:ascii="Arial" w:hAnsi="Arial" w:cs="Arial"/>
          <w:snapToGrid w:val="0"/>
          <w:sz w:val="22"/>
          <w:szCs w:val="22"/>
        </w:rPr>
      </w:pPr>
    </w:p>
    <w:p w:rsidR="00DC00FD" w:rsidRPr="00D03AEA" w:rsidRDefault="00DC00FD" w:rsidP="00302D55">
      <w:pPr>
        <w:widowControl w:val="0"/>
        <w:tabs>
          <w:tab w:val="left" w:pos="916"/>
          <w:tab w:val="left" w:pos="993"/>
          <w:tab w:val="left" w:pos="2524"/>
          <w:tab w:val="right" w:pos="2740"/>
          <w:tab w:val="left" w:pos="3216"/>
          <w:tab w:val="right" w:pos="3796"/>
          <w:tab w:val="right" w:pos="4737"/>
          <w:tab w:val="right" w:pos="4987"/>
          <w:tab w:val="right" w:pos="5328"/>
          <w:tab w:val="right" w:pos="6820"/>
          <w:tab w:val="left" w:pos="6993"/>
          <w:tab w:val="right" w:pos="8400"/>
          <w:tab w:val="right" w:pos="9350"/>
          <w:tab w:val="right" w:pos="9446"/>
        </w:tabs>
        <w:jc w:val="both"/>
        <w:rPr>
          <w:rFonts w:ascii="Arial" w:hAnsi="Arial" w:cs="Arial"/>
          <w:snapToGrid w:val="0"/>
          <w:sz w:val="22"/>
          <w:szCs w:val="22"/>
        </w:rPr>
      </w:pPr>
      <w:r w:rsidRPr="00D03AEA">
        <w:rPr>
          <w:rFonts w:ascii="Arial" w:hAnsi="Arial" w:cs="Arial"/>
          <w:snapToGrid w:val="0"/>
          <w:sz w:val="22"/>
          <w:szCs w:val="22"/>
        </w:rPr>
        <w:t>Jeśli Specyfikacje Techniczne właściwe dla danych Robót nie wymagają tego inaczej, objętości będą wyliczone w m</w:t>
      </w:r>
      <w:r w:rsidRPr="00D03AEA">
        <w:rPr>
          <w:rFonts w:ascii="Arial" w:hAnsi="Arial" w:cs="Arial"/>
          <w:snapToGrid w:val="0"/>
          <w:sz w:val="22"/>
          <w:szCs w:val="22"/>
          <w:vertAlign w:val="superscript"/>
        </w:rPr>
        <w:t>3</w:t>
      </w:r>
      <w:r w:rsidRPr="00D03AEA">
        <w:rPr>
          <w:rFonts w:ascii="Arial" w:hAnsi="Arial" w:cs="Arial"/>
          <w:snapToGrid w:val="0"/>
          <w:sz w:val="22"/>
          <w:szCs w:val="22"/>
        </w:rPr>
        <w:t xml:space="preserve">. </w:t>
      </w:r>
    </w:p>
    <w:p w:rsidR="00DC00FD" w:rsidRPr="00D03AEA" w:rsidRDefault="00DC00FD" w:rsidP="00302D55">
      <w:pPr>
        <w:widowControl w:val="0"/>
        <w:jc w:val="both"/>
        <w:rPr>
          <w:rFonts w:ascii="Arial" w:hAnsi="Arial" w:cs="Arial"/>
          <w:snapToGrid w:val="0"/>
          <w:sz w:val="22"/>
          <w:szCs w:val="22"/>
        </w:rPr>
      </w:pP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Ilości, które mają być obmierzone wagowo, będą ważone w tonach lub kilogramach </w:t>
      </w:r>
      <w:r w:rsidRPr="00D03AEA">
        <w:rPr>
          <w:rFonts w:ascii="Arial" w:hAnsi="Arial" w:cs="Arial"/>
          <w:snapToGrid w:val="0"/>
          <w:sz w:val="22"/>
          <w:szCs w:val="22"/>
        </w:rPr>
        <w:br/>
        <w:t>zgodnie z wymaganiami Specyfikacji Technicznych.</w:t>
      </w:r>
    </w:p>
    <w:p w:rsidR="00DC00FD" w:rsidRPr="00D03AEA" w:rsidRDefault="00DC00FD" w:rsidP="00302D55">
      <w:pPr>
        <w:widowControl w:val="0"/>
        <w:jc w:val="both"/>
        <w:rPr>
          <w:rFonts w:ascii="Arial" w:hAnsi="Arial" w:cs="Arial"/>
          <w:snapToGrid w:val="0"/>
          <w:sz w:val="22"/>
          <w:szCs w:val="22"/>
        </w:rPr>
      </w:pPr>
    </w:p>
    <w:p w:rsidR="00DC00FD" w:rsidRPr="00D03AEA" w:rsidRDefault="00DC00FD" w:rsidP="00B0554C">
      <w:pPr>
        <w:pStyle w:val="Heading3"/>
        <w:numPr>
          <w:ilvl w:val="0"/>
          <w:numId w:val="0"/>
        </w:numPr>
        <w:jc w:val="both"/>
        <w:rPr>
          <w:rFonts w:ascii="Arial" w:hAnsi="Arial" w:cs="Arial"/>
          <w:sz w:val="22"/>
          <w:szCs w:val="22"/>
        </w:rPr>
      </w:pPr>
      <w:bookmarkStart w:id="111" w:name="_Toc73349363"/>
      <w:bookmarkStart w:id="112" w:name="_Toc73349536"/>
      <w:bookmarkStart w:id="113" w:name="_Toc422318917"/>
      <w:r>
        <w:rPr>
          <w:rFonts w:ascii="Arial" w:hAnsi="Arial" w:cs="Arial"/>
          <w:sz w:val="22"/>
          <w:szCs w:val="22"/>
        </w:rPr>
        <w:t>1.7.3.</w:t>
      </w:r>
      <w:r w:rsidRPr="00D03AEA">
        <w:rPr>
          <w:rFonts w:ascii="Arial" w:hAnsi="Arial" w:cs="Arial"/>
          <w:sz w:val="22"/>
          <w:szCs w:val="22"/>
        </w:rPr>
        <w:t>Urządzenia i sprzęt pomiarowy</w:t>
      </w:r>
      <w:bookmarkEnd w:id="111"/>
      <w:bookmarkEnd w:id="112"/>
      <w:bookmarkEnd w:id="113"/>
    </w:p>
    <w:p w:rsidR="00DC00FD" w:rsidRPr="00D03AEA" w:rsidRDefault="00DC00FD" w:rsidP="00302D55">
      <w:pPr>
        <w:widowControl w:val="0"/>
        <w:tabs>
          <w:tab w:val="left" w:pos="950"/>
        </w:tabs>
        <w:jc w:val="both"/>
        <w:rPr>
          <w:rFonts w:ascii="Arial" w:hAnsi="Arial" w:cs="Arial"/>
          <w:snapToGrid w:val="0"/>
          <w:sz w:val="22"/>
          <w:szCs w:val="22"/>
        </w:rPr>
      </w:pPr>
      <w:r w:rsidRPr="00D03AEA">
        <w:rPr>
          <w:rFonts w:ascii="Arial" w:hAnsi="Arial" w:cs="Arial"/>
          <w:snapToGrid w:val="0"/>
          <w:sz w:val="22"/>
          <w:szCs w:val="22"/>
        </w:rPr>
        <w:t>Wszystkie urządzenia i sprzęt pomiarowy, stosowany w czasie obmiaru Robót będą</w:t>
      </w:r>
    </w:p>
    <w:p w:rsidR="00DC00FD" w:rsidRPr="00D03AEA" w:rsidRDefault="00DC00FD" w:rsidP="00302D55">
      <w:pPr>
        <w:widowControl w:val="0"/>
        <w:tabs>
          <w:tab w:val="left" w:pos="950"/>
          <w:tab w:val="right" w:pos="4147"/>
          <w:tab w:val="left" w:pos="4296"/>
          <w:tab w:val="left" w:pos="5808"/>
          <w:tab w:val="right" w:pos="9350"/>
        </w:tabs>
        <w:jc w:val="both"/>
        <w:rPr>
          <w:rFonts w:ascii="Arial" w:hAnsi="Arial" w:cs="Arial"/>
          <w:snapToGrid w:val="0"/>
          <w:sz w:val="22"/>
          <w:szCs w:val="22"/>
        </w:rPr>
      </w:pPr>
      <w:r w:rsidRPr="00D03AEA">
        <w:rPr>
          <w:rFonts w:ascii="Arial" w:hAnsi="Arial" w:cs="Arial"/>
          <w:snapToGrid w:val="0"/>
          <w:sz w:val="22"/>
          <w:szCs w:val="22"/>
        </w:rPr>
        <w:t xml:space="preserve">zaakceptowane  przez </w:t>
      </w:r>
      <w:r w:rsidRPr="00D03AEA">
        <w:rPr>
          <w:rFonts w:ascii="Arial" w:hAnsi="Arial" w:cs="Arial"/>
          <w:sz w:val="22"/>
          <w:szCs w:val="22"/>
        </w:rPr>
        <w:t>Manager</w:t>
      </w:r>
      <w:r w:rsidRPr="00D03AEA">
        <w:rPr>
          <w:rFonts w:ascii="Arial" w:hAnsi="Arial" w:cs="Arial"/>
          <w:snapToGrid w:val="0"/>
          <w:sz w:val="22"/>
          <w:szCs w:val="22"/>
        </w:rPr>
        <w:t xml:space="preserve">a Projektu. </w:t>
      </w:r>
      <w:r w:rsidRPr="00D03AEA">
        <w:rPr>
          <w:rFonts w:ascii="Arial" w:hAnsi="Arial" w:cs="Arial"/>
          <w:snapToGrid w:val="0"/>
          <w:sz w:val="22"/>
          <w:szCs w:val="22"/>
        </w:rPr>
        <w:tab/>
        <w:t>Urządzenia i sprzęt pomiarowy  zostaną</w:t>
      </w:r>
    </w:p>
    <w:p w:rsidR="00DC00FD" w:rsidRPr="00D03AEA" w:rsidRDefault="00DC00FD" w:rsidP="00302D55">
      <w:pPr>
        <w:widowControl w:val="0"/>
        <w:tabs>
          <w:tab w:val="left" w:pos="950"/>
          <w:tab w:val="right" w:pos="4147"/>
          <w:tab w:val="left" w:pos="4296"/>
          <w:tab w:val="left" w:pos="5808"/>
          <w:tab w:val="right" w:pos="9350"/>
        </w:tabs>
        <w:jc w:val="both"/>
        <w:rPr>
          <w:rFonts w:ascii="Arial" w:hAnsi="Arial" w:cs="Arial"/>
          <w:snapToGrid w:val="0"/>
          <w:sz w:val="22"/>
          <w:szCs w:val="22"/>
        </w:rPr>
      </w:pPr>
      <w:r w:rsidRPr="00D03AEA">
        <w:rPr>
          <w:rFonts w:ascii="Arial" w:hAnsi="Arial" w:cs="Arial"/>
          <w:snapToGrid w:val="0"/>
          <w:sz w:val="22"/>
          <w:szCs w:val="22"/>
        </w:rPr>
        <w:t>dostarczone przez Wykonawcę.</w:t>
      </w:r>
    </w:p>
    <w:p w:rsidR="00DC00FD" w:rsidRPr="00D03AEA" w:rsidRDefault="00DC00FD" w:rsidP="00302D55">
      <w:pPr>
        <w:widowControl w:val="0"/>
        <w:tabs>
          <w:tab w:val="left" w:pos="950"/>
          <w:tab w:val="right" w:pos="4147"/>
          <w:tab w:val="left" w:pos="4296"/>
          <w:tab w:val="left" w:pos="5808"/>
          <w:tab w:val="right" w:pos="9350"/>
        </w:tabs>
        <w:jc w:val="both"/>
        <w:rPr>
          <w:rFonts w:ascii="Arial" w:hAnsi="Arial" w:cs="Arial"/>
          <w:snapToGrid w:val="0"/>
          <w:sz w:val="22"/>
          <w:szCs w:val="22"/>
        </w:rPr>
      </w:pPr>
    </w:p>
    <w:p w:rsidR="00DC00FD" w:rsidRPr="00D03AEA" w:rsidRDefault="00DC00FD" w:rsidP="00302D55">
      <w:pPr>
        <w:widowControl w:val="0"/>
        <w:tabs>
          <w:tab w:val="left" w:pos="950"/>
          <w:tab w:val="right" w:pos="4147"/>
          <w:tab w:val="left" w:pos="4296"/>
          <w:tab w:val="left" w:pos="5808"/>
          <w:tab w:val="right" w:pos="9350"/>
        </w:tabs>
        <w:jc w:val="both"/>
        <w:rPr>
          <w:rFonts w:ascii="Arial" w:hAnsi="Arial" w:cs="Arial"/>
          <w:snapToGrid w:val="0"/>
          <w:sz w:val="22"/>
          <w:szCs w:val="22"/>
        </w:rPr>
      </w:pPr>
      <w:r w:rsidRPr="00D03AEA">
        <w:rPr>
          <w:rFonts w:ascii="Arial" w:hAnsi="Arial" w:cs="Arial"/>
          <w:snapToGrid w:val="0"/>
          <w:sz w:val="22"/>
          <w:szCs w:val="22"/>
        </w:rPr>
        <w:t xml:space="preserve">Jeżeli urządzenia te lub sprzęt wymagają badań atestujących to Wykonawca </w:t>
      </w:r>
      <w:r w:rsidRPr="00D03AEA">
        <w:rPr>
          <w:rFonts w:ascii="Arial" w:hAnsi="Arial" w:cs="Arial"/>
          <w:snapToGrid w:val="0"/>
          <w:sz w:val="22"/>
          <w:szCs w:val="22"/>
        </w:rPr>
        <w:br/>
        <w:t>będzie posiadać ważne świadectwa legalizacji.</w:t>
      </w:r>
    </w:p>
    <w:p w:rsidR="00DC00FD" w:rsidRPr="00D03AEA" w:rsidRDefault="00DC00FD" w:rsidP="00302D55">
      <w:pPr>
        <w:widowControl w:val="0"/>
        <w:tabs>
          <w:tab w:val="left" w:pos="950"/>
          <w:tab w:val="right" w:pos="4147"/>
          <w:tab w:val="left" w:pos="4296"/>
          <w:tab w:val="left" w:pos="5808"/>
          <w:tab w:val="right" w:pos="9350"/>
        </w:tabs>
        <w:jc w:val="both"/>
        <w:rPr>
          <w:rFonts w:ascii="Arial" w:hAnsi="Arial" w:cs="Arial"/>
          <w:snapToGrid w:val="0"/>
          <w:sz w:val="22"/>
          <w:szCs w:val="22"/>
        </w:rPr>
      </w:pPr>
    </w:p>
    <w:p w:rsidR="00DC00FD" w:rsidRPr="00D03AEA" w:rsidRDefault="00DC00FD" w:rsidP="00302D55">
      <w:pPr>
        <w:widowControl w:val="0"/>
        <w:tabs>
          <w:tab w:val="left" w:pos="950"/>
          <w:tab w:val="right" w:pos="4147"/>
          <w:tab w:val="left" w:pos="4296"/>
          <w:tab w:val="left" w:pos="5808"/>
          <w:tab w:val="right" w:pos="9350"/>
        </w:tabs>
        <w:jc w:val="both"/>
        <w:rPr>
          <w:rFonts w:ascii="Arial" w:hAnsi="Arial" w:cs="Arial"/>
          <w:snapToGrid w:val="0"/>
          <w:sz w:val="22"/>
          <w:szCs w:val="22"/>
        </w:rPr>
      </w:pPr>
      <w:r w:rsidRPr="00D03AEA">
        <w:rPr>
          <w:rFonts w:ascii="Arial" w:hAnsi="Arial" w:cs="Arial"/>
          <w:snapToGrid w:val="0"/>
          <w:sz w:val="22"/>
          <w:szCs w:val="22"/>
        </w:rPr>
        <w:t xml:space="preserve">Wszystkie urządzenia pomiarowe będą przez Wykonawcę utrzymywane w dobrym </w:t>
      </w:r>
      <w:r w:rsidRPr="00D03AEA">
        <w:rPr>
          <w:rFonts w:ascii="Arial" w:hAnsi="Arial" w:cs="Arial"/>
          <w:snapToGrid w:val="0"/>
          <w:sz w:val="22"/>
          <w:szCs w:val="22"/>
        </w:rPr>
        <w:br/>
        <w:t>stanie, w całym okresie trwania Robót.</w:t>
      </w:r>
    </w:p>
    <w:p w:rsidR="00DC00FD" w:rsidRPr="00D03AEA" w:rsidRDefault="00DC00FD" w:rsidP="00302D55">
      <w:pPr>
        <w:widowControl w:val="0"/>
        <w:tabs>
          <w:tab w:val="left" w:pos="950"/>
          <w:tab w:val="right" w:pos="4147"/>
          <w:tab w:val="left" w:pos="4296"/>
          <w:tab w:val="left" w:pos="5808"/>
          <w:tab w:val="right" w:pos="9350"/>
        </w:tabs>
        <w:jc w:val="both"/>
        <w:rPr>
          <w:rFonts w:ascii="Arial" w:hAnsi="Arial" w:cs="Arial"/>
          <w:b/>
          <w:bCs/>
          <w:snapToGrid w:val="0"/>
          <w:sz w:val="22"/>
          <w:szCs w:val="22"/>
        </w:rPr>
      </w:pPr>
    </w:p>
    <w:p w:rsidR="00DC00FD" w:rsidRPr="00D03AEA" w:rsidRDefault="00DC00FD" w:rsidP="00B0554C">
      <w:pPr>
        <w:pStyle w:val="Heading3"/>
        <w:numPr>
          <w:ilvl w:val="0"/>
          <w:numId w:val="0"/>
        </w:numPr>
        <w:jc w:val="both"/>
        <w:rPr>
          <w:rFonts w:ascii="Arial" w:hAnsi="Arial" w:cs="Arial"/>
          <w:sz w:val="22"/>
          <w:szCs w:val="22"/>
        </w:rPr>
      </w:pPr>
      <w:bookmarkStart w:id="114" w:name="_Toc73349364"/>
      <w:bookmarkStart w:id="115" w:name="_Toc73349537"/>
      <w:bookmarkStart w:id="116" w:name="_Toc422318918"/>
      <w:r>
        <w:rPr>
          <w:rFonts w:ascii="Arial" w:hAnsi="Arial" w:cs="Arial"/>
          <w:sz w:val="22"/>
          <w:szCs w:val="22"/>
        </w:rPr>
        <w:t>1.7.4.</w:t>
      </w:r>
      <w:r w:rsidRPr="00D03AEA">
        <w:rPr>
          <w:rFonts w:ascii="Arial" w:hAnsi="Arial" w:cs="Arial"/>
          <w:sz w:val="22"/>
          <w:szCs w:val="22"/>
        </w:rPr>
        <w:t>Czas przeprowadzenia obmiaru</w:t>
      </w:r>
      <w:bookmarkEnd w:id="114"/>
      <w:bookmarkEnd w:id="115"/>
      <w:bookmarkEnd w:id="116"/>
    </w:p>
    <w:p w:rsidR="00DC00FD" w:rsidRPr="00D03AEA" w:rsidRDefault="00DC00FD" w:rsidP="00302D55">
      <w:pPr>
        <w:jc w:val="both"/>
        <w:rPr>
          <w:rFonts w:ascii="Arial" w:hAnsi="Arial" w:cs="Arial"/>
          <w:sz w:val="22"/>
          <w:szCs w:val="22"/>
        </w:rPr>
      </w:pPr>
      <w:r w:rsidRPr="00D03AEA">
        <w:rPr>
          <w:rFonts w:ascii="Arial" w:hAnsi="Arial" w:cs="Arial"/>
          <w:sz w:val="22"/>
          <w:szCs w:val="22"/>
        </w:rPr>
        <w:t>Obmiary będą przeprowadzone przed częściowym przejęciem robót, a także w przypadku występowania dłuższej przerwy w Robotach i zmiany  Podwykonawcy Robót.</w:t>
      </w:r>
    </w:p>
    <w:p w:rsidR="00DC00FD" w:rsidRPr="00D03AEA" w:rsidRDefault="00DC00FD" w:rsidP="00302D55">
      <w:pPr>
        <w:jc w:val="both"/>
        <w:rPr>
          <w:rFonts w:ascii="Arial" w:hAnsi="Arial" w:cs="Arial"/>
          <w:snapToGrid w:val="0"/>
          <w:sz w:val="22"/>
          <w:szCs w:val="22"/>
        </w:rPr>
      </w:pP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Wszystkie  obmiary  Robót  zanikających przeprowadza  się  w  czasie  ich wykonywania.</w:t>
      </w:r>
    </w:p>
    <w:p w:rsidR="00DC00FD" w:rsidRPr="00D03AEA" w:rsidRDefault="00DC00FD" w:rsidP="00302D55">
      <w:pPr>
        <w:jc w:val="both"/>
        <w:rPr>
          <w:rFonts w:ascii="Arial" w:hAnsi="Arial" w:cs="Arial"/>
          <w:snapToGrid w:val="0"/>
          <w:sz w:val="22"/>
          <w:szCs w:val="22"/>
        </w:rPr>
      </w:pP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Wszystkie  obmiary Robót podlegających zakryciu przeprowadza  się  przed  ich zakryciem.</w:t>
      </w:r>
    </w:p>
    <w:p w:rsidR="00DC00FD" w:rsidRPr="00D03AEA" w:rsidRDefault="00DC00FD" w:rsidP="00302D55">
      <w:pPr>
        <w:jc w:val="both"/>
        <w:rPr>
          <w:rFonts w:ascii="Arial" w:hAnsi="Arial" w:cs="Arial"/>
          <w:snapToGrid w:val="0"/>
          <w:sz w:val="22"/>
          <w:szCs w:val="22"/>
        </w:rPr>
      </w:pP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Wszystkie roboty  pomiarowe do obmiaru</w:t>
      </w:r>
      <w:r w:rsidRPr="00D03AEA">
        <w:rPr>
          <w:rFonts w:ascii="Arial" w:hAnsi="Arial" w:cs="Arial"/>
          <w:snapToGrid w:val="0"/>
          <w:sz w:val="22"/>
          <w:szCs w:val="22"/>
        </w:rPr>
        <w:tab/>
        <w:t>oraz nieodzowne obliczenia będą  wykonane w sposób zrozumiały i jednoznaczny.</w:t>
      </w:r>
    </w:p>
    <w:p w:rsidR="00DC00FD" w:rsidRPr="00D03AEA" w:rsidRDefault="00DC00FD" w:rsidP="00302D55">
      <w:pPr>
        <w:jc w:val="both"/>
        <w:rPr>
          <w:rFonts w:ascii="Arial" w:hAnsi="Arial" w:cs="Arial"/>
          <w:snapToGrid w:val="0"/>
          <w:sz w:val="22"/>
          <w:szCs w:val="22"/>
        </w:rPr>
      </w:pP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Wymiary skomplikowanych</w:t>
      </w:r>
      <w:r w:rsidRPr="00D03AEA">
        <w:rPr>
          <w:rFonts w:ascii="Arial" w:hAnsi="Arial" w:cs="Arial"/>
          <w:snapToGrid w:val="0"/>
          <w:sz w:val="22"/>
          <w:szCs w:val="22"/>
        </w:rPr>
        <w:tab/>
        <w:t xml:space="preserve"> powierzchni </w:t>
      </w:r>
      <w:r w:rsidRPr="00D03AEA">
        <w:rPr>
          <w:rFonts w:ascii="Arial" w:hAnsi="Arial" w:cs="Arial"/>
          <w:snapToGrid w:val="0"/>
          <w:sz w:val="22"/>
          <w:szCs w:val="22"/>
        </w:rPr>
        <w:tab/>
        <w:t>lub objętości</w:t>
      </w:r>
      <w:r w:rsidRPr="00D03AEA">
        <w:rPr>
          <w:rFonts w:ascii="Arial" w:hAnsi="Arial" w:cs="Arial"/>
          <w:snapToGrid w:val="0"/>
          <w:sz w:val="22"/>
          <w:szCs w:val="22"/>
        </w:rPr>
        <w:tab/>
        <w:t xml:space="preserve"> będą uzupełnione  odpowiednimi szkicami umieszczonymi na karcie Księgi Obmiaru. W razie braku  miejsca szkice mogą być dołączone w formie oddzielnego załącznika do Księgi   Obmiaru, którego format zostanie uzgodniony z </w:t>
      </w:r>
      <w:r w:rsidRPr="00D03AEA">
        <w:rPr>
          <w:rFonts w:ascii="Arial" w:hAnsi="Arial" w:cs="Arial"/>
          <w:sz w:val="22"/>
          <w:szCs w:val="22"/>
        </w:rPr>
        <w:t>Manager</w:t>
      </w:r>
      <w:r w:rsidRPr="00D03AEA">
        <w:rPr>
          <w:rFonts w:ascii="Arial" w:hAnsi="Arial" w:cs="Arial"/>
          <w:snapToGrid w:val="0"/>
          <w:sz w:val="22"/>
          <w:szCs w:val="22"/>
        </w:rPr>
        <w:t>em Projektu.</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p>
    <w:p w:rsidR="00DC00FD" w:rsidRPr="00D03AEA" w:rsidRDefault="00DC00FD" w:rsidP="00D853D5">
      <w:pPr>
        <w:pStyle w:val="Heading2"/>
        <w:numPr>
          <w:ilvl w:val="0"/>
          <w:numId w:val="0"/>
        </w:numPr>
        <w:jc w:val="both"/>
        <w:rPr>
          <w:rFonts w:ascii="Arial" w:hAnsi="Arial" w:cs="Arial"/>
          <w:sz w:val="22"/>
          <w:szCs w:val="22"/>
        </w:rPr>
      </w:pPr>
      <w:bookmarkStart w:id="117" w:name="_Toc73349365"/>
      <w:bookmarkStart w:id="118" w:name="_Toc73349538"/>
      <w:bookmarkStart w:id="119" w:name="_Toc422318919"/>
      <w:r>
        <w:rPr>
          <w:rFonts w:ascii="Arial" w:hAnsi="Arial" w:cs="Arial"/>
          <w:sz w:val="22"/>
          <w:szCs w:val="22"/>
        </w:rPr>
        <w:t>1.8.</w:t>
      </w:r>
      <w:r w:rsidRPr="00D03AEA">
        <w:rPr>
          <w:rFonts w:ascii="Arial" w:hAnsi="Arial" w:cs="Arial"/>
          <w:sz w:val="22"/>
          <w:szCs w:val="22"/>
        </w:rPr>
        <w:t>ODBIÓR ROBÓT</w:t>
      </w:r>
      <w:bookmarkEnd w:id="117"/>
      <w:bookmarkEnd w:id="118"/>
      <w:bookmarkEnd w:id="119"/>
    </w:p>
    <w:p w:rsidR="00DC00FD" w:rsidRPr="00D03AEA" w:rsidRDefault="00DC00FD" w:rsidP="00B0554C">
      <w:pPr>
        <w:pStyle w:val="Heading3"/>
        <w:numPr>
          <w:ilvl w:val="0"/>
          <w:numId w:val="0"/>
        </w:numPr>
        <w:jc w:val="both"/>
        <w:rPr>
          <w:rFonts w:ascii="Arial" w:hAnsi="Arial" w:cs="Arial"/>
          <w:sz w:val="22"/>
          <w:szCs w:val="22"/>
        </w:rPr>
      </w:pPr>
      <w:bookmarkStart w:id="120" w:name="_Toc73349366"/>
      <w:bookmarkStart w:id="121" w:name="_Toc73349539"/>
      <w:bookmarkStart w:id="122" w:name="_Toc422318920"/>
      <w:r>
        <w:rPr>
          <w:rFonts w:ascii="Arial" w:hAnsi="Arial" w:cs="Arial"/>
          <w:sz w:val="22"/>
          <w:szCs w:val="22"/>
        </w:rPr>
        <w:t>1.8.1.</w:t>
      </w:r>
      <w:r w:rsidRPr="00D03AEA">
        <w:rPr>
          <w:rFonts w:ascii="Arial" w:hAnsi="Arial" w:cs="Arial"/>
          <w:sz w:val="22"/>
          <w:szCs w:val="22"/>
        </w:rPr>
        <w:t>Rodzaje odbiorów Robót</w:t>
      </w:r>
      <w:bookmarkEnd w:id="120"/>
      <w:bookmarkEnd w:id="121"/>
      <w:bookmarkEnd w:id="122"/>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W zależności od ustaleń odpowiednich Specyfikacji, Roboty podlegają następującym etapom odbioru, dokonywanym przez Managera Projektu przy udziale Wykonawcy:</w:t>
      </w:r>
    </w:p>
    <w:p w:rsidR="00DC00FD" w:rsidRPr="00D03AEA" w:rsidRDefault="00DC00FD" w:rsidP="00302D55">
      <w:pPr>
        <w:tabs>
          <w:tab w:val="left" w:pos="-1440"/>
          <w:tab w:val="left" w:pos="-720"/>
          <w:tab w:val="left" w:pos="1"/>
          <w:tab w:val="left" w:pos="288"/>
          <w:tab w:val="left" w:pos="432"/>
          <w:tab w:val="left" w:pos="576"/>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0" w:hanging="480"/>
        <w:jc w:val="both"/>
        <w:rPr>
          <w:rFonts w:ascii="Arial" w:hAnsi="Arial" w:cs="Arial"/>
          <w:sz w:val="22"/>
          <w:szCs w:val="22"/>
        </w:rPr>
      </w:pPr>
      <w:r w:rsidRPr="00D03AEA">
        <w:rPr>
          <w:rFonts w:ascii="Arial" w:hAnsi="Arial" w:cs="Arial"/>
          <w:sz w:val="22"/>
          <w:szCs w:val="22"/>
        </w:rPr>
        <w:t>- odbiorowi Robót zanikających i ulegających zakryciu</w:t>
      </w:r>
    </w:p>
    <w:p w:rsidR="00DC00FD" w:rsidRPr="00D03AEA" w:rsidRDefault="00DC00FD" w:rsidP="00302D55">
      <w:pPr>
        <w:tabs>
          <w:tab w:val="left" w:pos="-1440"/>
          <w:tab w:val="left" w:pos="-720"/>
          <w:tab w:val="left" w:pos="1"/>
          <w:tab w:val="left" w:pos="288"/>
          <w:tab w:val="left" w:pos="432"/>
          <w:tab w:val="left" w:pos="576"/>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0" w:hanging="480"/>
        <w:jc w:val="both"/>
        <w:rPr>
          <w:rFonts w:ascii="Arial" w:hAnsi="Arial" w:cs="Arial"/>
          <w:sz w:val="22"/>
          <w:szCs w:val="22"/>
        </w:rPr>
      </w:pPr>
      <w:r w:rsidRPr="00D03AEA">
        <w:rPr>
          <w:rFonts w:ascii="Arial" w:hAnsi="Arial" w:cs="Arial"/>
          <w:sz w:val="22"/>
          <w:szCs w:val="22"/>
        </w:rPr>
        <w:t>- odbiorowi częściowemu</w:t>
      </w:r>
    </w:p>
    <w:p w:rsidR="00DC00FD" w:rsidRPr="00D03AEA" w:rsidRDefault="00DC00FD" w:rsidP="00302D55">
      <w:pPr>
        <w:tabs>
          <w:tab w:val="left" w:pos="-1440"/>
          <w:tab w:val="left" w:pos="-720"/>
          <w:tab w:val="left" w:pos="1"/>
          <w:tab w:val="left" w:pos="288"/>
          <w:tab w:val="left" w:pos="432"/>
          <w:tab w:val="left" w:pos="576"/>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0" w:hanging="480"/>
        <w:jc w:val="both"/>
        <w:rPr>
          <w:rFonts w:ascii="Arial" w:hAnsi="Arial" w:cs="Arial"/>
          <w:sz w:val="22"/>
          <w:szCs w:val="22"/>
        </w:rPr>
      </w:pPr>
      <w:r w:rsidRPr="00D03AEA">
        <w:rPr>
          <w:rFonts w:ascii="Arial" w:hAnsi="Arial" w:cs="Arial"/>
          <w:sz w:val="22"/>
          <w:szCs w:val="22"/>
        </w:rPr>
        <w:t>- odbiorowi ostatecznemu</w:t>
      </w:r>
    </w:p>
    <w:p w:rsidR="00DC00FD" w:rsidRPr="00D03AEA" w:rsidRDefault="00DC00FD" w:rsidP="00302D55">
      <w:pPr>
        <w:tabs>
          <w:tab w:val="left" w:pos="-1440"/>
          <w:tab w:val="left" w:pos="-720"/>
          <w:tab w:val="left" w:pos="1"/>
          <w:tab w:val="left" w:pos="288"/>
          <w:tab w:val="left" w:pos="432"/>
          <w:tab w:val="left" w:pos="576"/>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0" w:hanging="480"/>
        <w:jc w:val="both"/>
        <w:rPr>
          <w:rFonts w:ascii="Arial" w:hAnsi="Arial" w:cs="Arial"/>
          <w:sz w:val="22"/>
          <w:szCs w:val="22"/>
        </w:rPr>
      </w:pPr>
      <w:r w:rsidRPr="00D03AEA">
        <w:rPr>
          <w:rFonts w:ascii="Arial" w:hAnsi="Arial" w:cs="Arial"/>
          <w:sz w:val="22"/>
          <w:szCs w:val="22"/>
        </w:rPr>
        <w:t>- odbiorowi pogwarancyjnemu</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B0554C">
      <w:pPr>
        <w:pStyle w:val="Heading3"/>
        <w:numPr>
          <w:ilvl w:val="0"/>
          <w:numId w:val="0"/>
        </w:numPr>
        <w:jc w:val="both"/>
        <w:rPr>
          <w:rFonts w:ascii="Arial" w:hAnsi="Arial" w:cs="Arial"/>
          <w:sz w:val="22"/>
          <w:szCs w:val="22"/>
        </w:rPr>
      </w:pPr>
      <w:bookmarkStart w:id="123" w:name="_Toc73349367"/>
      <w:bookmarkStart w:id="124" w:name="_Toc73349540"/>
      <w:bookmarkStart w:id="125" w:name="_Toc422318921"/>
      <w:r>
        <w:rPr>
          <w:rFonts w:ascii="Arial" w:hAnsi="Arial" w:cs="Arial"/>
          <w:sz w:val="22"/>
          <w:szCs w:val="22"/>
        </w:rPr>
        <w:t>1.8.2.</w:t>
      </w:r>
      <w:r w:rsidRPr="00D03AEA">
        <w:rPr>
          <w:rFonts w:ascii="Arial" w:hAnsi="Arial" w:cs="Arial"/>
          <w:sz w:val="22"/>
          <w:szCs w:val="22"/>
        </w:rPr>
        <w:t>Odbiór Robót zanikających i ulegających zakryciu.</w:t>
      </w:r>
      <w:bookmarkEnd w:id="123"/>
      <w:bookmarkEnd w:id="124"/>
      <w:bookmarkEnd w:id="125"/>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Odbiór Robót zanikających i ulegających zakryciu polega na finalnej ocenie ilości i jakości wykonywanych Robót, które w dalszym procesie realizacji ulegną zakryciu. Odbiór Robót zanikających i ulegających zakryciu będzie dokonany w czasie umożliwiającym wykonanie ewentualnych korekt i poprawek bez hamowania ogólnego postępu Robót.</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Odbioru Robót dokonuje Manager Projektu.</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Gotowość danej części Robót do odbioru zgłasza Wykonawca wpisem do Dziennika Budowy i jednoczesnym powiadomieniem Managera Projektu. Odbiór będzie przeprowadzony niezwłocznie, nie później jednak niż w ciągu 3 dni od daty zgłoszenia wpisem do Dziennika Budowy i powiadomienia o tym fakcie Managera Projektu.</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Jakość i ilość Robót ulegających zakryciu ocenia Manager Projektu na podstawie dokumentów zawierających komplet wyników badań laboratoryjnych i w oparciu o przeprowadzone pomiary, w konfrontacji z Rysunkami, Specyfikacjami i uprzednimi ustaleniami.</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B0554C">
      <w:pPr>
        <w:pStyle w:val="Heading3"/>
        <w:numPr>
          <w:ilvl w:val="0"/>
          <w:numId w:val="0"/>
        </w:numPr>
        <w:jc w:val="both"/>
        <w:rPr>
          <w:rFonts w:ascii="Arial" w:hAnsi="Arial" w:cs="Arial"/>
          <w:sz w:val="22"/>
          <w:szCs w:val="22"/>
        </w:rPr>
      </w:pPr>
      <w:bookmarkStart w:id="126" w:name="_Toc73349368"/>
      <w:bookmarkStart w:id="127" w:name="_Toc73349541"/>
      <w:bookmarkStart w:id="128" w:name="_Toc422318922"/>
      <w:r>
        <w:rPr>
          <w:rFonts w:ascii="Arial" w:hAnsi="Arial" w:cs="Arial"/>
          <w:sz w:val="22"/>
          <w:szCs w:val="22"/>
        </w:rPr>
        <w:t>1.8.3.</w:t>
      </w:r>
      <w:r w:rsidRPr="00D03AEA">
        <w:rPr>
          <w:rFonts w:ascii="Arial" w:hAnsi="Arial" w:cs="Arial"/>
          <w:sz w:val="22"/>
          <w:szCs w:val="22"/>
        </w:rPr>
        <w:t>Odbiór częściowy</w:t>
      </w:r>
      <w:bookmarkEnd w:id="126"/>
      <w:bookmarkEnd w:id="127"/>
      <w:bookmarkEnd w:id="128"/>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Odbiór częściowy polega na ocenie ilości i jakości wykonanych części Robót. Odbioru częściowego Robót dokonuje się wg zasad jak przy odbiorze końcowym Robót.</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B0554C">
      <w:pPr>
        <w:pStyle w:val="Heading3"/>
        <w:numPr>
          <w:ilvl w:val="0"/>
          <w:numId w:val="0"/>
        </w:numPr>
        <w:jc w:val="both"/>
        <w:rPr>
          <w:rFonts w:ascii="Arial" w:hAnsi="Arial" w:cs="Arial"/>
          <w:sz w:val="22"/>
          <w:szCs w:val="22"/>
        </w:rPr>
      </w:pPr>
      <w:bookmarkStart w:id="129" w:name="_Toc73349369"/>
      <w:bookmarkStart w:id="130" w:name="_Toc73349542"/>
      <w:bookmarkStart w:id="131" w:name="_Toc422318923"/>
      <w:r>
        <w:rPr>
          <w:rFonts w:ascii="Arial" w:hAnsi="Arial" w:cs="Arial"/>
          <w:sz w:val="22"/>
          <w:szCs w:val="22"/>
        </w:rPr>
        <w:t>1.8.4.</w:t>
      </w:r>
      <w:r w:rsidRPr="00D03AEA">
        <w:rPr>
          <w:rFonts w:ascii="Arial" w:hAnsi="Arial" w:cs="Arial"/>
          <w:sz w:val="22"/>
          <w:szCs w:val="22"/>
        </w:rPr>
        <w:t>Odbiór ostateczny Robót</w:t>
      </w:r>
      <w:bookmarkEnd w:id="129"/>
      <w:bookmarkEnd w:id="130"/>
      <w:bookmarkEnd w:id="131"/>
    </w:p>
    <w:p w:rsidR="00DC00FD" w:rsidRPr="00D03AEA" w:rsidRDefault="00DC00FD" w:rsidP="00302D55">
      <w:pPr>
        <w:jc w:val="both"/>
        <w:rPr>
          <w:rFonts w:ascii="Arial" w:hAnsi="Arial" w:cs="Arial"/>
          <w:sz w:val="22"/>
          <w:szCs w:val="22"/>
        </w:rPr>
      </w:pPr>
      <w:r w:rsidRPr="00D03AEA">
        <w:rPr>
          <w:rFonts w:ascii="Arial" w:hAnsi="Arial" w:cs="Arial"/>
          <w:sz w:val="22"/>
          <w:szCs w:val="22"/>
        </w:rPr>
        <w:t>Odbiór ostateczny polega na finalnej ocenie rzeczywistego wykonania Robót w odniesieniu do ich ilości, jakości i wartości.</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Całkowite zakończenie Robót oraz gotowość do odbioru ostatecznego będzie stwierdzona przez Wykonawcę wpisem do Dziennika Budowy z bezzwłocznym powiadomieniem na piśmie o tym fakcie Managera Projektu.</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Odbiór ostateczny Robót nastąpi w terminie ustalonym w Dokumentach Kontraktowych, licząc od dnia potwierdzenia przez Managera Projektu zakończenia Robót i przyjęcia dokumentów, o których mowa w punkcie 1.8.5.</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Odbioru ostatecznego Robót dokona komisja wyznaczona przez Zamawiającego w obecności Managera Projektu i Wykonawcy. Komisja odbierająca Roboty dokona ich oceny jakościowej na podstawie przedłożonych dokumentów, wyników badań i pomiarów, ocenie wizualnej oraz zgodności wykonania Robót z Rysunkami i Specyfikacjami.</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W toku odbioru ostatecznego Robót komisja zapozna się z realizacją ustaleń przyjętych w trakcie odbiorów Robót zanikających i ulegających zakryciu, zwłaszcza w zakresie wykonania Robót uzupełniających i Robót poprawkowych.</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W przypadkach niewykonania wyznaczonych Robót poprawkowych lub Robót uzupełniających w warstwie ścieralnej lub Robotach wykończeniowych, komisja przerwie swoje czynności i ustala nowy termin odbioru ostatecznego.</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r w:rsidRPr="00D03AEA">
        <w:rPr>
          <w:rFonts w:ascii="Arial" w:hAnsi="Arial" w:cs="Arial"/>
          <w:sz w:val="22"/>
          <w:szCs w:val="22"/>
        </w:rPr>
        <w:t>W przypadku stwierdzenia przez komisję, że jakość wykonywanych Robót w poszczególnych asortymentach nieznacznie odbiega od wymaganej Rysunkami i Specyfikacjami z uwzględnieniem tolerancji i nie ma większego wpływu na cechy eksploatacyjne obiektu i bezpieczeństwo ruchu, komisja dokona potrąceń, oceniając pomniejszoną wartość wykonywanych Robót w stosunku do wymagań przyjętych w Dokumentach Kontraktowych.</w:t>
      </w:r>
    </w:p>
    <w:p w:rsidR="00DC00FD" w:rsidRPr="00D03AEA" w:rsidRDefault="00DC00FD" w:rsidP="00302D55">
      <w:pPr>
        <w:jc w:val="both"/>
        <w:rPr>
          <w:rFonts w:ascii="Arial" w:hAnsi="Arial" w:cs="Arial"/>
          <w:sz w:val="22"/>
          <w:szCs w:val="22"/>
        </w:rPr>
      </w:pPr>
    </w:p>
    <w:p w:rsidR="00DC00FD" w:rsidRPr="00D03AEA" w:rsidRDefault="00DC00FD" w:rsidP="000416BB">
      <w:pPr>
        <w:pStyle w:val="Heading3"/>
        <w:numPr>
          <w:ilvl w:val="0"/>
          <w:numId w:val="0"/>
        </w:numPr>
        <w:jc w:val="both"/>
        <w:rPr>
          <w:rFonts w:ascii="Arial" w:hAnsi="Arial" w:cs="Arial"/>
          <w:sz w:val="22"/>
          <w:szCs w:val="22"/>
        </w:rPr>
      </w:pPr>
      <w:bookmarkStart w:id="132" w:name="_Toc73349370"/>
      <w:bookmarkStart w:id="133" w:name="_Toc73349543"/>
      <w:bookmarkStart w:id="134" w:name="_Toc422318924"/>
      <w:r>
        <w:rPr>
          <w:rFonts w:ascii="Arial" w:hAnsi="Arial" w:cs="Arial"/>
          <w:sz w:val="22"/>
          <w:szCs w:val="22"/>
        </w:rPr>
        <w:t>1.8.5.</w:t>
      </w:r>
      <w:r w:rsidRPr="00D03AEA">
        <w:rPr>
          <w:rFonts w:ascii="Arial" w:hAnsi="Arial" w:cs="Arial"/>
          <w:sz w:val="22"/>
          <w:szCs w:val="22"/>
        </w:rPr>
        <w:t>Dokumenty do odbioru ostatecznego Robót</w:t>
      </w:r>
      <w:bookmarkEnd w:id="132"/>
      <w:bookmarkEnd w:id="133"/>
      <w:bookmarkEnd w:id="134"/>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Do odbioru ostatecznego Wykonawca jest zobowiązany przygotować następujące dokumenty:</w:t>
      </w:r>
    </w:p>
    <w:p w:rsidR="00DC00FD" w:rsidRPr="00D03AEA" w:rsidRDefault="00DC00FD" w:rsidP="00302D55">
      <w:pPr>
        <w:tabs>
          <w:tab w:val="left" w:pos="-1440"/>
          <w:tab w:val="left" w:pos="-720"/>
          <w:tab w:val="left" w:pos="1"/>
          <w:tab w:val="left" w:pos="288"/>
          <w:tab w:val="left" w:pos="720"/>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rFonts w:ascii="Arial" w:hAnsi="Arial" w:cs="Arial"/>
          <w:sz w:val="22"/>
          <w:szCs w:val="22"/>
        </w:rPr>
      </w:pPr>
      <w:r w:rsidRPr="00D03AEA">
        <w:rPr>
          <w:rFonts w:ascii="Arial" w:hAnsi="Arial" w:cs="Arial"/>
          <w:sz w:val="22"/>
          <w:szCs w:val="22"/>
        </w:rPr>
        <w:t>-  Rysunki z naniesionymi zmianami</w:t>
      </w:r>
    </w:p>
    <w:p w:rsidR="00DC00FD" w:rsidRPr="00D03AEA" w:rsidRDefault="00DC00FD" w:rsidP="00302D55">
      <w:pPr>
        <w:tabs>
          <w:tab w:val="left" w:pos="-1440"/>
          <w:tab w:val="left" w:pos="-720"/>
          <w:tab w:val="left" w:pos="1"/>
          <w:tab w:val="left" w:pos="288"/>
          <w:tab w:val="left" w:pos="720"/>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rFonts w:ascii="Arial" w:hAnsi="Arial" w:cs="Arial"/>
          <w:sz w:val="22"/>
          <w:szCs w:val="22"/>
        </w:rPr>
      </w:pPr>
      <w:r w:rsidRPr="00D03AEA">
        <w:rPr>
          <w:rFonts w:ascii="Arial" w:hAnsi="Arial" w:cs="Arial"/>
          <w:sz w:val="22"/>
          <w:szCs w:val="22"/>
        </w:rPr>
        <w:t>-  Specyfikacje</w:t>
      </w:r>
    </w:p>
    <w:p w:rsidR="00DC00FD" w:rsidRPr="00D03AEA" w:rsidRDefault="00DC00FD" w:rsidP="00302D55">
      <w:pPr>
        <w:tabs>
          <w:tab w:val="left" w:pos="-1440"/>
          <w:tab w:val="left" w:pos="-720"/>
          <w:tab w:val="left" w:pos="1"/>
          <w:tab w:val="left" w:pos="288"/>
          <w:tab w:val="left" w:pos="720"/>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rFonts w:ascii="Arial" w:hAnsi="Arial" w:cs="Arial"/>
          <w:sz w:val="22"/>
          <w:szCs w:val="22"/>
        </w:rPr>
      </w:pPr>
      <w:r w:rsidRPr="00D03AEA">
        <w:rPr>
          <w:rFonts w:ascii="Arial" w:hAnsi="Arial" w:cs="Arial"/>
          <w:sz w:val="22"/>
          <w:szCs w:val="22"/>
        </w:rPr>
        <w:t>-  uwagi i zalecenia Managera Projektu, zwłaszcza przy odbiorze Robót zanikających i ulegających zakryciu, i udokumentowanie wykonania jego zaleceń</w:t>
      </w:r>
    </w:p>
    <w:p w:rsidR="00DC00FD" w:rsidRPr="00D03AEA" w:rsidRDefault="00DC00FD" w:rsidP="00302D55">
      <w:pPr>
        <w:tabs>
          <w:tab w:val="left" w:pos="-1440"/>
          <w:tab w:val="left" w:pos="-720"/>
          <w:tab w:val="left" w:pos="1"/>
          <w:tab w:val="left" w:pos="288"/>
          <w:tab w:val="left" w:pos="720"/>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rFonts w:ascii="Arial" w:hAnsi="Arial" w:cs="Arial"/>
          <w:sz w:val="22"/>
          <w:szCs w:val="22"/>
        </w:rPr>
      </w:pPr>
      <w:r w:rsidRPr="00D03AEA">
        <w:rPr>
          <w:rFonts w:ascii="Arial" w:hAnsi="Arial" w:cs="Arial"/>
          <w:sz w:val="22"/>
          <w:szCs w:val="22"/>
        </w:rPr>
        <w:t>-  recepty i ustalenia technologiczne</w:t>
      </w:r>
    </w:p>
    <w:p w:rsidR="00DC00FD" w:rsidRPr="00D03AEA" w:rsidRDefault="00DC00FD" w:rsidP="00302D55">
      <w:pPr>
        <w:tabs>
          <w:tab w:val="left" w:pos="-1440"/>
          <w:tab w:val="left" w:pos="-720"/>
          <w:tab w:val="left" w:pos="1"/>
          <w:tab w:val="left" w:pos="288"/>
          <w:tab w:val="left" w:pos="720"/>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rFonts w:ascii="Arial" w:hAnsi="Arial" w:cs="Arial"/>
          <w:sz w:val="22"/>
          <w:szCs w:val="22"/>
        </w:rPr>
      </w:pPr>
      <w:r w:rsidRPr="00D03AEA">
        <w:rPr>
          <w:rFonts w:ascii="Arial" w:hAnsi="Arial" w:cs="Arial"/>
          <w:sz w:val="22"/>
          <w:szCs w:val="22"/>
        </w:rPr>
        <w:t>-  Dzienniki Budowy i Księgi Obmiaru</w:t>
      </w:r>
    </w:p>
    <w:p w:rsidR="00DC00FD" w:rsidRPr="00D03AEA" w:rsidRDefault="00DC00FD" w:rsidP="00302D55">
      <w:pPr>
        <w:tabs>
          <w:tab w:val="left" w:pos="-1440"/>
          <w:tab w:val="left" w:pos="-720"/>
          <w:tab w:val="left" w:pos="1"/>
          <w:tab w:val="left" w:pos="288"/>
          <w:tab w:val="left" w:pos="720"/>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rFonts w:ascii="Arial" w:hAnsi="Arial" w:cs="Arial"/>
          <w:sz w:val="22"/>
          <w:szCs w:val="22"/>
        </w:rPr>
      </w:pPr>
      <w:r w:rsidRPr="00D03AEA">
        <w:rPr>
          <w:rFonts w:ascii="Arial" w:hAnsi="Arial" w:cs="Arial"/>
          <w:sz w:val="22"/>
          <w:szCs w:val="22"/>
        </w:rPr>
        <w:t>-  wyniki pomiarów kontrolnych oraz badań i oznaczeń laboratoryjnych zgodne ze</w:t>
      </w:r>
    </w:p>
    <w:p w:rsidR="00DC00FD" w:rsidRPr="00D03AEA" w:rsidRDefault="00DC00FD" w:rsidP="00302D55">
      <w:pPr>
        <w:tabs>
          <w:tab w:val="left" w:pos="-1440"/>
          <w:tab w:val="left" w:pos="-720"/>
          <w:tab w:val="left" w:pos="1"/>
          <w:tab w:val="left" w:pos="288"/>
          <w:tab w:val="left" w:pos="720"/>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rFonts w:ascii="Arial" w:hAnsi="Arial" w:cs="Arial"/>
          <w:sz w:val="22"/>
          <w:szCs w:val="22"/>
        </w:rPr>
      </w:pPr>
      <w:r w:rsidRPr="00D03AEA">
        <w:rPr>
          <w:rFonts w:ascii="Arial" w:hAnsi="Arial" w:cs="Arial"/>
          <w:sz w:val="22"/>
          <w:szCs w:val="22"/>
        </w:rPr>
        <w:t>Specyfikacjami i PZJ</w:t>
      </w:r>
    </w:p>
    <w:p w:rsidR="00DC00FD" w:rsidRPr="00D03AEA" w:rsidRDefault="00DC00FD" w:rsidP="00302D55">
      <w:pPr>
        <w:tabs>
          <w:tab w:val="left" w:pos="-1440"/>
          <w:tab w:val="left" w:pos="-720"/>
          <w:tab w:val="left" w:pos="1"/>
          <w:tab w:val="left" w:pos="288"/>
          <w:tab w:val="left" w:pos="720"/>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rFonts w:ascii="Arial" w:hAnsi="Arial" w:cs="Arial"/>
          <w:sz w:val="22"/>
          <w:szCs w:val="22"/>
        </w:rPr>
      </w:pPr>
      <w:r w:rsidRPr="00D03AEA">
        <w:rPr>
          <w:rFonts w:ascii="Arial" w:hAnsi="Arial" w:cs="Arial"/>
          <w:sz w:val="22"/>
          <w:szCs w:val="22"/>
        </w:rPr>
        <w:t>-  atesty jakościowe wbudowanych materiałów</w:t>
      </w:r>
    </w:p>
    <w:p w:rsidR="00DC00FD" w:rsidRPr="00D03AEA" w:rsidRDefault="00DC00FD" w:rsidP="00302D55">
      <w:pPr>
        <w:tabs>
          <w:tab w:val="left" w:pos="-1440"/>
          <w:tab w:val="left" w:pos="-720"/>
          <w:tab w:val="left" w:pos="1"/>
          <w:tab w:val="left" w:pos="288"/>
          <w:tab w:val="left" w:pos="720"/>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rFonts w:ascii="Arial" w:hAnsi="Arial" w:cs="Arial"/>
          <w:sz w:val="22"/>
          <w:szCs w:val="22"/>
        </w:rPr>
      </w:pPr>
      <w:r w:rsidRPr="00D03AEA">
        <w:rPr>
          <w:rFonts w:ascii="Arial" w:hAnsi="Arial" w:cs="Arial"/>
          <w:sz w:val="22"/>
          <w:szCs w:val="22"/>
        </w:rPr>
        <w:t>-  opinię technologiczną sporządzoną na podstawie wszystkich wyników badań i pomiarów  załączonych do dokumentów odbioru, a wykonywanych zgodnie z PZJ i Specyfikacjami</w:t>
      </w:r>
    </w:p>
    <w:p w:rsidR="00DC00FD" w:rsidRPr="00D03AEA" w:rsidRDefault="00DC00FD" w:rsidP="00302D55">
      <w:pPr>
        <w:tabs>
          <w:tab w:val="left" w:pos="-1440"/>
          <w:tab w:val="left" w:pos="-720"/>
          <w:tab w:val="left" w:pos="1"/>
          <w:tab w:val="left" w:pos="288"/>
          <w:tab w:val="left" w:pos="720"/>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rFonts w:ascii="Arial" w:hAnsi="Arial" w:cs="Arial"/>
          <w:sz w:val="22"/>
          <w:szCs w:val="22"/>
        </w:rPr>
      </w:pPr>
      <w:r w:rsidRPr="00D03AEA">
        <w:rPr>
          <w:rFonts w:ascii="Arial" w:hAnsi="Arial" w:cs="Arial"/>
          <w:sz w:val="22"/>
          <w:szCs w:val="22"/>
        </w:rPr>
        <w:t>-  sprawozdanie techniczne</w:t>
      </w:r>
    </w:p>
    <w:p w:rsidR="00DC00FD" w:rsidRPr="00D03AEA" w:rsidRDefault="00DC00FD" w:rsidP="00302D55">
      <w:pPr>
        <w:tabs>
          <w:tab w:val="left" w:pos="-1440"/>
          <w:tab w:val="left" w:pos="-720"/>
          <w:tab w:val="left" w:pos="1"/>
          <w:tab w:val="left" w:pos="288"/>
          <w:tab w:val="left" w:pos="720"/>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rFonts w:ascii="Arial" w:hAnsi="Arial" w:cs="Arial"/>
          <w:sz w:val="22"/>
          <w:szCs w:val="22"/>
        </w:rPr>
      </w:pPr>
      <w:r w:rsidRPr="00D03AEA">
        <w:rPr>
          <w:rFonts w:ascii="Arial" w:hAnsi="Arial" w:cs="Arial"/>
          <w:sz w:val="22"/>
          <w:szCs w:val="22"/>
        </w:rPr>
        <w:t>-  powykonawczą dokumentację geodezyjną obiektu</w:t>
      </w:r>
    </w:p>
    <w:p w:rsidR="00DC00FD" w:rsidRPr="00D03AEA" w:rsidRDefault="00DC00FD" w:rsidP="00302D55">
      <w:pPr>
        <w:tabs>
          <w:tab w:val="left" w:pos="-1440"/>
          <w:tab w:val="left" w:pos="-720"/>
          <w:tab w:val="left" w:pos="1"/>
          <w:tab w:val="left" w:pos="288"/>
          <w:tab w:val="left" w:pos="720"/>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rFonts w:ascii="Arial" w:hAnsi="Arial" w:cs="Arial"/>
          <w:sz w:val="22"/>
          <w:szCs w:val="22"/>
        </w:rPr>
      </w:pPr>
      <w:r w:rsidRPr="00D03AEA">
        <w:rPr>
          <w:rFonts w:ascii="Arial" w:hAnsi="Arial" w:cs="Arial"/>
          <w:sz w:val="22"/>
          <w:szCs w:val="22"/>
        </w:rPr>
        <w:t>-  inne dokumenty wymagane przez Zamawiającego</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Sprawozdanie techniczne będzie zawierać:</w:t>
      </w:r>
    </w:p>
    <w:p w:rsidR="00DC00FD" w:rsidRPr="00D03AEA" w:rsidRDefault="00DC00FD" w:rsidP="00302D55">
      <w:pPr>
        <w:tabs>
          <w:tab w:val="left" w:pos="-1440"/>
          <w:tab w:val="left" w:pos="-720"/>
          <w:tab w:val="left" w:pos="1"/>
          <w:tab w:val="left" w:pos="288"/>
          <w:tab w:val="left" w:pos="720"/>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rFonts w:ascii="Arial" w:hAnsi="Arial" w:cs="Arial"/>
          <w:sz w:val="22"/>
          <w:szCs w:val="22"/>
        </w:rPr>
      </w:pPr>
      <w:r w:rsidRPr="00D03AEA">
        <w:rPr>
          <w:rFonts w:ascii="Arial" w:hAnsi="Arial" w:cs="Arial"/>
          <w:sz w:val="22"/>
          <w:szCs w:val="22"/>
        </w:rPr>
        <w:t>-  zakres i lokalizację wykonywanych Robót</w:t>
      </w:r>
    </w:p>
    <w:p w:rsidR="00DC00FD" w:rsidRPr="00D03AEA" w:rsidRDefault="00DC00FD" w:rsidP="00302D55">
      <w:pPr>
        <w:tabs>
          <w:tab w:val="left" w:pos="-1440"/>
          <w:tab w:val="left" w:pos="-720"/>
          <w:tab w:val="left" w:pos="1"/>
          <w:tab w:val="left" w:pos="288"/>
          <w:tab w:val="left" w:pos="720"/>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rFonts w:ascii="Arial" w:hAnsi="Arial" w:cs="Arial"/>
          <w:sz w:val="22"/>
          <w:szCs w:val="22"/>
        </w:rPr>
      </w:pPr>
      <w:r w:rsidRPr="00D03AEA">
        <w:rPr>
          <w:rFonts w:ascii="Arial" w:hAnsi="Arial" w:cs="Arial"/>
          <w:sz w:val="22"/>
          <w:szCs w:val="22"/>
        </w:rPr>
        <w:t>-  wykaz wprowadzonych zmian</w:t>
      </w:r>
    </w:p>
    <w:p w:rsidR="00DC00FD" w:rsidRPr="00D03AEA" w:rsidRDefault="00DC00FD" w:rsidP="00302D55">
      <w:pPr>
        <w:tabs>
          <w:tab w:val="left" w:pos="-1440"/>
          <w:tab w:val="left" w:pos="-720"/>
          <w:tab w:val="left" w:pos="1"/>
          <w:tab w:val="left" w:pos="288"/>
          <w:tab w:val="left" w:pos="720"/>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rFonts w:ascii="Arial" w:hAnsi="Arial" w:cs="Arial"/>
          <w:sz w:val="22"/>
          <w:szCs w:val="22"/>
        </w:rPr>
      </w:pPr>
      <w:r w:rsidRPr="00D03AEA">
        <w:rPr>
          <w:rFonts w:ascii="Arial" w:hAnsi="Arial" w:cs="Arial"/>
          <w:sz w:val="22"/>
          <w:szCs w:val="22"/>
        </w:rPr>
        <w:t>-  uwagi dotyczące warunków realizacji Robót</w:t>
      </w:r>
    </w:p>
    <w:p w:rsidR="00DC00FD" w:rsidRPr="00D03AEA" w:rsidRDefault="00DC00FD" w:rsidP="00302D55">
      <w:pPr>
        <w:tabs>
          <w:tab w:val="left" w:pos="-1440"/>
          <w:tab w:val="left" w:pos="-720"/>
          <w:tab w:val="left" w:pos="1"/>
          <w:tab w:val="left" w:pos="288"/>
          <w:tab w:val="left" w:pos="720"/>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rFonts w:ascii="Arial" w:hAnsi="Arial" w:cs="Arial"/>
          <w:sz w:val="22"/>
          <w:szCs w:val="22"/>
        </w:rPr>
      </w:pPr>
      <w:r w:rsidRPr="00D03AEA">
        <w:rPr>
          <w:rFonts w:ascii="Arial" w:hAnsi="Arial" w:cs="Arial"/>
          <w:sz w:val="22"/>
          <w:szCs w:val="22"/>
        </w:rPr>
        <w:t>-  datę rozpoczęcia i zakończenia Robót</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W przypadku, gdy wg komisji, Roboty pod względem przygotowania dokumentacyjnego nie będą gotowe do odbioru ostatecznego, komisja w porozumieniu z Wykonawcą wyznaczy ponowny termin odbioru ostatecznego Robót.</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Wszystkie zarządzone przez komisję Roboty poprawkowe lub uzupełniające będą zestawione wg wzoru ustalonego przez Managera Projektu.</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D03AEA">
        <w:rPr>
          <w:rFonts w:ascii="Arial" w:hAnsi="Arial" w:cs="Arial"/>
          <w:sz w:val="22"/>
          <w:szCs w:val="22"/>
        </w:rPr>
        <w:t>Termin wykonania Robót poprawkowych i Robót uzupełniających wyznaczy komisja.</w:t>
      </w:r>
    </w:p>
    <w:p w:rsidR="00DC00FD" w:rsidRPr="00D03AEA" w:rsidRDefault="00DC00FD" w:rsidP="00302D55">
      <w:pPr>
        <w:tabs>
          <w:tab w:val="left" w:pos="-1440"/>
          <w:tab w:val="left" w:pos="-720"/>
          <w:tab w:val="left" w:pos="1"/>
          <w:tab w:val="left" w:pos="288"/>
          <w:tab w:val="left" w:pos="432"/>
          <w:tab w:val="left" w:pos="576"/>
          <w:tab w:val="left" w:pos="720"/>
          <w:tab w:val="left" w:pos="1008"/>
          <w:tab w:val="left" w:pos="1152"/>
          <w:tab w:val="left" w:pos="1296"/>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rsidR="00DC00FD" w:rsidRPr="00D03AEA" w:rsidRDefault="00DC00FD" w:rsidP="000416BB">
      <w:pPr>
        <w:pStyle w:val="Heading3"/>
        <w:numPr>
          <w:ilvl w:val="0"/>
          <w:numId w:val="0"/>
        </w:numPr>
        <w:jc w:val="both"/>
        <w:rPr>
          <w:rFonts w:ascii="Arial" w:hAnsi="Arial" w:cs="Arial"/>
          <w:sz w:val="22"/>
          <w:szCs w:val="22"/>
        </w:rPr>
      </w:pPr>
      <w:bookmarkStart w:id="135" w:name="_Toc73349371"/>
      <w:bookmarkStart w:id="136" w:name="_Toc73349544"/>
      <w:bookmarkStart w:id="137" w:name="_Toc422318925"/>
      <w:r>
        <w:rPr>
          <w:rFonts w:ascii="Arial" w:hAnsi="Arial" w:cs="Arial"/>
          <w:sz w:val="22"/>
          <w:szCs w:val="22"/>
        </w:rPr>
        <w:t>1.8.6.</w:t>
      </w:r>
      <w:r w:rsidRPr="00D03AEA">
        <w:rPr>
          <w:rFonts w:ascii="Arial" w:hAnsi="Arial" w:cs="Arial"/>
          <w:sz w:val="22"/>
          <w:szCs w:val="22"/>
        </w:rPr>
        <w:t>Odbiór pogwarancyjny</w:t>
      </w:r>
      <w:bookmarkEnd w:id="135"/>
      <w:bookmarkEnd w:id="136"/>
      <w:bookmarkEnd w:id="137"/>
    </w:p>
    <w:p w:rsidR="00DC00FD" w:rsidRPr="00D03AEA" w:rsidRDefault="00DC00FD" w:rsidP="00302D55">
      <w:pPr>
        <w:jc w:val="both"/>
        <w:rPr>
          <w:rFonts w:ascii="Arial" w:hAnsi="Arial" w:cs="Arial"/>
          <w:sz w:val="22"/>
          <w:szCs w:val="22"/>
        </w:rPr>
      </w:pPr>
      <w:r w:rsidRPr="00D03AEA">
        <w:rPr>
          <w:rFonts w:ascii="Arial" w:hAnsi="Arial" w:cs="Arial"/>
          <w:sz w:val="22"/>
          <w:szCs w:val="22"/>
        </w:rPr>
        <w:t>Odbiór pogwarancyjny polega na ocenie wykonanych Robót związanych z usunięciem wad stwierdzonych przy odbiorze ostatecznym i zaistniałych w okresie gwarancyjnym.</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b/>
          <w:bCs/>
          <w:sz w:val="22"/>
          <w:szCs w:val="22"/>
        </w:rPr>
      </w:pPr>
      <w:r w:rsidRPr="00D03AEA">
        <w:rPr>
          <w:rFonts w:ascii="Arial" w:hAnsi="Arial" w:cs="Arial"/>
          <w:sz w:val="22"/>
          <w:szCs w:val="22"/>
        </w:rPr>
        <w:t>Odbiór pogwarancyjny będzie dokonany na podstawie oceny wizualnej obiektu z uwzględnieniem zasad odbioru ostatecznego opisanych w p. 6.4 Odbiór ostateczny Robót.</w:t>
      </w:r>
    </w:p>
    <w:p w:rsidR="00DC00FD" w:rsidRPr="00D03AEA"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p>
    <w:p w:rsidR="00DC00FD" w:rsidRPr="00D03AEA" w:rsidRDefault="00DC00FD" w:rsidP="00D853D5">
      <w:pPr>
        <w:pStyle w:val="Heading2"/>
        <w:numPr>
          <w:ilvl w:val="0"/>
          <w:numId w:val="0"/>
        </w:numPr>
        <w:jc w:val="both"/>
        <w:rPr>
          <w:rFonts w:ascii="Arial" w:hAnsi="Arial" w:cs="Arial"/>
          <w:sz w:val="22"/>
          <w:szCs w:val="22"/>
        </w:rPr>
      </w:pPr>
      <w:bookmarkStart w:id="138" w:name="_Toc73349372"/>
      <w:bookmarkStart w:id="139" w:name="_Toc73349545"/>
      <w:bookmarkStart w:id="140" w:name="_Toc422318926"/>
      <w:r>
        <w:rPr>
          <w:rFonts w:ascii="Arial" w:hAnsi="Arial" w:cs="Arial"/>
          <w:sz w:val="22"/>
          <w:szCs w:val="22"/>
        </w:rPr>
        <w:t>1.9.</w:t>
      </w:r>
      <w:r w:rsidRPr="00D03AEA">
        <w:rPr>
          <w:rFonts w:ascii="Arial" w:hAnsi="Arial" w:cs="Arial"/>
          <w:sz w:val="22"/>
          <w:szCs w:val="22"/>
        </w:rPr>
        <w:t>PODSTAWA PŁATNOŚCI</w:t>
      </w:r>
      <w:bookmarkEnd w:id="138"/>
      <w:bookmarkEnd w:id="139"/>
      <w:bookmarkEnd w:id="140"/>
    </w:p>
    <w:p w:rsidR="00DC00FD" w:rsidRPr="00D03AEA" w:rsidRDefault="00DC00FD" w:rsidP="000416BB">
      <w:pPr>
        <w:pStyle w:val="Heading3"/>
        <w:numPr>
          <w:ilvl w:val="0"/>
          <w:numId w:val="0"/>
        </w:numPr>
        <w:jc w:val="both"/>
        <w:rPr>
          <w:rFonts w:ascii="Arial" w:hAnsi="Arial" w:cs="Arial"/>
          <w:sz w:val="22"/>
          <w:szCs w:val="22"/>
        </w:rPr>
      </w:pPr>
      <w:bookmarkStart w:id="141" w:name="_Toc73349373"/>
      <w:bookmarkStart w:id="142" w:name="_Toc73349546"/>
      <w:bookmarkStart w:id="143" w:name="_Toc422318927"/>
      <w:r>
        <w:rPr>
          <w:rFonts w:ascii="Arial" w:hAnsi="Arial" w:cs="Arial"/>
          <w:sz w:val="22"/>
          <w:szCs w:val="22"/>
        </w:rPr>
        <w:t>1.9.1.</w:t>
      </w:r>
      <w:r w:rsidRPr="00D03AEA">
        <w:rPr>
          <w:rFonts w:ascii="Arial" w:hAnsi="Arial" w:cs="Arial"/>
          <w:sz w:val="22"/>
          <w:szCs w:val="22"/>
        </w:rPr>
        <w:t>Ustalenia ogólne</w:t>
      </w:r>
      <w:bookmarkEnd w:id="141"/>
      <w:bookmarkEnd w:id="142"/>
      <w:bookmarkEnd w:id="143"/>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Do cen jednostkowych nie należy wliczać podatku VAT .</w:t>
      </w:r>
    </w:p>
    <w:p w:rsidR="00DC00FD" w:rsidRPr="00D03AEA" w:rsidRDefault="00DC00FD" w:rsidP="00302D55">
      <w:pPr>
        <w:jc w:val="both"/>
        <w:rPr>
          <w:rFonts w:ascii="Arial" w:hAnsi="Arial" w:cs="Arial"/>
          <w:snapToGrid w:val="0"/>
          <w:sz w:val="22"/>
          <w:szCs w:val="22"/>
        </w:rPr>
      </w:pPr>
    </w:p>
    <w:p w:rsidR="00DC00FD" w:rsidRPr="00D03AEA" w:rsidRDefault="00DC00FD" w:rsidP="00302D55">
      <w:pPr>
        <w:jc w:val="both"/>
        <w:rPr>
          <w:rFonts w:ascii="Arial" w:hAnsi="Arial" w:cs="Arial"/>
          <w:snapToGrid w:val="0"/>
          <w:sz w:val="22"/>
          <w:szCs w:val="22"/>
        </w:rPr>
      </w:pPr>
      <w:r w:rsidRPr="00D03AEA">
        <w:rPr>
          <w:rFonts w:ascii="Arial" w:hAnsi="Arial" w:cs="Arial"/>
          <w:snapToGrid w:val="0"/>
          <w:sz w:val="22"/>
          <w:szCs w:val="22"/>
        </w:rPr>
        <w:t xml:space="preserve">Cena jednostkowa zaproponowana przez Wykonawcę za daną pozycję w wycenionym </w:t>
      </w:r>
      <w:r w:rsidRPr="00D03AEA">
        <w:rPr>
          <w:rFonts w:ascii="Arial" w:hAnsi="Arial" w:cs="Arial"/>
          <w:snapToGrid w:val="0"/>
          <w:sz w:val="22"/>
          <w:szCs w:val="22"/>
        </w:rPr>
        <w:br/>
        <w:t>Przedmiarze Robót jest ostateczna .</w:t>
      </w:r>
    </w:p>
    <w:p w:rsidR="00DC00FD" w:rsidRPr="00D03AEA" w:rsidRDefault="00DC00FD" w:rsidP="00302D55">
      <w:pPr>
        <w:jc w:val="both"/>
        <w:rPr>
          <w:rFonts w:ascii="Arial" w:hAnsi="Arial" w:cs="Arial"/>
          <w:snapToGrid w:val="0"/>
          <w:sz w:val="22"/>
          <w:szCs w:val="22"/>
        </w:rPr>
      </w:pPr>
    </w:p>
    <w:p w:rsidR="00DC00FD" w:rsidRPr="00D03AEA" w:rsidRDefault="00DC00FD" w:rsidP="000416BB">
      <w:pPr>
        <w:pStyle w:val="Heading3"/>
        <w:numPr>
          <w:ilvl w:val="0"/>
          <w:numId w:val="0"/>
        </w:numPr>
        <w:jc w:val="both"/>
        <w:rPr>
          <w:rFonts w:ascii="Arial" w:hAnsi="Arial" w:cs="Arial"/>
          <w:sz w:val="22"/>
          <w:szCs w:val="22"/>
        </w:rPr>
      </w:pPr>
      <w:bookmarkStart w:id="144" w:name="_Toc73349374"/>
      <w:bookmarkStart w:id="145" w:name="_Toc73349547"/>
      <w:bookmarkStart w:id="146" w:name="_Toc422318928"/>
      <w:r>
        <w:rPr>
          <w:rFonts w:ascii="Arial" w:hAnsi="Arial" w:cs="Arial"/>
          <w:sz w:val="22"/>
          <w:szCs w:val="22"/>
        </w:rPr>
        <w:t>1.9.2.</w:t>
      </w:r>
      <w:r w:rsidRPr="00D03AEA">
        <w:rPr>
          <w:rFonts w:ascii="Arial" w:hAnsi="Arial" w:cs="Arial"/>
          <w:sz w:val="22"/>
          <w:szCs w:val="22"/>
        </w:rPr>
        <w:t>Koszty zawarcia  ubezpieczenia  na  Roboty  Kontraktowe</w:t>
      </w:r>
      <w:bookmarkEnd w:id="144"/>
      <w:bookmarkEnd w:id="145"/>
      <w:bookmarkEnd w:id="146"/>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Koszty  zawarcia  ubezpieczeń  wymienionych  w  Warunkach  Kontraktu  ponosi  Wykonawca.  jednostką obmiaru  jest  ryczałt,  płatne  po  przedstawieniu pokwitowania.</w:t>
      </w:r>
    </w:p>
    <w:p w:rsidR="00DC00FD" w:rsidRPr="00D03AEA" w:rsidRDefault="00DC00FD" w:rsidP="00302D55">
      <w:pPr>
        <w:widowControl w:val="0"/>
        <w:jc w:val="both"/>
        <w:rPr>
          <w:rFonts w:ascii="Arial" w:hAnsi="Arial" w:cs="Arial"/>
          <w:snapToGrid w:val="0"/>
          <w:sz w:val="22"/>
          <w:szCs w:val="22"/>
        </w:rPr>
      </w:pPr>
    </w:p>
    <w:p w:rsidR="00DC00FD" w:rsidRPr="00D03AEA" w:rsidRDefault="00DC00FD" w:rsidP="000416BB">
      <w:pPr>
        <w:pStyle w:val="Heading3"/>
        <w:numPr>
          <w:ilvl w:val="0"/>
          <w:numId w:val="0"/>
        </w:numPr>
        <w:jc w:val="both"/>
        <w:rPr>
          <w:rFonts w:ascii="Arial" w:hAnsi="Arial" w:cs="Arial"/>
          <w:sz w:val="22"/>
          <w:szCs w:val="22"/>
        </w:rPr>
      </w:pPr>
      <w:bookmarkStart w:id="147" w:name="_Toc73349375"/>
      <w:bookmarkStart w:id="148" w:name="_Toc73349548"/>
      <w:bookmarkStart w:id="149" w:name="_Toc422318929"/>
      <w:r>
        <w:rPr>
          <w:rFonts w:ascii="Arial" w:hAnsi="Arial" w:cs="Arial"/>
          <w:sz w:val="22"/>
          <w:szCs w:val="22"/>
        </w:rPr>
        <w:t>1.9.3.</w:t>
      </w:r>
      <w:r w:rsidRPr="00D03AEA">
        <w:rPr>
          <w:rFonts w:ascii="Arial" w:hAnsi="Arial" w:cs="Arial"/>
          <w:sz w:val="22"/>
          <w:szCs w:val="22"/>
        </w:rPr>
        <w:t>Koszty  pozyskania  rękojmi  wykonania  i wszystkich wymaganych  gwarancji</w:t>
      </w:r>
      <w:bookmarkEnd w:id="147"/>
      <w:bookmarkEnd w:id="148"/>
      <w:bookmarkEnd w:id="149"/>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Koszty  pozyskania  rękojmi  wykonania  i  wszystkich  wymaganych  gwarancji  ponosi  Wykonawca.  Jednostka  obmiaru – ryczałt,  płatne  po  przedstawieniu  pokwitowania.</w:t>
      </w:r>
    </w:p>
    <w:p w:rsidR="00DC00FD" w:rsidRPr="00D03AEA" w:rsidRDefault="00DC00FD">
      <w:pPr>
        <w:rPr>
          <w:rFonts w:ascii="Arial" w:hAnsi="Arial" w:cs="Arial"/>
          <w:sz w:val="22"/>
          <w:szCs w:val="22"/>
        </w:rPr>
      </w:pPr>
    </w:p>
    <w:p w:rsidR="00DC00FD" w:rsidRPr="00E15009" w:rsidRDefault="00DC00FD" w:rsidP="000416BB">
      <w:pPr>
        <w:pStyle w:val="Heading2"/>
        <w:numPr>
          <w:ilvl w:val="0"/>
          <w:numId w:val="0"/>
        </w:numPr>
        <w:jc w:val="both"/>
        <w:rPr>
          <w:rFonts w:ascii="Arial" w:hAnsi="Arial" w:cs="Arial"/>
          <w:snapToGrid w:val="0"/>
          <w:sz w:val="28"/>
          <w:szCs w:val="28"/>
        </w:rPr>
      </w:pPr>
      <w:bookmarkStart w:id="150" w:name="_Toc73349378"/>
      <w:bookmarkStart w:id="151" w:name="_Toc73349551"/>
      <w:bookmarkStart w:id="152" w:name="_Toc422318930"/>
      <w:r w:rsidRPr="00E15009">
        <w:rPr>
          <w:rFonts w:ascii="Arial" w:hAnsi="Arial" w:cs="Arial"/>
          <w:caps w:val="0"/>
          <w:sz w:val="28"/>
          <w:szCs w:val="28"/>
        </w:rPr>
        <w:t>2</w:t>
      </w:r>
      <w:r w:rsidRPr="00E15009">
        <w:rPr>
          <w:rFonts w:ascii="Arial" w:hAnsi="Arial" w:cs="Arial"/>
          <w:b w:val="0"/>
          <w:bCs w:val="0"/>
          <w:caps w:val="0"/>
          <w:sz w:val="28"/>
          <w:szCs w:val="28"/>
        </w:rPr>
        <w:t>.</w:t>
      </w:r>
      <w:r w:rsidRPr="00E15009">
        <w:rPr>
          <w:rFonts w:ascii="Arial" w:hAnsi="Arial" w:cs="Arial"/>
          <w:snapToGrid w:val="0"/>
          <w:sz w:val="28"/>
          <w:szCs w:val="28"/>
        </w:rPr>
        <w:t>INSTALACJA WODY ZIMNEJ.</w:t>
      </w:r>
      <w:bookmarkEnd w:id="150"/>
      <w:bookmarkEnd w:id="151"/>
      <w:bookmarkEnd w:id="152"/>
    </w:p>
    <w:p w:rsidR="00DC00FD" w:rsidRPr="00D03AEA" w:rsidRDefault="00DC00FD" w:rsidP="00302D55">
      <w:pPr>
        <w:rPr>
          <w:rFonts w:ascii="Arial" w:hAnsi="Arial" w:cs="Arial"/>
          <w:sz w:val="22"/>
          <w:szCs w:val="22"/>
        </w:rPr>
      </w:pPr>
    </w:p>
    <w:p w:rsidR="00DC00FD" w:rsidRPr="00D03AEA" w:rsidRDefault="00DC00FD" w:rsidP="000416BB">
      <w:pPr>
        <w:pStyle w:val="Heading3"/>
        <w:numPr>
          <w:ilvl w:val="0"/>
          <w:numId w:val="0"/>
        </w:numPr>
        <w:jc w:val="both"/>
        <w:rPr>
          <w:rFonts w:ascii="Arial" w:hAnsi="Arial" w:cs="Arial"/>
          <w:sz w:val="22"/>
          <w:szCs w:val="22"/>
        </w:rPr>
      </w:pPr>
      <w:bookmarkStart w:id="153" w:name="_Toc73349379"/>
      <w:bookmarkStart w:id="154" w:name="_Toc73349552"/>
      <w:bookmarkStart w:id="155" w:name="_Toc422318931"/>
      <w:r>
        <w:rPr>
          <w:rFonts w:ascii="Arial" w:hAnsi="Arial" w:cs="Arial"/>
          <w:sz w:val="22"/>
          <w:szCs w:val="22"/>
        </w:rPr>
        <w:t>2.1.</w:t>
      </w:r>
      <w:r w:rsidRPr="00D03AEA">
        <w:rPr>
          <w:rFonts w:ascii="Arial" w:hAnsi="Arial" w:cs="Arial"/>
          <w:sz w:val="22"/>
          <w:szCs w:val="22"/>
        </w:rPr>
        <w:t>WSTĘP</w:t>
      </w:r>
      <w:bookmarkEnd w:id="153"/>
      <w:bookmarkEnd w:id="154"/>
      <w:bookmarkEnd w:id="155"/>
    </w:p>
    <w:p w:rsidR="00DC00FD" w:rsidRPr="00D03AEA" w:rsidRDefault="00DC00FD" w:rsidP="00302D55">
      <w:pPr>
        <w:widowControl w:val="0"/>
        <w:jc w:val="both"/>
        <w:rPr>
          <w:rFonts w:ascii="Arial" w:hAnsi="Arial" w:cs="Arial"/>
          <w:snapToGrid w:val="0"/>
          <w:sz w:val="22"/>
          <w:szCs w:val="22"/>
        </w:rPr>
      </w:pPr>
    </w:p>
    <w:p w:rsidR="00DC00FD" w:rsidRPr="00D03AEA" w:rsidRDefault="00DC00FD" w:rsidP="000416BB">
      <w:pPr>
        <w:pStyle w:val="Heading4"/>
        <w:numPr>
          <w:ilvl w:val="0"/>
          <w:numId w:val="0"/>
        </w:numPr>
        <w:rPr>
          <w:rFonts w:ascii="Arial" w:hAnsi="Arial" w:cs="Arial"/>
          <w:sz w:val="22"/>
          <w:szCs w:val="22"/>
        </w:rPr>
      </w:pPr>
      <w:bookmarkStart w:id="156" w:name="_Toc73349702"/>
      <w:bookmarkStart w:id="157" w:name="_Toc422318932"/>
      <w:r>
        <w:rPr>
          <w:rFonts w:ascii="Arial" w:hAnsi="Arial" w:cs="Arial"/>
          <w:sz w:val="22"/>
          <w:szCs w:val="22"/>
        </w:rPr>
        <w:t>2.1.1.</w:t>
      </w:r>
      <w:r w:rsidRPr="00D03AEA">
        <w:rPr>
          <w:rFonts w:ascii="Arial" w:hAnsi="Arial" w:cs="Arial"/>
          <w:sz w:val="22"/>
          <w:szCs w:val="22"/>
        </w:rPr>
        <w:t>Przedmiot S T</w:t>
      </w:r>
      <w:bookmarkEnd w:id="156"/>
      <w:bookmarkEnd w:id="157"/>
      <w:r w:rsidRPr="00D03AEA">
        <w:rPr>
          <w:rFonts w:ascii="Arial" w:hAnsi="Arial" w:cs="Arial"/>
          <w:sz w:val="22"/>
          <w:szCs w:val="22"/>
        </w:rPr>
        <w:t xml:space="preserve">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Przedmiotem niniejszej specyfikacji technicznej są wymagania dotyczące wykonania i odbioru robót związanych z wykonaniem wewn</w:t>
      </w:r>
      <w:r>
        <w:rPr>
          <w:rFonts w:ascii="Arial" w:hAnsi="Arial" w:cs="Arial"/>
          <w:snapToGrid w:val="0"/>
          <w:sz w:val="22"/>
          <w:szCs w:val="22"/>
        </w:rPr>
        <w:t>ętrznych instalacji wody zimnej</w:t>
      </w:r>
    </w:p>
    <w:p w:rsidR="00DC00FD" w:rsidRDefault="00DC00FD" w:rsidP="000416BB">
      <w:pPr>
        <w:pStyle w:val="Heading4"/>
        <w:numPr>
          <w:ilvl w:val="0"/>
          <w:numId w:val="0"/>
        </w:numPr>
        <w:rPr>
          <w:rFonts w:ascii="Arial" w:hAnsi="Arial" w:cs="Arial"/>
          <w:sz w:val="22"/>
          <w:szCs w:val="22"/>
        </w:rPr>
      </w:pPr>
      <w:bookmarkStart w:id="158" w:name="_Toc73349703"/>
    </w:p>
    <w:p w:rsidR="00DC00FD" w:rsidRPr="00D03AEA" w:rsidRDefault="00DC00FD" w:rsidP="000416BB">
      <w:pPr>
        <w:pStyle w:val="Heading4"/>
        <w:numPr>
          <w:ilvl w:val="0"/>
          <w:numId w:val="0"/>
        </w:numPr>
        <w:rPr>
          <w:rFonts w:ascii="Arial" w:hAnsi="Arial" w:cs="Arial"/>
          <w:sz w:val="22"/>
          <w:szCs w:val="22"/>
        </w:rPr>
      </w:pPr>
      <w:bookmarkStart w:id="159" w:name="_Toc422318933"/>
      <w:r>
        <w:rPr>
          <w:rFonts w:ascii="Arial" w:hAnsi="Arial" w:cs="Arial"/>
          <w:sz w:val="22"/>
          <w:szCs w:val="22"/>
        </w:rPr>
        <w:t>2.1.2.</w:t>
      </w:r>
      <w:r w:rsidRPr="00D03AEA">
        <w:rPr>
          <w:rFonts w:ascii="Arial" w:hAnsi="Arial" w:cs="Arial"/>
          <w:sz w:val="22"/>
          <w:szCs w:val="22"/>
        </w:rPr>
        <w:t>Zakres stosowania S T</w:t>
      </w:r>
      <w:bookmarkEnd w:id="158"/>
      <w:bookmarkEnd w:id="159"/>
      <w:r w:rsidRPr="00D03AEA">
        <w:rPr>
          <w:rFonts w:ascii="Arial" w:hAnsi="Arial" w:cs="Arial"/>
          <w:sz w:val="22"/>
          <w:szCs w:val="22"/>
        </w:rPr>
        <w:t xml:space="preserve"> </w:t>
      </w:r>
    </w:p>
    <w:p w:rsidR="00DC00FD"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Specyfikacja techniczna jest stosowana jako dokument  przetargowy lub/i  kontraktowy przy zleceniu i realizacji robót wymienionych powyżej.</w:t>
      </w:r>
    </w:p>
    <w:p w:rsidR="00DC00FD" w:rsidRPr="00D03AEA" w:rsidRDefault="00DC00FD" w:rsidP="00302D55">
      <w:pPr>
        <w:widowControl w:val="0"/>
        <w:jc w:val="both"/>
        <w:rPr>
          <w:rFonts w:ascii="Arial" w:hAnsi="Arial" w:cs="Arial"/>
          <w:snapToGrid w:val="0"/>
          <w:sz w:val="22"/>
          <w:szCs w:val="22"/>
        </w:rPr>
      </w:pPr>
    </w:p>
    <w:p w:rsidR="00DC00FD" w:rsidRPr="00D03AEA" w:rsidRDefault="00DC00FD" w:rsidP="000416BB">
      <w:pPr>
        <w:pStyle w:val="Heading4"/>
        <w:numPr>
          <w:ilvl w:val="0"/>
          <w:numId w:val="0"/>
        </w:numPr>
        <w:rPr>
          <w:rFonts w:ascii="Arial" w:hAnsi="Arial" w:cs="Arial"/>
          <w:sz w:val="22"/>
          <w:szCs w:val="22"/>
        </w:rPr>
      </w:pPr>
      <w:bookmarkStart w:id="160" w:name="_Toc73349704"/>
      <w:bookmarkStart w:id="161" w:name="_Toc422318934"/>
      <w:r w:rsidRPr="000416BB">
        <w:rPr>
          <w:rFonts w:ascii="Arial" w:hAnsi="Arial" w:cs="Arial"/>
          <w:sz w:val="22"/>
          <w:szCs w:val="22"/>
        </w:rPr>
        <w:t>2.1.3.</w:t>
      </w:r>
      <w:r w:rsidRPr="00D03AEA">
        <w:rPr>
          <w:rFonts w:ascii="Arial" w:hAnsi="Arial" w:cs="Arial"/>
          <w:sz w:val="22"/>
          <w:szCs w:val="22"/>
        </w:rPr>
        <w:t>Zakres robót objętych S T</w:t>
      </w:r>
      <w:bookmarkEnd w:id="160"/>
      <w:bookmarkEnd w:id="161"/>
      <w:r w:rsidRPr="00D03AEA">
        <w:rPr>
          <w:rFonts w:ascii="Arial" w:hAnsi="Arial" w:cs="Arial"/>
          <w:sz w:val="22"/>
          <w:szCs w:val="22"/>
        </w:rPr>
        <w:t xml:space="preserve">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Roboty, których dotyczy specyfikacja obejmują wszystkie czynności umożliwiające i mające na celu wykonanie instalacji </w:t>
      </w:r>
      <w:r>
        <w:rPr>
          <w:rFonts w:ascii="Arial" w:hAnsi="Arial" w:cs="Arial"/>
          <w:snapToGrid w:val="0"/>
          <w:sz w:val="22"/>
          <w:szCs w:val="22"/>
        </w:rPr>
        <w:t>wody zimnej</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W zakres robót niniejszej specyfikacji technicznej wchodzą:</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Wewnętrzna instalacja wody zimnej.</w:t>
      </w:r>
    </w:p>
    <w:p w:rsidR="00DC00FD" w:rsidRPr="00D03AEA" w:rsidRDefault="00DC00FD" w:rsidP="00302D55">
      <w:pPr>
        <w:widowControl w:val="0"/>
        <w:tabs>
          <w:tab w:val="num" w:pos="360"/>
        </w:tabs>
        <w:ind w:left="360" w:hanging="360"/>
        <w:jc w:val="both"/>
        <w:rPr>
          <w:rFonts w:ascii="Arial" w:hAnsi="Arial" w:cs="Arial"/>
          <w:snapToGrid w:val="0"/>
          <w:sz w:val="22"/>
          <w:szCs w:val="22"/>
        </w:rPr>
      </w:pPr>
      <w:r w:rsidRPr="00D03AEA">
        <w:rPr>
          <w:rFonts w:ascii="Arial" w:hAnsi="Arial" w:cs="Arial"/>
          <w:snapToGrid w:val="0"/>
          <w:sz w:val="22"/>
          <w:szCs w:val="22"/>
        </w:rPr>
        <w:t xml:space="preserve">a) ułożenie rurociągów z tworzywa i rur </w:t>
      </w:r>
      <w:r>
        <w:rPr>
          <w:rFonts w:ascii="Arial" w:hAnsi="Arial" w:cs="Arial"/>
          <w:snapToGrid w:val="0"/>
          <w:sz w:val="22"/>
          <w:szCs w:val="22"/>
        </w:rPr>
        <w:t>PP zgrzewanych</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b)  dostawa i podłączenie przyborów,</w:t>
      </w:r>
    </w:p>
    <w:p w:rsidR="00DC00FD" w:rsidRPr="00D03AEA" w:rsidRDefault="00DC00FD" w:rsidP="000416BB">
      <w:pPr>
        <w:widowControl w:val="0"/>
        <w:tabs>
          <w:tab w:val="num" w:pos="405"/>
        </w:tabs>
        <w:jc w:val="both"/>
        <w:rPr>
          <w:rFonts w:ascii="Arial" w:hAnsi="Arial" w:cs="Arial"/>
          <w:snapToGrid w:val="0"/>
          <w:sz w:val="22"/>
          <w:szCs w:val="22"/>
        </w:rPr>
      </w:pPr>
      <w:r>
        <w:rPr>
          <w:rFonts w:ascii="Arial" w:hAnsi="Arial" w:cs="Arial"/>
          <w:snapToGrid w:val="0"/>
          <w:sz w:val="22"/>
          <w:szCs w:val="22"/>
        </w:rPr>
        <w:t>c)</w:t>
      </w:r>
      <w:r w:rsidRPr="00D03AEA">
        <w:rPr>
          <w:rFonts w:ascii="Arial" w:hAnsi="Arial" w:cs="Arial"/>
          <w:snapToGrid w:val="0"/>
          <w:sz w:val="22"/>
          <w:szCs w:val="22"/>
        </w:rPr>
        <w:t>) próby szczelności instalacji wodociągowej,</w:t>
      </w:r>
    </w:p>
    <w:p w:rsidR="00DC00FD" w:rsidRPr="00D03AEA" w:rsidRDefault="00DC00FD" w:rsidP="00302D55">
      <w:pPr>
        <w:widowControl w:val="0"/>
        <w:tabs>
          <w:tab w:val="num" w:pos="405"/>
        </w:tabs>
        <w:ind w:left="405" w:hanging="360"/>
        <w:jc w:val="both"/>
        <w:rPr>
          <w:rFonts w:ascii="Arial" w:hAnsi="Arial" w:cs="Arial"/>
          <w:snapToGrid w:val="0"/>
          <w:sz w:val="22"/>
          <w:szCs w:val="22"/>
        </w:rPr>
      </w:pPr>
      <w:r>
        <w:rPr>
          <w:rFonts w:ascii="Arial" w:hAnsi="Arial" w:cs="Arial"/>
          <w:snapToGrid w:val="0"/>
          <w:sz w:val="22"/>
          <w:szCs w:val="22"/>
        </w:rPr>
        <w:t>d</w:t>
      </w:r>
      <w:r w:rsidRPr="00D03AEA">
        <w:rPr>
          <w:rFonts w:ascii="Arial" w:hAnsi="Arial" w:cs="Arial"/>
          <w:snapToGrid w:val="0"/>
          <w:sz w:val="22"/>
          <w:szCs w:val="22"/>
        </w:rPr>
        <w:t>) płukanie i dezynfekcja przewodów wodociągowych,</w:t>
      </w:r>
    </w:p>
    <w:p w:rsidR="00DC00FD" w:rsidRPr="00D03AEA" w:rsidRDefault="00DC00FD" w:rsidP="00302D55">
      <w:pPr>
        <w:widowControl w:val="0"/>
        <w:jc w:val="both"/>
        <w:rPr>
          <w:rFonts w:ascii="Arial" w:hAnsi="Arial" w:cs="Arial"/>
          <w:snapToGrid w:val="0"/>
          <w:sz w:val="22"/>
          <w:szCs w:val="22"/>
        </w:rPr>
      </w:pPr>
    </w:p>
    <w:p w:rsidR="00DC00FD" w:rsidRPr="00D03AEA" w:rsidRDefault="00DC00FD" w:rsidP="000416BB">
      <w:pPr>
        <w:pStyle w:val="Heading4"/>
        <w:numPr>
          <w:ilvl w:val="0"/>
          <w:numId w:val="0"/>
        </w:numPr>
        <w:rPr>
          <w:rFonts w:ascii="Arial" w:hAnsi="Arial" w:cs="Arial"/>
          <w:sz w:val="22"/>
          <w:szCs w:val="22"/>
        </w:rPr>
      </w:pPr>
      <w:bookmarkStart w:id="162" w:name="_Toc73349705"/>
      <w:bookmarkStart w:id="163" w:name="_Toc422318935"/>
      <w:r>
        <w:rPr>
          <w:rFonts w:ascii="Arial" w:hAnsi="Arial" w:cs="Arial"/>
          <w:sz w:val="22"/>
          <w:szCs w:val="22"/>
        </w:rPr>
        <w:t>2.1.4.</w:t>
      </w:r>
      <w:r w:rsidRPr="00D03AEA">
        <w:rPr>
          <w:rFonts w:ascii="Arial" w:hAnsi="Arial" w:cs="Arial"/>
          <w:sz w:val="22"/>
          <w:szCs w:val="22"/>
        </w:rPr>
        <w:t>Podstawowe określenia</w:t>
      </w:r>
      <w:bookmarkEnd w:id="162"/>
      <w:bookmarkEnd w:id="163"/>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Określenia podstawowe w niniejszej S T są zgodne z odpowiednimi normami, a w szczególności z PN-92/B-01706 , PN-92/B-10735 , PN-74/H-74200 , PN-B-10720 z 1998r, PN-B-02865 , PN-B-02863 i rozdziałem "Wymagania ogólne " .</w:t>
      </w:r>
    </w:p>
    <w:p w:rsidR="00DC00FD" w:rsidRPr="00D03AEA" w:rsidRDefault="00DC00FD" w:rsidP="00302D55">
      <w:pPr>
        <w:widowControl w:val="0"/>
        <w:jc w:val="both"/>
        <w:rPr>
          <w:rFonts w:ascii="Arial" w:hAnsi="Arial" w:cs="Arial"/>
          <w:b/>
          <w:bCs/>
          <w:snapToGrid w:val="0"/>
          <w:sz w:val="22"/>
          <w:szCs w:val="22"/>
        </w:rPr>
      </w:pPr>
    </w:p>
    <w:p w:rsidR="00DC00FD" w:rsidRPr="00D03AEA" w:rsidRDefault="00DC00FD" w:rsidP="000416BB">
      <w:pPr>
        <w:pStyle w:val="Heading4"/>
        <w:numPr>
          <w:ilvl w:val="0"/>
          <w:numId w:val="0"/>
        </w:numPr>
        <w:rPr>
          <w:rFonts w:ascii="Arial" w:hAnsi="Arial" w:cs="Arial"/>
          <w:sz w:val="22"/>
          <w:szCs w:val="22"/>
        </w:rPr>
      </w:pPr>
      <w:bookmarkStart w:id="164" w:name="_Toc73349706"/>
      <w:bookmarkStart w:id="165" w:name="_Toc422318936"/>
      <w:r>
        <w:rPr>
          <w:rFonts w:ascii="Arial" w:hAnsi="Arial" w:cs="Arial"/>
          <w:sz w:val="22"/>
          <w:szCs w:val="22"/>
        </w:rPr>
        <w:t>2.1.5.</w:t>
      </w:r>
      <w:r w:rsidRPr="00D03AEA">
        <w:rPr>
          <w:rFonts w:ascii="Arial" w:hAnsi="Arial" w:cs="Arial"/>
          <w:sz w:val="22"/>
          <w:szCs w:val="22"/>
        </w:rPr>
        <w:t>Ogólne wymagania dotyczące robót</w:t>
      </w:r>
      <w:bookmarkEnd w:id="164"/>
      <w:bookmarkEnd w:id="165"/>
    </w:p>
    <w:p w:rsidR="00DC00FD" w:rsidRPr="00D03AEA" w:rsidRDefault="00DC00FD" w:rsidP="00302D55">
      <w:pPr>
        <w:pStyle w:val="BodyText"/>
        <w:jc w:val="both"/>
        <w:rPr>
          <w:rFonts w:ascii="Arial" w:hAnsi="Arial" w:cs="Arial"/>
          <w:sz w:val="22"/>
          <w:szCs w:val="22"/>
        </w:rPr>
      </w:pPr>
      <w:r w:rsidRPr="00D03AEA">
        <w:rPr>
          <w:rFonts w:ascii="Arial" w:hAnsi="Arial" w:cs="Arial"/>
          <w:sz w:val="22"/>
          <w:szCs w:val="22"/>
        </w:rPr>
        <w:t xml:space="preserve">Wykonawca robót jest odpowiedzialny za jakość ich wykonania oraz za zgodność </w:t>
      </w:r>
    </w:p>
    <w:p w:rsidR="00DC00FD" w:rsidRPr="00D03AEA" w:rsidRDefault="00DC00FD" w:rsidP="00302D55">
      <w:pPr>
        <w:pStyle w:val="BodyText"/>
        <w:jc w:val="both"/>
        <w:rPr>
          <w:rFonts w:ascii="Arial" w:hAnsi="Arial" w:cs="Arial"/>
          <w:sz w:val="22"/>
          <w:szCs w:val="22"/>
        </w:rPr>
      </w:pPr>
      <w:r w:rsidRPr="00D03AEA">
        <w:rPr>
          <w:rFonts w:ascii="Arial" w:hAnsi="Arial" w:cs="Arial"/>
          <w:sz w:val="22"/>
          <w:szCs w:val="22"/>
        </w:rPr>
        <w:t xml:space="preserve">z dokumentacją wykonawczą , S T i poleceniami Inżyniera. Ogólne wymagania dotyczące robót podano w rozdziale "Wymagania ogólne" </w:t>
      </w:r>
    </w:p>
    <w:p w:rsidR="00DC00FD" w:rsidRPr="00D03AEA" w:rsidRDefault="00DC00FD" w:rsidP="00302D55">
      <w:pPr>
        <w:widowControl w:val="0"/>
        <w:jc w:val="both"/>
        <w:rPr>
          <w:rFonts w:ascii="Arial" w:hAnsi="Arial" w:cs="Arial"/>
          <w:b/>
          <w:bCs/>
          <w:snapToGrid w:val="0"/>
          <w:sz w:val="22"/>
          <w:szCs w:val="22"/>
        </w:rPr>
      </w:pPr>
    </w:p>
    <w:p w:rsidR="00DC00FD" w:rsidRPr="00D03AEA" w:rsidRDefault="00DC00FD" w:rsidP="000416BB">
      <w:pPr>
        <w:pStyle w:val="Heading3"/>
        <w:numPr>
          <w:ilvl w:val="0"/>
          <w:numId w:val="0"/>
        </w:numPr>
        <w:jc w:val="both"/>
        <w:rPr>
          <w:rFonts w:ascii="Arial" w:hAnsi="Arial" w:cs="Arial"/>
          <w:sz w:val="22"/>
          <w:szCs w:val="22"/>
        </w:rPr>
      </w:pPr>
      <w:bookmarkStart w:id="166" w:name="_Toc73349380"/>
      <w:bookmarkStart w:id="167" w:name="_Toc73349553"/>
      <w:bookmarkStart w:id="168" w:name="_Toc422318937"/>
      <w:r>
        <w:rPr>
          <w:rFonts w:ascii="Arial" w:hAnsi="Arial" w:cs="Arial"/>
          <w:sz w:val="22"/>
          <w:szCs w:val="22"/>
        </w:rPr>
        <w:t>2.2.</w:t>
      </w:r>
      <w:r w:rsidRPr="00D03AEA">
        <w:rPr>
          <w:rFonts w:ascii="Arial" w:hAnsi="Arial" w:cs="Arial"/>
          <w:sz w:val="22"/>
          <w:szCs w:val="22"/>
        </w:rPr>
        <w:t>MATERIAŁY</w:t>
      </w:r>
      <w:bookmarkEnd w:id="166"/>
      <w:bookmarkEnd w:id="167"/>
      <w:bookmarkEnd w:id="168"/>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Materiałami stosowanymi przy wykonywaniu wewnętrznych instalacji sanitarnych  według zasad niniejszej  ST są :</w:t>
      </w:r>
    </w:p>
    <w:p w:rsidR="00DC00FD" w:rsidRPr="00D03AEA" w:rsidRDefault="00DC00FD" w:rsidP="00302D55">
      <w:pPr>
        <w:widowControl w:val="0"/>
        <w:jc w:val="both"/>
        <w:rPr>
          <w:rFonts w:ascii="Arial" w:hAnsi="Arial" w:cs="Arial"/>
          <w:snapToGrid w:val="0"/>
          <w:sz w:val="22"/>
          <w:szCs w:val="22"/>
        </w:rPr>
      </w:pPr>
    </w:p>
    <w:p w:rsidR="00DC00FD" w:rsidRPr="00D03AEA" w:rsidRDefault="00DC00FD" w:rsidP="00302D55">
      <w:pPr>
        <w:widowControl w:val="0"/>
        <w:jc w:val="both"/>
        <w:rPr>
          <w:rFonts w:ascii="Arial" w:hAnsi="Arial" w:cs="Arial"/>
          <w:snapToGrid w:val="0"/>
          <w:sz w:val="22"/>
          <w:szCs w:val="22"/>
        </w:rPr>
      </w:pPr>
    </w:p>
    <w:p w:rsidR="00DC00FD" w:rsidRPr="00D03AEA" w:rsidRDefault="00DC00FD" w:rsidP="000416BB">
      <w:pPr>
        <w:pStyle w:val="Heading4"/>
        <w:numPr>
          <w:ilvl w:val="0"/>
          <w:numId w:val="0"/>
        </w:numPr>
        <w:rPr>
          <w:rFonts w:ascii="Arial" w:hAnsi="Arial" w:cs="Arial"/>
          <w:sz w:val="22"/>
          <w:szCs w:val="22"/>
        </w:rPr>
      </w:pPr>
      <w:bookmarkStart w:id="169" w:name="_Toc73349708"/>
      <w:bookmarkStart w:id="170" w:name="_Toc422318938"/>
      <w:r>
        <w:rPr>
          <w:rFonts w:ascii="Arial" w:hAnsi="Arial" w:cs="Arial"/>
          <w:sz w:val="22"/>
          <w:szCs w:val="22"/>
        </w:rPr>
        <w:t>2.2.1.</w:t>
      </w:r>
      <w:r w:rsidRPr="00D03AEA">
        <w:rPr>
          <w:rFonts w:ascii="Arial" w:hAnsi="Arial" w:cs="Arial"/>
          <w:sz w:val="22"/>
          <w:szCs w:val="22"/>
        </w:rPr>
        <w:t>Materiały dla wewnętrznych instalacji wody zimnej .</w:t>
      </w:r>
      <w:bookmarkEnd w:id="169"/>
      <w:bookmarkEnd w:id="170"/>
    </w:p>
    <w:p w:rsidR="00DC00FD" w:rsidRPr="00D03AEA" w:rsidRDefault="00DC00FD" w:rsidP="00CC2B81">
      <w:pPr>
        <w:spacing w:line="276" w:lineRule="auto"/>
        <w:rPr>
          <w:rFonts w:ascii="Arial" w:hAnsi="Arial" w:cs="Arial"/>
          <w:color w:val="C0504D"/>
          <w:sz w:val="22"/>
          <w:szCs w:val="22"/>
          <w:u w:val="single"/>
        </w:rPr>
      </w:pPr>
    </w:p>
    <w:p w:rsidR="00DC00FD" w:rsidRPr="00E15009" w:rsidRDefault="00DC00FD" w:rsidP="00CC2B81">
      <w:pPr>
        <w:numPr>
          <w:ilvl w:val="0"/>
          <w:numId w:val="19"/>
        </w:numPr>
        <w:spacing w:line="276" w:lineRule="auto"/>
        <w:rPr>
          <w:rFonts w:ascii="Arial" w:hAnsi="Arial" w:cs="Arial"/>
          <w:sz w:val="22"/>
          <w:szCs w:val="22"/>
        </w:rPr>
      </w:pPr>
      <w:r w:rsidRPr="00E15009">
        <w:rPr>
          <w:rFonts w:ascii="Arial" w:hAnsi="Arial" w:cs="Arial"/>
          <w:sz w:val="22"/>
          <w:szCs w:val="22"/>
        </w:rPr>
        <w:t>Instalacja wody zimnej gospodarczej –piony i podłączenia do urządzeń</w:t>
      </w:r>
    </w:p>
    <w:p w:rsidR="00DC00FD" w:rsidRPr="00E15009" w:rsidRDefault="00DC00FD" w:rsidP="00CC2B81">
      <w:pPr>
        <w:suppressAutoHyphens/>
        <w:spacing w:line="276" w:lineRule="auto"/>
        <w:rPr>
          <w:rFonts w:ascii="Arial" w:hAnsi="Arial" w:cs="Arial"/>
          <w:sz w:val="22"/>
          <w:szCs w:val="22"/>
        </w:rPr>
      </w:pPr>
      <w:r w:rsidRPr="00E15009">
        <w:rPr>
          <w:rFonts w:ascii="Arial" w:hAnsi="Arial" w:cs="Arial"/>
          <w:sz w:val="22"/>
          <w:szCs w:val="22"/>
        </w:rPr>
        <w:t>rury i złączki zgrzewane z polipropylenu PP3</w:t>
      </w:r>
      <w:r w:rsidRPr="00E15009">
        <w:rPr>
          <w:rFonts w:ascii="Arial" w:hAnsi="Arial" w:cs="Arial"/>
          <w:sz w:val="22"/>
          <w:szCs w:val="22"/>
          <w:u w:val="single"/>
        </w:rPr>
        <w:t xml:space="preserve"> </w:t>
      </w:r>
      <w:r w:rsidRPr="00E15009">
        <w:rPr>
          <w:rFonts w:ascii="Arial" w:hAnsi="Arial" w:cs="Arial"/>
          <w:sz w:val="22"/>
          <w:szCs w:val="22"/>
        </w:rPr>
        <w:t xml:space="preserve">- szereg ciśnieniowy PN20; </w:t>
      </w:r>
    </w:p>
    <w:p w:rsidR="00DC00FD" w:rsidRPr="00E15009" w:rsidRDefault="00DC00FD" w:rsidP="00CC2B81">
      <w:pPr>
        <w:spacing w:line="276" w:lineRule="auto"/>
        <w:rPr>
          <w:rFonts w:ascii="Arial" w:hAnsi="Arial" w:cs="Arial"/>
          <w:sz w:val="22"/>
          <w:szCs w:val="22"/>
        </w:rPr>
      </w:pPr>
      <w:r w:rsidRPr="00E15009">
        <w:rPr>
          <w:rFonts w:ascii="Arial" w:hAnsi="Arial" w:cs="Arial"/>
          <w:sz w:val="22"/>
          <w:szCs w:val="22"/>
        </w:rPr>
        <w:t>Atesty higieniczne: PZH W-0504-01-2006, PZH W-0468-01-2005,</w:t>
      </w:r>
    </w:p>
    <w:p w:rsidR="00DC00FD" w:rsidRPr="00E15009" w:rsidRDefault="00DC00FD" w:rsidP="00CC2B81">
      <w:pPr>
        <w:spacing w:line="276" w:lineRule="auto"/>
        <w:rPr>
          <w:rFonts w:ascii="Arial" w:hAnsi="Arial" w:cs="Arial"/>
          <w:sz w:val="22"/>
          <w:szCs w:val="22"/>
        </w:rPr>
      </w:pPr>
      <w:r w:rsidRPr="00E15009">
        <w:rPr>
          <w:rFonts w:ascii="Arial" w:hAnsi="Arial" w:cs="Arial"/>
          <w:sz w:val="22"/>
          <w:szCs w:val="22"/>
        </w:rPr>
        <w:t xml:space="preserve">PZH W-0358-01-2005; </w:t>
      </w:r>
    </w:p>
    <w:p w:rsidR="00DC00FD" w:rsidRPr="00E15009" w:rsidRDefault="00DC00FD" w:rsidP="00CC2B81">
      <w:pPr>
        <w:spacing w:line="276" w:lineRule="auto"/>
        <w:rPr>
          <w:rFonts w:ascii="Arial" w:hAnsi="Arial" w:cs="Arial"/>
          <w:sz w:val="22"/>
          <w:szCs w:val="22"/>
        </w:rPr>
      </w:pPr>
      <w:r w:rsidRPr="00E15009">
        <w:rPr>
          <w:rFonts w:ascii="Arial" w:hAnsi="Arial" w:cs="Arial"/>
          <w:sz w:val="22"/>
          <w:szCs w:val="22"/>
        </w:rPr>
        <w:t>Aprobaty techniczne: AT 99-02-0769-03 (INSTAL)</w:t>
      </w:r>
    </w:p>
    <w:p w:rsidR="00DC00FD" w:rsidRPr="00E15009" w:rsidRDefault="00DC00FD" w:rsidP="00CC2B81">
      <w:pPr>
        <w:spacing w:line="276" w:lineRule="auto"/>
        <w:rPr>
          <w:rFonts w:ascii="Arial" w:hAnsi="Arial" w:cs="Arial"/>
          <w:sz w:val="22"/>
          <w:szCs w:val="22"/>
        </w:rPr>
      </w:pPr>
      <w:r w:rsidRPr="00E15009">
        <w:rPr>
          <w:rFonts w:ascii="Arial" w:hAnsi="Arial" w:cs="Arial"/>
          <w:sz w:val="22"/>
          <w:szCs w:val="22"/>
        </w:rPr>
        <w:t>procedury jakości zgodne z ISO 9001;</w:t>
      </w:r>
    </w:p>
    <w:p w:rsidR="00DC00FD" w:rsidRPr="00E15009" w:rsidRDefault="00DC00FD" w:rsidP="00302D55">
      <w:pPr>
        <w:pStyle w:val="NormalIndent"/>
        <w:jc w:val="both"/>
        <w:rPr>
          <w:rFonts w:ascii="Arial" w:hAnsi="Arial" w:cs="Arial"/>
          <w:sz w:val="22"/>
          <w:szCs w:val="22"/>
        </w:rPr>
      </w:pPr>
    </w:p>
    <w:p w:rsidR="00DC00FD" w:rsidRPr="00E15009" w:rsidRDefault="00DC00FD" w:rsidP="000416BB">
      <w:pPr>
        <w:pStyle w:val="Heading5"/>
        <w:numPr>
          <w:ilvl w:val="0"/>
          <w:numId w:val="19"/>
        </w:numPr>
        <w:jc w:val="both"/>
        <w:rPr>
          <w:rFonts w:ascii="Arial" w:hAnsi="Arial" w:cs="Arial"/>
          <w:sz w:val="22"/>
          <w:szCs w:val="22"/>
          <w:lang w:val="pl-PL"/>
        </w:rPr>
      </w:pPr>
      <w:r w:rsidRPr="00E15009">
        <w:rPr>
          <w:rFonts w:ascii="Arial" w:hAnsi="Arial" w:cs="Arial"/>
          <w:sz w:val="22"/>
          <w:szCs w:val="22"/>
          <w:lang w:val="pl-PL"/>
        </w:rPr>
        <w:t>zawory kulowe odcinające:</w:t>
      </w:r>
    </w:p>
    <w:p w:rsidR="00DC00FD" w:rsidRPr="00E15009" w:rsidRDefault="00DC00FD" w:rsidP="000416BB">
      <w:pPr>
        <w:pStyle w:val="Heading5"/>
        <w:numPr>
          <w:ilvl w:val="0"/>
          <w:numId w:val="19"/>
        </w:numPr>
        <w:jc w:val="both"/>
        <w:rPr>
          <w:rFonts w:ascii="Arial" w:hAnsi="Arial" w:cs="Arial"/>
          <w:sz w:val="22"/>
          <w:szCs w:val="22"/>
          <w:lang w:val="pl-PL"/>
        </w:rPr>
      </w:pPr>
      <w:r w:rsidRPr="00E15009">
        <w:rPr>
          <w:rFonts w:ascii="Arial" w:hAnsi="Arial" w:cs="Arial"/>
          <w:sz w:val="22"/>
          <w:szCs w:val="22"/>
          <w:lang w:val="pl-PL"/>
        </w:rPr>
        <w:t>zawory ustępowe</w:t>
      </w:r>
    </w:p>
    <w:p w:rsidR="00DC00FD" w:rsidRPr="00E15009" w:rsidRDefault="00DC00FD" w:rsidP="000416BB">
      <w:pPr>
        <w:pStyle w:val="Heading5"/>
        <w:numPr>
          <w:ilvl w:val="0"/>
          <w:numId w:val="19"/>
        </w:numPr>
        <w:jc w:val="both"/>
        <w:rPr>
          <w:rFonts w:ascii="Arial" w:hAnsi="Arial" w:cs="Arial"/>
          <w:sz w:val="22"/>
          <w:szCs w:val="22"/>
          <w:lang w:val="pl-PL"/>
        </w:rPr>
      </w:pPr>
      <w:r w:rsidRPr="00E15009">
        <w:rPr>
          <w:rFonts w:ascii="Arial" w:hAnsi="Arial" w:cs="Arial"/>
          <w:sz w:val="22"/>
          <w:szCs w:val="22"/>
          <w:lang w:val="pl-PL"/>
        </w:rPr>
        <w:t>baterie umywalkowe ścienne</w:t>
      </w:r>
    </w:p>
    <w:p w:rsidR="00DC00FD" w:rsidRPr="00E15009" w:rsidRDefault="00DC00FD" w:rsidP="000416BB">
      <w:pPr>
        <w:pStyle w:val="Heading5"/>
        <w:numPr>
          <w:ilvl w:val="0"/>
          <w:numId w:val="19"/>
        </w:numPr>
        <w:jc w:val="both"/>
        <w:rPr>
          <w:rFonts w:ascii="Arial" w:hAnsi="Arial" w:cs="Arial"/>
          <w:sz w:val="22"/>
          <w:szCs w:val="22"/>
          <w:lang w:val="pl-PL"/>
        </w:rPr>
      </w:pPr>
      <w:r w:rsidRPr="00E15009">
        <w:rPr>
          <w:rFonts w:ascii="Arial" w:hAnsi="Arial" w:cs="Arial"/>
          <w:sz w:val="22"/>
          <w:szCs w:val="22"/>
          <w:lang w:val="pl-PL"/>
        </w:rPr>
        <w:t>baterie zlewozmywakowe ścienne jednouchwytowe</w:t>
      </w:r>
    </w:p>
    <w:p w:rsidR="00DC00FD" w:rsidRPr="00E15009" w:rsidRDefault="00DC00FD" w:rsidP="000416BB">
      <w:pPr>
        <w:pStyle w:val="Heading5"/>
        <w:numPr>
          <w:ilvl w:val="0"/>
          <w:numId w:val="19"/>
        </w:numPr>
        <w:jc w:val="both"/>
        <w:rPr>
          <w:rFonts w:ascii="Arial" w:hAnsi="Arial" w:cs="Arial"/>
          <w:sz w:val="22"/>
          <w:szCs w:val="22"/>
          <w:lang w:val="pl-PL"/>
        </w:rPr>
      </w:pPr>
      <w:r w:rsidRPr="00E15009">
        <w:rPr>
          <w:rFonts w:ascii="Arial" w:hAnsi="Arial" w:cs="Arial"/>
          <w:sz w:val="22"/>
          <w:szCs w:val="22"/>
          <w:lang w:val="pl-PL"/>
        </w:rPr>
        <w:t>izolacja otuliną z pianki poliuretanowej</w:t>
      </w:r>
    </w:p>
    <w:p w:rsidR="00DC00FD" w:rsidRPr="00E15009" w:rsidRDefault="00DC00FD" w:rsidP="000416BB">
      <w:pPr>
        <w:pStyle w:val="Heading5"/>
        <w:numPr>
          <w:ilvl w:val="0"/>
          <w:numId w:val="19"/>
        </w:numPr>
        <w:jc w:val="both"/>
        <w:rPr>
          <w:rFonts w:ascii="Arial" w:hAnsi="Arial" w:cs="Arial"/>
          <w:sz w:val="22"/>
          <w:szCs w:val="22"/>
        </w:rPr>
      </w:pPr>
      <w:r w:rsidRPr="00E15009">
        <w:rPr>
          <w:rFonts w:ascii="Arial" w:hAnsi="Arial" w:cs="Arial"/>
          <w:sz w:val="22"/>
          <w:szCs w:val="22"/>
        </w:rPr>
        <w:t>inne materiały wg przedmiarów</w:t>
      </w:r>
    </w:p>
    <w:p w:rsidR="00DC00FD" w:rsidRPr="00E15009" w:rsidRDefault="00DC00FD" w:rsidP="00302D55">
      <w:pPr>
        <w:jc w:val="both"/>
        <w:rPr>
          <w:rFonts w:ascii="Arial" w:hAnsi="Arial" w:cs="Arial"/>
          <w:sz w:val="22"/>
          <w:szCs w:val="22"/>
        </w:rPr>
      </w:pPr>
    </w:p>
    <w:p w:rsidR="00DC00FD" w:rsidRPr="00D03AEA" w:rsidRDefault="00DC00FD" w:rsidP="004F0CA8">
      <w:pPr>
        <w:suppressAutoHyphens/>
        <w:spacing w:line="276" w:lineRule="auto"/>
        <w:rPr>
          <w:rFonts w:ascii="Arial" w:hAnsi="Arial" w:cs="Arial"/>
          <w:sz w:val="22"/>
          <w:szCs w:val="22"/>
        </w:rPr>
      </w:pPr>
      <w:bookmarkStart w:id="171" w:name="_Toc73349709"/>
      <w:r w:rsidRPr="00D03AEA">
        <w:rPr>
          <w:rFonts w:ascii="Arial" w:hAnsi="Arial" w:cs="Arial"/>
          <w:sz w:val="22"/>
          <w:szCs w:val="22"/>
        </w:rPr>
        <w:t xml:space="preserve">Armatura  instalacji wodociągowej - spełniające wymagania PN/M-75110÷11, PN/M-75113÷19, PN/M-75123÷26, PN/M-75144, PN/M-75147, PN/M-75150, PN/M-75167, PN/M-75172, PN/M-75180, PN/M-75206. </w:t>
      </w:r>
    </w:p>
    <w:p w:rsidR="00DC00FD" w:rsidRPr="00D03AEA" w:rsidRDefault="00DC00FD" w:rsidP="004F0CA8">
      <w:pPr>
        <w:suppressAutoHyphens/>
        <w:spacing w:line="276" w:lineRule="auto"/>
        <w:ind w:left="720"/>
        <w:rPr>
          <w:rFonts w:ascii="Arial" w:hAnsi="Arial" w:cs="Arial"/>
          <w:sz w:val="22"/>
          <w:szCs w:val="22"/>
        </w:rPr>
      </w:pPr>
    </w:p>
    <w:p w:rsidR="00DC00FD" w:rsidRDefault="00DC00FD" w:rsidP="000416BB">
      <w:pPr>
        <w:suppressAutoHyphens/>
        <w:spacing w:line="276" w:lineRule="auto"/>
        <w:rPr>
          <w:rFonts w:ascii="Arial" w:hAnsi="Arial" w:cs="Arial"/>
          <w:color w:val="C0504D"/>
          <w:sz w:val="22"/>
          <w:szCs w:val="22"/>
        </w:rPr>
      </w:pPr>
    </w:p>
    <w:p w:rsidR="00DC00FD" w:rsidRPr="004F0CA8" w:rsidRDefault="00DC00FD" w:rsidP="000416BB">
      <w:pPr>
        <w:suppressAutoHyphens/>
        <w:spacing w:line="276" w:lineRule="auto"/>
        <w:rPr>
          <w:rFonts w:ascii="Arial" w:hAnsi="Arial" w:cs="Arial"/>
          <w:b/>
          <w:bCs/>
          <w:sz w:val="22"/>
          <w:szCs w:val="22"/>
        </w:rPr>
      </w:pPr>
      <w:r w:rsidRPr="00E15009">
        <w:rPr>
          <w:rFonts w:ascii="Arial" w:hAnsi="Arial" w:cs="Arial"/>
          <w:b/>
          <w:bCs/>
          <w:sz w:val="22"/>
          <w:szCs w:val="22"/>
        </w:rPr>
        <w:t>2.2.2.</w:t>
      </w:r>
      <w:r w:rsidRPr="004F0CA8">
        <w:rPr>
          <w:rFonts w:ascii="Arial" w:hAnsi="Arial" w:cs="Arial"/>
          <w:b/>
          <w:bCs/>
          <w:sz w:val="22"/>
          <w:szCs w:val="22"/>
        </w:rPr>
        <w:t>Odbiór materiałów na budowie</w:t>
      </w:r>
      <w:bookmarkEnd w:id="171"/>
    </w:p>
    <w:p w:rsidR="00DC00FD" w:rsidRPr="00D03AEA" w:rsidRDefault="00DC00FD" w:rsidP="00302D55">
      <w:pPr>
        <w:widowControl w:val="0"/>
        <w:tabs>
          <w:tab w:val="left" w:pos="960"/>
          <w:tab w:val="left" w:pos="1070"/>
          <w:tab w:val="left" w:pos="1329"/>
          <w:tab w:val="right" w:pos="1742"/>
          <w:tab w:val="right" w:pos="2016"/>
          <w:tab w:val="left" w:pos="2289"/>
          <w:tab w:val="right" w:pos="2347"/>
          <w:tab w:val="right" w:pos="2572"/>
          <w:tab w:val="left" w:pos="3043"/>
          <w:tab w:val="right" w:pos="3134"/>
          <w:tab w:val="left" w:pos="3297"/>
          <w:tab w:val="left" w:pos="3758"/>
          <w:tab w:val="left" w:pos="4056"/>
          <w:tab w:val="left" w:pos="4296"/>
          <w:tab w:val="left" w:pos="4440"/>
          <w:tab w:val="left" w:pos="5222"/>
          <w:tab w:val="left" w:pos="5548"/>
          <w:tab w:val="right" w:pos="5683"/>
          <w:tab w:val="right" w:pos="5841"/>
          <w:tab w:val="right" w:pos="5908"/>
          <w:tab w:val="left" w:pos="6129"/>
          <w:tab w:val="right" w:pos="6470"/>
          <w:tab w:val="right" w:pos="6720"/>
          <w:tab w:val="right" w:pos="7046"/>
          <w:tab w:val="right" w:pos="7372"/>
          <w:tab w:val="left" w:pos="7608"/>
          <w:tab w:val="right" w:pos="7862"/>
          <w:tab w:val="right" w:pos="8083"/>
          <w:tab w:val="right" w:pos="8812"/>
          <w:tab w:val="left" w:pos="8985"/>
          <w:tab w:val="right" w:pos="9916"/>
        </w:tabs>
        <w:jc w:val="both"/>
        <w:rPr>
          <w:rFonts w:ascii="Arial" w:hAnsi="Arial" w:cs="Arial"/>
          <w:snapToGrid w:val="0"/>
          <w:sz w:val="22"/>
          <w:szCs w:val="22"/>
        </w:rPr>
      </w:pPr>
      <w:r w:rsidRPr="00D03AEA">
        <w:rPr>
          <w:rFonts w:ascii="Arial" w:hAnsi="Arial" w:cs="Arial"/>
          <w:snapToGrid w:val="0"/>
          <w:sz w:val="22"/>
          <w:szCs w:val="22"/>
        </w:rPr>
        <w:t>Wymienione materiały należy dostarczyć na budowę ze świadectwem jakości i kartami gwarancyjnymi.</w:t>
      </w:r>
    </w:p>
    <w:p w:rsidR="00DC00FD" w:rsidRPr="00D03AEA" w:rsidRDefault="00DC00FD" w:rsidP="00302D55">
      <w:pPr>
        <w:widowControl w:val="0"/>
        <w:tabs>
          <w:tab w:val="left" w:pos="960"/>
          <w:tab w:val="left" w:pos="1070"/>
          <w:tab w:val="left" w:pos="1329"/>
          <w:tab w:val="right" w:pos="1742"/>
          <w:tab w:val="right" w:pos="2016"/>
          <w:tab w:val="left" w:pos="2289"/>
          <w:tab w:val="right" w:pos="2347"/>
          <w:tab w:val="right" w:pos="2572"/>
          <w:tab w:val="left" w:pos="3043"/>
          <w:tab w:val="right" w:pos="3134"/>
          <w:tab w:val="left" w:pos="3297"/>
          <w:tab w:val="left" w:pos="3758"/>
          <w:tab w:val="left" w:pos="4056"/>
          <w:tab w:val="left" w:pos="4296"/>
          <w:tab w:val="left" w:pos="4440"/>
          <w:tab w:val="left" w:pos="5222"/>
          <w:tab w:val="left" w:pos="5548"/>
          <w:tab w:val="right" w:pos="5683"/>
          <w:tab w:val="right" w:pos="5841"/>
          <w:tab w:val="right" w:pos="5908"/>
          <w:tab w:val="left" w:pos="6129"/>
          <w:tab w:val="right" w:pos="6470"/>
          <w:tab w:val="right" w:pos="6720"/>
          <w:tab w:val="right" w:pos="7046"/>
          <w:tab w:val="right" w:pos="7372"/>
          <w:tab w:val="left" w:pos="7608"/>
          <w:tab w:val="right" w:pos="7862"/>
          <w:tab w:val="right" w:pos="8083"/>
          <w:tab w:val="right" w:pos="8812"/>
          <w:tab w:val="left" w:pos="8985"/>
          <w:tab w:val="right" w:pos="9916"/>
        </w:tabs>
        <w:jc w:val="both"/>
        <w:rPr>
          <w:rFonts w:ascii="Arial" w:hAnsi="Arial" w:cs="Arial"/>
          <w:snapToGrid w:val="0"/>
          <w:sz w:val="22"/>
          <w:szCs w:val="22"/>
        </w:rPr>
      </w:pPr>
      <w:r w:rsidRPr="00D03AEA">
        <w:rPr>
          <w:rFonts w:ascii="Arial" w:hAnsi="Arial" w:cs="Arial"/>
          <w:snapToGrid w:val="0"/>
          <w:sz w:val="22"/>
          <w:szCs w:val="22"/>
        </w:rPr>
        <w:t>Dostarczone materiały na miejsce budowy należy sprawdzić pod względem kompletności i zgodności z danymi technicznymi Wytwórcy. Przeprowadzić oględziny stanu materiałów (pęknięcia, ubytki, zgniecenia ).</w:t>
      </w:r>
    </w:p>
    <w:p w:rsidR="00DC00FD" w:rsidRPr="00D03AEA" w:rsidRDefault="00DC00FD" w:rsidP="00302D55">
      <w:pPr>
        <w:widowControl w:val="0"/>
        <w:jc w:val="both"/>
        <w:rPr>
          <w:rFonts w:ascii="Arial" w:hAnsi="Arial" w:cs="Arial"/>
          <w:b/>
          <w:bCs/>
          <w:snapToGrid w:val="0"/>
          <w:sz w:val="22"/>
          <w:szCs w:val="22"/>
        </w:rPr>
      </w:pPr>
    </w:p>
    <w:p w:rsidR="00DC00FD" w:rsidRDefault="00DC00FD" w:rsidP="004F0CA8">
      <w:pPr>
        <w:pStyle w:val="Heading4"/>
        <w:numPr>
          <w:ilvl w:val="0"/>
          <w:numId w:val="0"/>
        </w:numPr>
        <w:rPr>
          <w:rFonts w:ascii="Arial" w:hAnsi="Arial" w:cs="Arial"/>
          <w:sz w:val="22"/>
          <w:szCs w:val="22"/>
        </w:rPr>
      </w:pPr>
      <w:bookmarkStart w:id="172" w:name="_Toc73349710"/>
    </w:p>
    <w:p w:rsidR="00DC00FD" w:rsidRPr="00D03AEA" w:rsidRDefault="00DC00FD" w:rsidP="004F0CA8">
      <w:pPr>
        <w:pStyle w:val="Heading4"/>
        <w:numPr>
          <w:ilvl w:val="0"/>
          <w:numId w:val="0"/>
        </w:numPr>
        <w:rPr>
          <w:rFonts w:ascii="Arial" w:hAnsi="Arial" w:cs="Arial"/>
          <w:sz w:val="22"/>
          <w:szCs w:val="22"/>
        </w:rPr>
      </w:pPr>
      <w:bookmarkStart w:id="173" w:name="_Toc422318939"/>
      <w:r>
        <w:rPr>
          <w:rFonts w:ascii="Arial" w:hAnsi="Arial" w:cs="Arial"/>
          <w:sz w:val="22"/>
          <w:szCs w:val="22"/>
        </w:rPr>
        <w:t>2.2.3.</w:t>
      </w:r>
      <w:r w:rsidRPr="00D03AEA">
        <w:rPr>
          <w:rFonts w:ascii="Arial" w:hAnsi="Arial" w:cs="Arial"/>
          <w:sz w:val="22"/>
          <w:szCs w:val="22"/>
        </w:rPr>
        <w:t>Składowanie materiałów</w:t>
      </w:r>
      <w:bookmarkEnd w:id="172"/>
      <w:bookmarkEnd w:id="173"/>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Podłoże, na którym składuje się rury musi być równe. Specjalne wymagania dotyczące składowania powinny być podane przez producenta. Armaturę, podgrzewacz wody i </w:t>
      </w:r>
      <w:r w:rsidRPr="00D03AEA">
        <w:rPr>
          <w:rFonts w:ascii="Arial" w:hAnsi="Arial" w:cs="Arial"/>
          <w:snapToGrid w:val="0"/>
          <w:sz w:val="22"/>
          <w:szCs w:val="22"/>
        </w:rPr>
        <w:br/>
        <w:t>wodomierze należy składować w zamykanych magazynach w warunkach określonych przez producenta dla zachowania gwarancji.</w:t>
      </w:r>
    </w:p>
    <w:p w:rsidR="00DC00FD" w:rsidRPr="00D03AEA" w:rsidRDefault="00DC00FD" w:rsidP="00302D55">
      <w:pPr>
        <w:widowControl w:val="0"/>
        <w:jc w:val="both"/>
        <w:rPr>
          <w:rFonts w:ascii="Arial" w:hAnsi="Arial" w:cs="Arial"/>
          <w:snapToGrid w:val="0"/>
          <w:sz w:val="22"/>
          <w:szCs w:val="22"/>
        </w:rPr>
      </w:pPr>
    </w:p>
    <w:p w:rsidR="00DC00FD" w:rsidRPr="00E15009" w:rsidRDefault="00DC00FD" w:rsidP="00273D9C">
      <w:pPr>
        <w:pStyle w:val="Heading3"/>
        <w:numPr>
          <w:ilvl w:val="0"/>
          <w:numId w:val="0"/>
        </w:numPr>
        <w:jc w:val="both"/>
        <w:rPr>
          <w:rFonts w:ascii="Arial" w:hAnsi="Arial" w:cs="Arial"/>
          <w:sz w:val="22"/>
          <w:szCs w:val="22"/>
        </w:rPr>
      </w:pPr>
      <w:bookmarkStart w:id="174" w:name="_Toc73349381"/>
      <w:bookmarkStart w:id="175" w:name="_Toc73349554"/>
      <w:bookmarkStart w:id="176" w:name="_Toc422318940"/>
      <w:r>
        <w:rPr>
          <w:rFonts w:ascii="Arial" w:hAnsi="Arial" w:cs="Arial"/>
          <w:sz w:val="22"/>
          <w:szCs w:val="22"/>
        </w:rPr>
        <w:t>2.3.</w:t>
      </w:r>
      <w:r w:rsidRPr="00D03AEA">
        <w:rPr>
          <w:rFonts w:ascii="Arial" w:hAnsi="Arial" w:cs="Arial"/>
          <w:sz w:val="22"/>
          <w:szCs w:val="22"/>
        </w:rPr>
        <w:t>SPRZĘT</w:t>
      </w:r>
      <w:bookmarkEnd w:id="174"/>
      <w:bookmarkEnd w:id="175"/>
      <w:bookmarkEnd w:id="176"/>
    </w:p>
    <w:p w:rsidR="00DC00FD" w:rsidRPr="00273D9C" w:rsidRDefault="00DC00FD" w:rsidP="00273D9C">
      <w:pPr>
        <w:pStyle w:val="ListParagraph"/>
        <w:numPr>
          <w:ilvl w:val="0"/>
          <w:numId w:val="26"/>
        </w:numPr>
        <w:rPr>
          <w:rFonts w:ascii="Arial" w:hAnsi="Arial" w:cs="Arial"/>
          <w:sz w:val="22"/>
          <w:szCs w:val="22"/>
        </w:rPr>
      </w:pPr>
      <w:bookmarkStart w:id="177" w:name="_Toc73349712"/>
      <w:r w:rsidRPr="00273D9C">
        <w:rPr>
          <w:rFonts w:ascii="Arial" w:hAnsi="Arial" w:cs="Arial"/>
          <w:sz w:val="22"/>
          <w:szCs w:val="22"/>
        </w:rPr>
        <w:t>Samochód dostawczy</w:t>
      </w:r>
      <w:bookmarkEnd w:id="177"/>
    </w:p>
    <w:p w:rsidR="00DC00FD" w:rsidRPr="00273D9C" w:rsidRDefault="00DC00FD" w:rsidP="00273D9C">
      <w:pPr>
        <w:pStyle w:val="ListParagraph"/>
        <w:numPr>
          <w:ilvl w:val="0"/>
          <w:numId w:val="26"/>
        </w:numPr>
        <w:rPr>
          <w:rFonts w:ascii="Arial" w:hAnsi="Arial" w:cs="Arial"/>
          <w:sz w:val="22"/>
          <w:szCs w:val="22"/>
        </w:rPr>
      </w:pPr>
      <w:bookmarkStart w:id="178" w:name="_Toc73349713"/>
      <w:r w:rsidRPr="00273D9C">
        <w:rPr>
          <w:rFonts w:ascii="Arial" w:hAnsi="Arial" w:cs="Arial"/>
          <w:sz w:val="22"/>
          <w:szCs w:val="22"/>
        </w:rPr>
        <w:t>Wiertaki</w:t>
      </w:r>
      <w:bookmarkEnd w:id="178"/>
    </w:p>
    <w:p w:rsidR="00DC00FD" w:rsidRPr="00273D9C" w:rsidRDefault="00DC00FD" w:rsidP="00273D9C">
      <w:pPr>
        <w:pStyle w:val="ListParagraph"/>
        <w:numPr>
          <w:ilvl w:val="0"/>
          <w:numId w:val="26"/>
        </w:numPr>
        <w:rPr>
          <w:rFonts w:ascii="Arial" w:hAnsi="Arial" w:cs="Arial"/>
          <w:sz w:val="22"/>
          <w:szCs w:val="22"/>
        </w:rPr>
      </w:pPr>
      <w:bookmarkStart w:id="179" w:name="_Toc73349714"/>
      <w:r w:rsidRPr="00273D9C">
        <w:rPr>
          <w:rFonts w:ascii="Arial" w:hAnsi="Arial" w:cs="Arial"/>
          <w:sz w:val="22"/>
          <w:szCs w:val="22"/>
        </w:rPr>
        <w:t>Rusztowania lekkie przesuwne</w:t>
      </w:r>
      <w:bookmarkEnd w:id="179"/>
    </w:p>
    <w:p w:rsidR="00DC00FD" w:rsidRPr="00273D9C" w:rsidRDefault="00DC00FD" w:rsidP="00273D9C">
      <w:pPr>
        <w:pStyle w:val="ListParagraph"/>
        <w:numPr>
          <w:ilvl w:val="0"/>
          <w:numId w:val="26"/>
        </w:numPr>
        <w:rPr>
          <w:rFonts w:ascii="Arial" w:hAnsi="Arial" w:cs="Arial"/>
          <w:sz w:val="22"/>
          <w:szCs w:val="22"/>
        </w:rPr>
      </w:pPr>
      <w:r w:rsidRPr="00273D9C">
        <w:rPr>
          <w:rFonts w:ascii="Arial" w:hAnsi="Arial" w:cs="Arial"/>
          <w:sz w:val="22"/>
          <w:szCs w:val="22"/>
        </w:rPr>
        <w:t>Zgrzewarki</w:t>
      </w:r>
    </w:p>
    <w:p w:rsidR="00DC00FD" w:rsidRPr="00273D9C" w:rsidRDefault="00DC00FD" w:rsidP="00273D9C">
      <w:pPr>
        <w:pStyle w:val="ListParagraph"/>
        <w:numPr>
          <w:ilvl w:val="0"/>
          <w:numId w:val="26"/>
        </w:numPr>
        <w:rPr>
          <w:rFonts w:ascii="Arial" w:hAnsi="Arial" w:cs="Arial"/>
          <w:sz w:val="22"/>
          <w:szCs w:val="22"/>
        </w:rPr>
      </w:pPr>
      <w:bookmarkStart w:id="180" w:name="_Toc73349716"/>
      <w:r w:rsidRPr="00273D9C">
        <w:rPr>
          <w:rFonts w:ascii="Arial" w:hAnsi="Arial" w:cs="Arial"/>
          <w:sz w:val="22"/>
          <w:szCs w:val="22"/>
        </w:rPr>
        <w:t>Szlifierki kątowe</w:t>
      </w:r>
      <w:bookmarkEnd w:id="180"/>
    </w:p>
    <w:p w:rsidR="00DC00FD" w:rsidRPr="00D03AEA" w:rsidRDefault="00DC00FD" w:rsidP="00302D55">
      <w:pPr>
        <w:pStyle w:val="DefaultText"/>
        <w:widowControl w:val="0"/>
        <w:rPr>
          <w:rFonts w:ascii="Arial" w:hAnsi="Arial" w:cs="Arial"/>
          <w:snapToGrid w:val="0"/>
          <w:sz w:val="22"/>
          <w:szCs w:val="22"/>
        </w:rPr>
      </w:pPr>
    </w:p>
    <w:p w:rsidR="00DC00FD" w:rsidRDefault="00DC00FD" w:rsidP="00273D9C">
      <w:pPr>
        <w:pStyle w:val="Heading3"/>
        <w:numPr>
          <w:ilvl w:val="0"/>
          <w:numId w:val="0"/>
        </w:numPr>
        <w:jc w:val="both"/>
        <w:rPr>
          <w:rFonts w:ascii="Arial" w:hAnsi="Arial" w:cs="Arial"/>
          <w:sz w:val="22"/>
          <w:szCs w:val="22"/>
        </w:rPr>
      </w:pPr>
      <w:bookmarkStart w:id="181" w:name="_Toc73349382"/>
      <w:bookmarkStart w:id="182" w:name="_Toc73349555"/>
      <w:bookmarkStart w:id="183" w:name="_Toc422318941"/>
      <w:r>
        <w:rPr>
          <w:rFonts w:ascii="Arial" w:hAnsi="Arial" w:cs="Arial"/>
          <w:sz w:val="22"/>
          <w:szCs w:val="22"/>
        </w:rPr>
        <w:t>2.4.</w:t>
      </w:r>
      <w:r w:rsidRPr="00D03AEA">
        <w:rPr>
          <w:rFonts w:ascii="Arial" w:hAnsi="Arial" w:cs="Arial"/>
          <w:sz w:val="22"/>
          <w:szCs w:val="22"/>
        </w:rPr>
        <w:t>TRANSPORT</w:t>
      </w:r>
      <w:bookmarkEnd w:id="181"/>
      <w:bookmarkEnd w:id="182"/>
      <w:bookmarkEnd w:id="183"/>
    </w:p>
    <w:p w:rsidR="00DC00FD" w:rsidRPr="00D02E5C" w:rsidRDefault="00DC00FD" w:rsidP="00D02E5C">
      <w:pPr>
        <w:rPr>
          <w:rFonts w:ascii="Arial" w:hAnsi="Arial" w:cs="Arial"/>
          <w:sz w:val="22"/>
          <w:szCs w:val="22"/>
        </w:rPr>
      </w:pPr>
      <w:r w:rsidRPr="00D02E5C">
        <w:rPr>
          <w:rFonts w:ascii="Arial" w:hAnsi="Arial" w:cs="Arial"/>
          <w:sz w:val="22"/>
          <w:szCs w:val="22"/>
        </w:rPr>
        <w:t>Przewiduje się przewóz urządzeń dla wszystkich instalacji od producenta na placu budowy lub z hurtowni i magazynów na plac budowy. Materiały mogą być przewożone dowolnymi środkami transportu rozmieszczone równomiernie na całej powierzchni ładunkowej i zabezpieczonej przed uszkodzeniem, spadaniem lub przesuwaniem.</w:t>
      </w:r>
    </w:p>
    <w:p w:rsidR="00DC00FD" w:rsidRPr="00D03AEA" w:rsidRDefault="00DC00FD" w:rsidP="00302D55">
      <w:pPr>
        <w:widowControl w:val="0"/>
        <w:jc w:val="both"/>
        <w:rPr>
          <w:rFonts w:ascii="Arial" w:hAnsi="Arial" w:cs="Arial"/>
          <w:snapToGrid w:val="0"/>
          <w:sz w:val="22"/>
          <w:szCs w:val="22"/>
        </w:rPr>
      </w:pPr>
    </w:p>
    <w:p w:rsidR="00DC00FD" w:rsidRDefault="00DC00FD" w:rsidP="004F0CA8">
      <w:pPr>
        <w:pStyle w:val="Heading3"/>
        <w:numPr>
          <w:ilvl w:val="0"/>
          <w:numId w:val="0"/>
        </w:numPr>
        <w:jc w:val="both"/>
        <w:rPr>
          <w:rFonts w:ascii="Arial" w:hAnsi="Arial" w:cs="Arial"/>
          <w:sz w:val="22"/>
          <w:szCs w:val="22"/>
        </w:rPr>
      </w:pPr>
      <w:bookmarkStart w:id="184" w:name="_Toc73349383"/>
      <w:bookmarkStart w:id="185" w:name="_Toc73349556"/>
    </w:p>
    <w:p w:rsidR="00DC00FD" w:rsidRDefault="00DC00FD" w:rsidP="004F0CA8">
      <w:pPr>
        <w:pStyle w:val="Heading3"/>
        <w:numPr>
          <w:ilvl w:val="0"/>
          <w:numId w:val="0"/>
        </w:numPr>
        <w:jc w:val="both"/>
        <w:rPr>
          <w:rFonts w:ascii="Arial" w:hAnsi="Arial" w:cs="Arial"/>
          <w:sz w:val="22"/>
          <w:szCs w:val="22"/>
        </w:rPr>
      </w:pPr>
    </w:p>
    <w:p w:rsidR="00DC00FD" w:rsidRPr="00D03AEA" w:rsidRDefault="00DC00FD" w:rsidP="004F0CA8">
      <w:pPr>
        <w:pStyle w:val="Heading3"/>
        <w:numPr>
          <w:ilvl w:val="0"/>
          <w:numId w:val="0"/>
        </w:numPr>
        <w:jc w:val="both"/>
        <w:rPr>
          <w:rFonts w:ascii="Arial" w:hAnsi="Arial" w:cs="Arial"/>
          <w:sz w:val="22"/>
          <w:szCs w:val="22"/>
        </w:rPr>
      </w:pPr>
      <w:bookmarkStart w:id="186" w:name="_Toc422318942"/>
      <w:r>
        <w:rPr>
          <w:rFonts w:ascii="Arial" w:hAnsi="Arial" w:cs="Arial"/>
          <w:sz w:val="22"/>
          <w:szCs w:val="22"/>
        </w:rPr>
        <w:t>2.5.</w:t>
      </w:r>
      <w:r w:rsidRPr="00D03AEA">
        <w:rPr>
          <w:rFonts w:ascii="Arial" w:hAnsi="Arial" w:cs="Arial"/>
          <w:sz w:val="22"/>
          <w:szCs w:val="22"/>
        </w:rPr>
        <w:t>WYKONYWANIE ROBÓT</w:t>
      </w:r>
      <w:bookmarkEnd w:id="184"/>
      <w:bookmarkEnd w:id="185"/>
      <w:bookmarkEnd w:id="186"/>
    </w:p>
    <w:p w:rsidR="00DC00FD" w:rsidRPr="00D03AEA" w:rsidRDefault="00DC00FD" w:rsidP="00302D55">
      <w:pPr>
        <w:widowControl w:val="0"/>
        <w:jc w:val="both"/>
        <w:rPr>
          <w:rFonts w:ascii="Arial" w:hAnsi="Arial" w:cs="Arial"/>
          <w:b/>
          <w:bCs/>
          <w:snapToGrid w:val="0"/>
          <w:sz w:val="22"/>
          <w:szCs w:val="22"/>
        </w:rPr>
      </w:pPr>
    </w:p>
    <w:p w:rsidR="00DC00FD" w:rsidRPr="00D03AEA" w:rsidRDefault="00DC00FD" w:rsidP="004F0CA8">
      <w:pPr>
        <w:pStyle w:val="Heading4"/>
        <w:numPr>
          <w:ilvl w:val="0"/>
          <w:numId w:val="0"/>
        </w:numPr>
        <w:rPr>
          <w:rFonts w:ascii="Arial" w:hAnsi="Arial" w:cs="Arial"/>
          <w:sz w:val="22"/>
          <w:szCs w:val="22"/>
        </w:rPr>
      </w:pPr>
      <w:bookmarkStart w:id="187" w:name="_Toc73349719"/>
      <w:bookmarkStart w:id="188" w:name="_Toc422318943"/>
      <w:r>
        <w:rPr>
          <w:rFonts w:ascii="Arial" w:hAnsi="Arial" w:cs="Arial"/>
          <w:sz w:val="22"/>
          <w:szCs w:val="22"/>
        </w:rPr>
        <w:t>2.5.1.</w:t>
      </w:r>
      <w:r w:rsidRPr="00D03AEA">
        <w:rPr>
          <w:rFonts w:ascii="Arial" w:hAnsi="Arial" w:cs="Arial"/>
          <w:sz w:val="22"/>
          <w:szCs w:val="22"/>
        </w:rPr>
        <w:t>Projekt organizacji robót i harmonogram</w:t>
      </w:r>
      <w:bookmarkEnd w:id="187"/>
      <w:bookmarkEnd w:id="188"/>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Wykonawca przedstawi Inżynierowi do akceptacji projekt wykonawczy dostosowany do zaakceptowanych przez Zamawiającego materiałów i urządzeń, projekt organizacji i harmonogram robót uwzględniający wszystkie warunki w jakich będą wykonywane roboty związane z wykonywaniem instalacji sanitarnych </w:t>
      </w:r>
      <w:r>
        <w:rPr>
          <w:rFonts w:ascii="Arial" w:hAnsi="Arial" w:cs="Arial"/>
          <w:snapToGrid w:val="0"/>
          <w:sz w:val="22"/>
          <w:szCs w:val="22"/>
        </w:rPr>
        <w:t>.</w:t>
      </w:r>
      <w:r w:rsidRPr="00D03AEA">
        <w:rPr>
          <w:rFonts w:ascii="Arial" w:hAnsi="Arial" w:cs="Arial"/>
          <w:snapToGrid w:val="0"/>
          <w:sz w:val="22"/>
          <w:szCs w:val="22"/>
        </w:rPr>
        <w:t>Projekt wykonawczy będzie sporządzony przez Wykonawcę zgodnie z  PN-92/B-0 1706 , PN-92/B-01707, PN- 74/H- 74200  i zawierać wszystkie niezbędne elementy robót związane z wykonaniem zakresu robót zawartych w niniejszej ST. Zastosowane w projekcie wykonawczym rozwiązania techniczne, przyjęte materiały, armatura i urządzenia muszą zawierać atesty.</w:t>
      </w:r>
    </w:p>
    <w:p w:rsidR="00DC00FD" w:rsidRPr="00D03AEA" w:rsidRDefault="00DC00FD" w:rsidP="00302D55">
      <w:pPr>
        <w:pStyle w:val="DefaultText"/>
        <w:widowControl w:val="0"/>
        <w:rPr>
          <w:rFonts w:ascii="Arial" w:hAnsi="Arial" w:cs="Arial"/>
          <w:snapToGrid w:val="0"/>
          <w:sz w:val="22"/>
          <w:szCs w:val="22"/>
        </w:rPr>
      </w:pPr>
    </w:p>
    <w:p w:rsidR="00DC00FD" w:rsidRPr="00D03AEA" w:rsidRDefault="00DC00FD" w:rsidP="004F0CA8">
      <w:pPr>
        <w:pStyle w:val="Heading4"/>
        <w:numPr>
          <w:ilvl w:val="0"/>
          <w:numId w:val="0"/>
        </w:numPr>
        <w:rPr>
          <w:rFonts w:ascii="Arial" w:hAnsi="Arial" w:cs="Arial"/>
          <w:sz w:val="22"/>
          <w:szCs w:val="22"/>
        </w:rPr>
      </w:pPr>
      <w:bookmarkStart w:id="189" w:name="_Toc73349720"/>
      <w:bookmarkStart w:id="190" w:name="_Toc422318944"/>
      <w:r>
        <w:rPr>
          <w:rFonts w:ascii="Arial" w:hAnsi="Arial" w:cs="Arial"/>
          <w:sz w:val="22"/>
          <w:szCs w:val="22"/>
        </w:rPr>
        <w:t>2.5.2.</w:t>
      </w:r>
      <w:r w:rsidRPr="00D03AEA">
        <w:rPr>
          <w:rFonts w:ascii="Arial" w:hAnsi="Arial" w:cs="Arial"/>
          <w:sz w:val="22"/>
          <w:szCs w:val="22"/>
        </w:rPr>
        <w:t>Roboty przygotowawcze</w:t>
      </w:r>
      <w:bookmarkEnd w:id="189"/>
      <w:bookmarkEnd w:id="190"/>
    </w:p>
    <w:p w:rsidR="00DC00FD" w:rsidRPr="00D02E5C" w:rsidRDefault="00DC00FD" w:rsidP="00D02E5C">
      <w:pPr>
        <w:rPr>
          <w:rFonts w:ascii="Arial" w:hAnsi="Arial" w:cs="Arial"/>
          <w:sz w:val="22"/>
          <w:szCs w:val="22"/>
        </w:rPr>
      </w:pPr>
      <w:r w:rsidRPr="00D02E5C">
        <w:rPr>
          <w:rFonts w:ascii="Arial" w:hAnsi="Arial" w:cs="Arial"/>
          <w:sz w:val="22"/>
          <w:szCs w:val="22"/>
        </w:rPr>
        <w:t>Instalacja wody zimnej.</w:t>
      </w:r>
    </w:p>
    <w:p w:rsidR="00DC00FD" w:rsidRPr="00D02E5C" w:rsidRDefault="00DC00FD" w:rsidP="00D02E5C">
      <w:pPr>
        <w:pStyle w:val="ListParagraph"/>
        <w:numPr>
          <w:ilvl w:val="0"/>
          <w:numId w:val="32"/>
        </w:numPr>
        <w:rPr>
          <w:rFonts w:ascii="Arial" w:hAnsi="Arial" w:cs="Arial"/>
          <w:snapToGrid w:val="0"/>
          <w:sz w:val="22"/>
          <w:szCs w:val="22"/>
        </w:rPr>
      </w:pPr>
      <w:r w:rsidRPr="00D02E5C">
        <w:rPr>
          <w:rFonts w:ascii="Arial" w:hAnsi="Arial" w:cs="Arial"/>
          <w:snapToGrid w:val="0"/>
          <w:sz w:val="22"/>
          <w:szCs w:val="22"/>
        </w:rPr>
        <w:t>wytyczenie trasy przewodów' na ścianach budynku,</w:t>
      </w:r>
    </w:p>
    <w:p w:rsidR="00DC00FD" w:rsidRPr="00D02E5C" w:rsidRDefault="00DC00FD" w:rsidP="00D02E5C">
      <w:pPr>
        <w:pStyle w:val="ListParagraph"/>
        <w:numPr>
          <w:ilvl w:val="0"/>
          <w:numId w:val="32"/>
        </w:numPr>
        <w:rPr>
          <w:rFonts w:ascii="Arial" w:hAnsi="Arial" w:cs="Arial"/>
          <w:snapToGrid w:val="0"/>
          <w:sz w:val="22"/>
          <w:szCs w:val="22"/>
        </w:rPr>
      </w:pPr>
      <w:r w:rsidRPr="00D02E5C">
        <w:rPr>
          <w:rFonts w:ascii="Arial" w:hAnsi="Arial" w:cs="Arial"/>
          <w:snapToGrid w:val="0"/>
          <w:sz w:val="22"/>
          <w:szCs w:val="22"/>
        </w:rPr>
        <w:t>ustalenie miejsc wykonania podejść do przyborów.</w:t>
      </w:r>
    </w:p>
    <w:p w:rsidR="00DC00FD" w:rsidRPr="00D02E5C" w:rsidRDefault="00DC00FD" w:rsidP="00D02E5C">
      <w:pPr>
        <w:pStyle w:val="ListParagraph"/>
        <w:numPr>
          <w:ilvl w:val="0"/>
          <w:numId w:val="32"/>
        </w:numPr>
        <w:rPr>
          <w:rFonts w:ascii="Arial" w:hAnsi="Arial" w:cs="Arial"/>
          <w:snapToGrid w:val="0"/>
          <w:sz w:val="22"/>
          <w:szCs w:val="22"/>
        </w:rPr>
      </w:pPr>
      <w:r w:rsidRPr="00D02E5C">
        <w:rPr>
          <w:rFonts w:ascii="Arial" w:hAnsi="Arial" w:cs="Arial"/>
          <w:snapToGrid w:val="0"/>
          <w:sz w:val="22"/>
          <w:szCs w:val="22"/>
        </w:rPr>
        <w:t>wykucie otworów dla pionów wodociągowych.</w:t>
      </w:r>
    </w:p>
    <w:p w:rsidR="00DC00FD" w:rsidRPr="00D02E5C" w:rsidRDefault="00DC00FD" w:rsidP="00D02E5C">
      <w:pPr>
        <w:pStyle w:val="ListParagraph"/>
        <w:numPr>
          <w:ilvl w:val="0"/>
          <w:numId w:val="32"/>
        </w:numPr>
        <w:rPr>
          <w:rFonts w:ascii="Arial" w:hAnsi="Arial" w:cs="Arial"/>
          <w:snapToGrid w:val="0"/>
          <w:sz w:val="22"/>
          <w:szCs w:val="22"/>
        </w:rPr>
      </w:pPr>
      <w:r w:rsidRPr="00D02E5C">
        <w:rPr>
          <w:rFonts w:ascii="Arial" w:hAnsi="Arial" w:cs="Arial"/>
          <w:snapToGrid w:val="0"/>
          <w:sz w:val="22"/>
          <w:szCs w:val="22"/>
        </w:rPr>
        <w:t>demontaż istniejącej instalacji</w:t>
      </w:r>
    </w:p>
    <w:p w:rsidR="00DC00FD" w:rsidRPr="00D02E5C" w:rsidRDefault="00DC00FD" w:rsidP="00302D55">
      <w:pPr>
        <w:pStyle w:val="NormalIndent"/>
        <w:ind w:left="0"/>
        <w:jc w:val="both"/>
        <w:rPr>
          <w:rFonts w:ascii="Arial" w:hAnsi="Arial" w:cs="Arial"/>
          <w:sz w:val="22"/>
          <w:szCs w:val="22"/>
        </w:rPr>
      </w:pPr>
    </w:p>
    <w:p w:rsidR="00DC00FD" w:rsidRPr="00D03AEA" w:rsidRDefault="00DC00FD" w:rsidP="004F0CA8">
      <w:pPr>
        <w:pStyle w:val="Heading4"/>
        <w:numPr>
          <w:ilvl w:val="0"/>
          <w:numId w:val="0"/>
        </w:numPr>
        <w:rPr>
          <w:rFonts w:ascii="Arial" w:hAnsi="Arial" w:cs="Arial"/>
          <w:sz w:val="22"/>
          <w:szCs w:val="22"/>
        </w:rPr>
      </w:pPr>
      <w:bookmarkStart w:id="191" w:name="_Toc73349721"/>
      <w:bookmarkStart w:id="192" w:name="_Toc422318945"/>
      <w:r>
        <w:rPr>
          <w:rFonts w:ascii="Arial" w:hAnsi="Arial" w:cs="Arial"/>
          <w:sz w:val="22"/>
          <w:szCs w:val="22"/>
        </w:rPr>
        <w:t>2.5.3.</w:t>
      </w:r>
      <w:r w:rsidRPr="00D03AEA">
        <w:rPr>
          <w:rFonts w:ascii="Arial" w:hAnsi="Arial" w:cs="Arial"/>
          <w:sz w:val="22"/>
          <w:szCs w:val="22"/>
        </w:rPr>
        <w:t>Roboty montażowe</w:t>
      </w:r>
      <w:bookmarkEnd w:id="191"/>
      <w:bookmarkEnd w:id="192"/>
    </w:p>
    <w:p w:rsidR="00DC00FD" w:rsidRPr="00D03AEA" w:rsidRDefault="00DC00FD" w:rsidP="00302D55">
      <w:pPr>
        <w:pStyle w:val="BodyTextIndent"/>
        <w:rPr>
          <w:rFonts w:ascii="Arial" w:hAnsi="Arial" w:cs="Arial"/>
          <w:b w:val="0"/>
          <w:bCs w:val="0"/>
          <w:sz w:val="22"/>
          <w:szCs w:val="22"/>
        </w:rPr>
      </w:pPr>
      <w:r w:rsidRPr="00D03AEA">
        <w:rPr>
          <w:rFonts w:ascii="Arial" w:hAnsi="Arial" w:cs="Arial"/>
          <w:b w:val="0"/>
          <w:bCs w:val="0"/>
          <w:sz w:val="22"/>
          <w:szCs w:val="22"/>
        </w:rPr>
        <w:t>Przejścia przewodów przez ściany i strop należy prowadzić w tulejach ochronnych .</w:t>
      </w:r>
    </w:p>
    <w:p w:rsidR="00DC00FD" w:rsidRDefault="00DC00FD" w:rsidP="00302D55">
      <w:pPr>
        <w:pStyle w:val="BodyText"/>
        <w:jc w:val="both"/>
        <w:rPr>
          <w:rFonts w:ascii="Arial" w:hAnsi="Arial" w:cs="Arial"/>
          <w:sz w:val="22"/>
          <w:szCs w:val="22"/>
        </w:rPr>
      </w:pPr>
      <w:r w:rsidRPr="00D03AEA">
        <w:rPr>
          <w:rFonts w:ascii="Arial" w:hAnsi="Arial" w:cs="Arial"/>
          <w:sz w:val="22"/>
          <w:szCs w:val="22"/>
        </w:rPr>
        <w:t>Zmiany kierunku prowadzenia przewodów wykonywać odpowiednimi kształtkami (łuki i kolana ). Przewody należy mocować do elementów konstrukcji budynku za pomocą uchwytów lub wsporników. Podejścia powinny być dodatkowo mocowane przy punktach poboru wody.</w:t>
      </w:r>
    </w:p>
    <w:p w:rsidR="00DC00FD" w:rsidRDefault="00DC00FD" w:rsidP="00302D55">
      <w:pPr>
        <w:pStyle w:val="BodyText"/>
        <w:jc w:val="both"/>
        <w:rPr>
          <w:rFonts w:ascii="Arial" w:hAnsi="Arial" w:cs="Arial"/>
          <w:sz w:val="22"/>
          <w:szCs w:val="22"/>
        </w:rPr>
      </w:pPr>
    </w:p>
    <w:p w:rsidR="00DC00FD" w:rsidRPr="00D03AEA" w:rsidRDefault="00DC00FD" w:rsidP="00302D55">
      <w:pPr>
        <w:pStyle w:val="BodyText"/>
        <w:jc w:val="both"/>
        <w:rPr>
          <w:rFonts w:ascii="Arial" w:hAnsi="Arial" w:cs="Arial"/>
          <w:snapToGrid w:val="0"/>
          <w:sz w:val="22"/>
          <w:szCs w:val="22"/>
        </w:rPr>
      </w:pPr>
      <w:r w:rsidRPr="00D03AEA">
        <w:rPr>
          <w:rFonts w:ascii="Arial" w:hAnsi="Arial" w:cs="Arial"/>
          <w:sz w:val="22"/>
          <w:szCs w:val="22"/>
        </w:rPr>
        <w:t xml:space="preserve"> Odległości pomiędzy punktami mocowania rur o średnicy</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w:t>
      </w:r>
      <w:r w:rsidRPr="00D03AEA">
        <w:rPr>
          <w:rFonts w:ascii="Arial" w:hAnsi="Arial" w:cs="Arial"/>
          <w:snapToGrid w:val="0"/>
          <w:sz w:val="22"/>
          <w:szCs w:val="22"/>
        </w:rPr>
        <w:sym w:font="Symbol" w:char="F0C6"/>
      </w:r>
      <w:r w:rsidRPr="00D03AEA">
        <w:rPr>
          <w:rFonts w:ascii="Arial" w:hAnsi="Arial" w:cs="Arial"/>
          <w:snapToGrid w:val="0"/>
          <w:sz w:val="22"/>
          <w:szCs w:val="22"/>
        </w:rPr>
        <w:t xml:space="preserve">10 </w:t>
      </w:r>
      <w:r w:rsidRPr="00D03AEA">
        <w:rPr>
          <w:rFonts w:ascii="Arial" w:hAnsi="Arial" w:cs="Arial"/>
          <w:snapToGrid w:val="0"/>
          <w:sz w:val="22"/>
          <w:szCs w:val="22"/>
        </w:rPr>
        <w:sym w:font="Symbol" w:char="F0B8"/>
      </w:r>
      <w:r w:rsidRPr="00D03AEA">
        <w:rPr>
          <w:rFonts w:ascii="Arial" w:hAnsi="Arial" w:cs="Arial"/>
          <w:snapToGrid w:val="0"/>
          <w:sz w:val="22"/>
          <w:szCs w:val="22"/>
        </w:rPr>
        <w:t xml:space="preserve">  </w:t>
      </w:r>
      <w:smartTag w:uri="urn:schemas-microsoft-com:office:smarttags" w:element="metricconverter">
        <w:smartTagPr>
          <w:attr w:name="ProductID" w:val="20 mm"/>
        </w:smartTagPr>
        <w:r w:rsidRPr="00D03AEA">
          <w:rPr>
            <w:rFonts w:ascii="Arial" w:hAnsi="Arial" w:cs="Arial"/>
            <w:snapToGrid w:val="0"/>
            <w:sz w:val="22"/>
            <w:szCs w:val="22"/>
          </w:rPr>
          <w:t>20 mm</w:t>
        </w:r>
      </w:smartTag>
      <w:r w:rsidRPr="00D03AEA">
        <w:rPr>
          <w:rFonts w:ascii="Arial" w:hAnsi="Arial" w:cs="Arial"/>
          <w:snapToGrid w:val="0"/>
          <w:sz w:val="22"/>
          <w:szCs w:val="22"/>
        </w:rPr>
        <w:t xml:space="preserve"> powinna wynosić </w:t>
      </w:r>
      <w:smartTag w:uri="urn:schemas-microsoft-com:office:smarttags" w:element="metricconverter">
        <w:smartTagPr>
          <w:attr w:name="ProductID" w:val="1,5 m"/>
        </w:smartTagPr>
        <w:r w:rsidRPr="00D03AEA">
          <w:rPr>
            <w:rFonts w:ascii="Arial" w:hAnsi="Arial" w:cs="Arial"/>
            <w:snapToGrid w:val="0"/>
            <w:sz w:val="22"/>
            <w:szCs w:val="22"/>
          </w:rPr>
          <w:t>1,5 m</w:t>
        </w:r>
      </w:smartTag>
      <w:r w:rsidRPr="00D03AEA">
        <w:rPr>
          <w:rFonts w:ascii="Arial" w:hAnsi="Arial" w:cs="Arial"/>
          <w:snapToGrid w:val="0"/>
          <w:sz w:val="22"/>
          <w:szCs w:val="22"/>
        </w:rPr>
        <w:t>,</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w:t>
      </w:r>
      <w:r w:rsidRPr="00D03AEA">
        <w:rPr>
          <w:rFonts w:ascii="Arial" w:hAnsi="Arial" w:cs="Arial"/>
          <w:b/>
          <w:bCs/>
          <w:snapToGrid w:val="0"/>
          <w:sz w:val="22"/>
          <w:szCs w:val="22"/>
        </w:rPr>
        <w:t xml:space="preserve">              </w:t>
      </w:r>
      <w:r w:rsidRPr="00D03AEA">
        <w:rPr>
          <w:rFonts w:ascii="Arial" w:hAnsi="Arial" w:cs="Arial"/>
          <w:snapToGrid w:val="0"/>
          <w:sz w:val="22"/>
          <w:szCs w:val="22"/>
        </w:rPr>
        <w:sym w:font="Symbol" w:char="F0C6"/>
      </w:r>
      <w:r w:rsidRPr="00D03AEA">
        <w:rPr>
          <w:rFonts w:ascii="Arial" w:hAnsi="Arial" w:cs="Arial"/>
          <w:snapToGrid w:val="0"/>
          <w:sz w:val="22"/>
          <w:szCs w:val="22"/>
        </w:rPr>
        <w:t xml:space="preserve">25 </w:t>
      </w:r>
      <w:r w:rsidRPr="00D03AEA">
        <w:rPr>
          <w:rFonts w:ascii="Arial" w:hAnsi="Arial" w:cs="Arial"/>
          <w:snapToGrid w:val="0"/>
          <w:sz w:val="22"/>
          <w:szCs w:val="22"/>
        </w:rPr>
        <w:sym w:font="Symbol" w:char="F0B8"/>
      </w:r>
      <w:r w:rsidRPr="00D03AEA">
        <w:rPr>
          <w:rFonts w:ascii="Arial" w:hAnsi="Arial" w:cs="Arial"/>
          <w:snapToGrid w:val="0"/>
          <w:sz w:val="22"/>
          <w:szCs w:val="22"/>
        </w:rPr>
        <w:t xml:space="preserve">  </w:t>
      </w:r>
      <w:smartTag w:uri="urn:schemas-microsoft-com:office:smarttags" w:element="metricconverter">
        <w:smartTagPr>
          <w:attr w:name="ProductID" w:val="32 mm"/>
        </w:smartTagPr>
        <w:r w:rsidRPr="00D03AEA">
          <w:rPr>
            <w:rFonts w:ascii="Arial" w:hAnsi="Arial" w:cs="Arial"/>
            <w:snapToGrid w:val="0"/>
            <w:sz w:val="22"/>
            <w:szCs w:val="22"/>
          </w:rPr>
          <w:t>32 mm</w:t>
        </w:r>
      </w:smartTag>
      <w:r w:rsidRPr="00D03AEA">
        <w:rPr>
          <w:rFonts w:ascii="Arial" w:hAnsi="Arial" w:cs="Arial"/>
          <w:snapToGrid w:val="0"/>
          <w:sz w:val="22"/>
          <w:szCs w:val="22"/>
        </w:rPr>
        <w:t xml:space="preserve"> powinna wynosić </w:t>
      </w:r>
      <w:smartTag w:uri="urn:schemas-microsoft-com:office:smarttags" w:element="metricconverter">
        <w:smartTagPr>
          <w:attr w:name="ProductID" w:val="2,0 m"/>
        </w:smartTagPr>
        <w:r w:rsidRPr="00D03AEA">
          <w:rPr>
            <w:rFonts w:ascii="Arial" w:hAnsi="Arial" w:cs="Arial"/>
            <w:snapToGrid w:val="0"/>
            <w:sz w:val="22"/>
            <w:szCs w:val="22"/>
          </w:rPr>
          <w:t>2,0 m</w:t>
        </w:r>
      </w:smartTag>
      <w:r w:rsidRPr="00D03AEA">
        <w:rPr>
          <w:rFonts w:ascii="Arial" w:hAnsi="Arial" w:cs="Arial"/>
          <w:snapToGrid w:val="0"/>
          <w:sz w:val="22"/>
          <w:szCs w:val="22"/>
        </w:rPr>
        <w:t>,</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b/>
          <w:bCs/>
          <w:snapToGrid w:val="0"/>
          <w:sz w:val="22"/>
          <w:szCs w:val="22"/>
        </w:rPr>
        <w:t xml:space="preserve">               </w:t>
      </w:r>
      <w:r w:rsidRPr="00D03AEA">
        <w:rPr>
          <w:rFonts w:ascii="Arial" w:hAnsi="Arial" w:cs="Arial"/>
          <w:snapToGrid w:val="0"/>
          <w:sz w:val="22"/>
          <w:szCs w:val="22"/>
        </w:rPr>
        <w:sym w:font="Symbol" w:char="F0C6"/>
      </w:r>
      <w:r w:rsidRPr="00D03AEA">
        <w:rPr>
          <w:rFonts w:ascii="Arial" w:hAnsi="Arial" w:cs="Arial"/>
          <w:snapToGrid w:val="0"/>
          <w:sz w:val="22"/>
          <w:szCs w:val="22"/>
        </w:rPr>
        <w:t xml:space="preserve">40 </w:t>
      </w:r>
      <w:r w:rsidRPr="00D03AEA">
        <w:rPr>
          <w:rFonts w:ascii="Arial" w:hAnsi="Arial" w:cs="Arial"/>
          <w:snapToGrid w:val="0"/>
          <w:sz w:val="22"/>
          <w:szCs w:val="22"/>
        </w:rPr>
        <w:sym w:font="Symbol" w:char="F0B8"/>
      </w:r>
      <w:r w:rsidRPr="00D03AEA">
        <w:rPr>
          <w:rFonts w:ascii="Arial" w:hAnsi="Arial" w:cs="Arial"/>
          <w:snapToGrid w:val="0"/>
          <w:sz w:val="22"/>
          <w:szCs w:val="22"/>
        </w:rPr>
        <w:t xml:space="preserve">  </w:t>
      </w:r>
      <w:smartTag w:uri="urn:schemas-microsoft-com:office:smarttags" w:element="metricconverter">
        <w:smartTagPr>
          <w:attr w:name="ProductID" w:val="50 mm"/>
        </w:smartTagPr>
        <w:r w:rsidRPr="00D03AEA">
          <w:rPr>
            <w:rFonts w:ascii="Arial" w:hAnsi="Arial" w:cs="Arial"/>
            <w:snapToGrid w:val="0"/>
            <w:sz w:val="22"/>
            <w:szCs w:val="22"/>
          </w:rPr>
          <w:t>50 mm</w:t>
        </w:r>
      </w:smartTag>
      <w:r w:rsidRPr="00D03AEA">
        <w:rPr>
          <w:rFonts w:ascii="Arial" w:hAnsi="Arial" w:cs="Arial"/>
          <w:snapToGrid w:val="0"/>
          <w:sz w:val="22"/>
          <w:szCs w:val="22"/>
        </w:rPr>
        <w:t xml:space="preserve"> powinna wynosić </w:t>
      </w:r>
      <w:smartTag w:uri="urn:schemas-microsoft-com:office:smarttags" w:element="metricconverter">
        <w:smartTagPr>
          <w:attr w:name="ProductID" w:val="2,5 m"/>
        </w:smartTagPr>
        <w:r w:rsidRPr="00D03AEA">
          <w:rPr>
            <w:rFonts w:ascii="Arial" w:hAnsi="Arial" w:cs="Arial"/>
            <w:snapToGrid w:val="0"/>
            <w:sz w:val="22"/>
            <w:szCs w:val="22"/>
          </w:rPr>
          <w:t>2,5 m</w:t>
        </w:r>
      </w:smartTag>
      <w:r w:rsidRPr="00D03AEA">
        <w:rPr>
          <w:rFonts w:ascii="Arial" w:hAnsi="Arial" w:cs="Arial"/>
          <w:snapToGrid w:val="0"/>
          <w:sz w:val="22"/>
          <w:szCs w:val="22"/>
        </w:rPr>
        <w:t>,</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w:t>
      </w:r>
      <w:r w:rsidRPr="00D03AEA">
        <w:rPr>
          <w:rFonts w:ascii="Arial" w:hAnsi="Arial" w:cs="Arial"/>
          <w:snapToGrid w:val="0"/>
          <w:sz w:val="22"/>
          <w:szCs w:val="22"/>
        </w:rPr>
        <w:sym w:font="Symbol" w:char="F0C6"/>
      </w:r>
      <w:r w:rsidRPr="00D03AEA">
        <w:rPr>
          <w:rFonts w:ascii="Arial" w:hAnsi="Arial" w:cs="Arial"/>
          <w:snapToGrid w:val="0"/>
          <w:sz w:val="22"/>
          <w:szCs w:val="22"/>
        </w:rPr>
        <w:t xml:space="preserve">65 </w:t>
      </w:r>
      <w:r w:rsidRPr="00D03AEA">
        <w:rPr>
          <w:rFonts w:ascii="Arial" w:hAnsi="Arial" w:cs="Arial"/>
          <w:snapToGrid w:val="0"/>
          <w:sz w:val="22"/>
          <w:szCs w:val="22"/>
        </w:rPr>
        <w:sym w:font="Symbol" w:char="F0B8"/>
      </w:r>
      <w:r w:rsidRPr="00D03AEA">
        <w:rPr>
          <w:rFonts w:ascii="Arial" w:hAnsi="Arial" w:cs="Arial"/>
          <w:snapToGrid w:val="0"/>
          <w:sz w:val="22"/>
          <w:szCs w:val="22"/>
        </w:rPr>
        <w:t xml:space="preserve"> l00 mm powinna wynosić </w:t>
      </w:r>
      <w:smartTag w:uri="urn:schemas-microsoft-com:office:smarttags" w:element="metricconverter">
        <w:smartTagPr>
          <w:attr w:name="ProductID" w:val="3,0 m"/>
        </w:smartTagPr>
        <w:r w:rsidRPr="00D03AEA">
          <w:rPr>
            <w:rFonts w:ascii="Arial" w:hAnsi="Arial" w:cs="Arial"/>
            <w:snapToGrid w:val="0"/>
            <w:sz w:val="22"/>
            <w:szCs w:val="22"/>
          </w:rPr>
          <w:t>3,0 m</w:t>
        </w:r>
      </w:smartTag>
      <w:r w:rsidRPr="00D03AEA">
        <w:rPr>
          <w:rFonts w:ascii="Arial" w:hAnsi="Arial" w:cs="Arial"/>
          <w:snapToGrid w:val="0"/>
          <w:sz w:val="22"/>
          <w:szCs w:val="22"/>
        </w:rPr>
        <w:t>,</w:t>
      </w:r>
    </w:p>
    <w:p w:rsidR="00DC00FD" w:rsidRPr="00D03AEA" w:rsidRDefault="00DC00FD" w:rsidP="00302D55">
      <w:pPr>
        <w:pStyle w:val="BodyText"/>
        <w:jc w:val="both"/>
        <w:rPr>
          <w:rFonts w:ascii="Arial" w:hAnsi="Arial" w:cs="Arial"/>
          <w:sz w:val="22"/>
          <w:szCs w:val="22"/>
        </w:rPr>
      </w:pPr>
      <w:r w:rsidRPr="00D03AEA">
        <w:rPr>
          <w:rFonts w:ascii="Arial" w:hAnsi="Arial" w:cs="Arial"/>
          <w:sz w:val="22"/>
          <w:szCs w:val="22"/>
        </w:rPr>
        <w:t>Armatura stosowana w instalacjach powinna odpowiadać warunkom pracy, ciśnienie max 0,6 MPa, temperatura -5° C do +55</w:t>
      </w:r>
      <w:r w:rsidRPr="00D03AEA">
        <w:rPr>
          <w:rFonts w:ascii="Arial" w:hAnsi="Arial" w:cs="Arial"/>
          <w:sz w:val="22"/>
          <w:szCs w:val="22"/>
        </w:rPr>
        <w:sym w:font="Symbol" w:char="F0B0"/>
      </w:r>
      <w:r w:rsidRPr="00D03AEA">
        <w:rPr>
          <w:rFonts w:ascii="Arial" w:hAnsi="Arial" w:cs="Arial"/>
          <w:sz w:val="22"/>
          <w:szCs w:val="22"/>
        </w:rPr>
        <w:t>C.</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Zawory czerpalne należy montować 0,25 </w:t>
      </w:r>
      <w:r w:rsidRPr="00D03AEA">
        <w:rPr>
          <w:rFonts w:ascii="Arial" w:hAnsi="Arial" w:cs="Arial"/>
          <w:snapToGrid w:val="0"/>
          <w:sz w:val="22"/>
          <w:szCs w:val="22"/>
        </w:rPr>
        <w:sym w:font="Symbol" w:char="F0B8"/>
      </w:r>
      <w:r w:rsidRPr="00D03AEA">
        <w:rPr>
          <w:rFonts w:ascii="Arial" w:hAnsi="Arial" w:cs="Arial"/>
          <w:snapToGrid w:val="0"/>
          <w:sz w:val="22"/>
          <w:szCs w:val="22"/>
        </w:rPr>
        <w:t xml:space="preserve"> </w:t>
      </w:r>
      <w:smartTag w:uri="urn:schemas-microsoft-com:office:smarttags" w:element="metricconverter">
        <w:smartTagPr>
          <w:attr w:name="ProductID" w:val="0,35 m"/>
        </w:smartTagPr>
        <w:r w:rsidRPr="00D03AEA">
          <w:rPr>
            <w:rFonts w:ascii="Arial" w:hAnsi="Arial" w:cs="Arial"/>
            <w:snapToGrid w:val="0"/>
            <w:sz w:val="22"/>
            <w:szCs w:val="22"/>
          </w:rPr>
          <w:t>0,35 m</w:t>
        </w:r>
      </w:smartTag>
      <w:r w:rsidRPr="00D03AEA">
        <w:rPr>
          <w:rFonts w:ascii="Arial" w:hAnsi="Arial" w:cs="Arial"/>
          <w:snapToGrid w:val="0"/>
          <w:sz w:val="22"/>
          <w:szCs w:val="22"/>
        </w:rPr>
        <w:t xml:space="preserve"> nad przyborem.</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Miski ustępowe i pisuary należy wyposażyć w urządzenia spłukujące.</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Połączenia gwintowane należy uszczelnić pakułami z pastą uszczelniającą</w:t>
      </w:r>
    </w:p>
    <w:p w:rsidR="00DC00FD" w:rsidRPr="00D03AEA" w:rsidRDefault="00DC00FD" w:rsidP="00302D55">
      <w:pPr>
        <w:widowControl w:val="0"/>
        <w:tabs>
          <w:tab w:val="right" w:pos="4689"/>
          <w:tab w:val="left" w:pos="4905"/>
          <w:tab w:val="right" w:pos="6475"/>
          <w:tab w:val="right" w:pos="8400"/>
          <w:tab w:val="right" w:pos="9816"/>
        </w:tabs>
        <w:jc w:val="both"/>
        <w:rPr>
          <w:rFonts w:ascii="Arial" w:hAnsi="Arial" w:cs="Arial"/>
          <w:snapToGrid w:val="0"/>
          <w:sz w:val="22"/>
          <w:szCs w:val="22"/>
        </w:rPr>
      </w:pPr>
    </w:p>
    <w:p w:rsidR="00DC00FD" w:rsidRPr="00D03AEA" w:rsidRDefault="00DC00FD" w:rsidP="004F0CA8">
      <w:pPr>
        <w:pStyle w:val="Heading4"/>
        <w:numPr>
          <w:ilvl w:val="0"/>
          <w:numId w:val="0"/>
        </w:numPr>
        <w:rPr>
          <w:rFonts w:ascii="Arial" w:hAnsi="Arial" w:cs="Arial"/>
          <w:sz w:val="22"/>
          <w:szCs w:val="22"/>
        </w:rPr>
      </w:pPr>
      <w:bookmarkStart w:id="193" w:name="_Toc73349723"/>
      <w:bookmarkStart w:id="194" w:name="_Toc422318946"/>
      <w:r>
        <w:rPr>
          <w:rFonts w:ascii="Arial" w:hAnsi="Arial" w:cs="Arial"/>
          <w:sz w:val="22"/>
          <w:szCs w:val="22"/>
        </w:rPr>
        <w:t>2.5.4.</w:t>
      </w:r>
      <w:r w:rsidRPr="00D03AEA">
        <w:rPr>
          <w:rFonts w:ascii="Arial" w:hAnsi="Arial" w:cs="Arial"/>
          <w:sz w:val="22"/>
          <w:szCs w:val="22"/>
        </w:rPr>
        <w:t>Izolacja termiczna</w:t>
      </w:r>
      <w:bookmarkEnd w:id="193"/>
      <w:bookmarkEnd w:id="194"/>
    </w:p>
    <w:p w:rsidR="00DC00FD" w:rsidRPr="00D03AEA" w:rsidRDefault="00DC00FD" w:rsidP="00656B54">
      <w:pPr>
        <w:autoSpaceDE w:val="0"/>
        <w:autoSpaceDN w:val="0"/>
        <w:adjustRightInd w:val="0"/>
        <w:spacing w:line="276" w:lineRule="auto"/>
        <w:jc w:val="both"/>
        <w:rPr>
          <w:rFonts w:ascii="Arial" w:hAnsi="Arial" w:cs="Arial"/>
          <w:sz w:val="22"/>
          <w:szCs w:val="22"/>
        </w:rPr>
      </w:pPr>
      <w:r w:rsidRPr="00D03AEA">
        <w:rPr>
          <w:rFonts w:ascii="Arial" w:hAnsi="Arial" w:cs="Arial"/>
          <w:sz w:val="22"/>
          <w:szCs w:val="22"/>
        </w:rPr>
        <w:t>izolacje cieplną przewodów wody zimnej zgodnie z PN-B-02421 z lipca 2000r</w:t>
      </w:r>
    </w:p>
    <w:p w:rsidR="00DC00FD" w:rsidRPr="00D03AEA" w:rsidRDefault="00DC00FD" w:rsidP="00656B54">
      <w:pPr>
        <w:autoSpaceDE w:val="0"/>
        <w:autoSpaceDN w:val="0"/>
        <w:adjustRightInd w:val="0"/>
        <w:spacing w:line="276" w:lineRule="auto"/>
        <w:jc w:val="both"/>
        <w:rPr>
          <w:rFonts w:ascii="Arial" w:hAnsi="Arial" w:cs="Arial"/>
          <w:sz w:val="22"/>
          <w:szCs w:val="22"/>
        </w:rPr>
      </w:pPr>
      <w:r w:rsidRPr="00D03AEA">
        <w:rPr>
          <w:rFonts w:ascii="Arial" w:hAnsi="Arial" w:cs="Arial"/>
          <w:sz w:val="22"/>
          <w:szCs w:val="22"/>
        </w:rPr>
        <w:t xml:space="preserve">Wszystkie poziomy i piony wody zimnej prowadzone przez piwnice należy zaizolować otulinami połcylindrycznymi ze sztywnej pianki poliuretanowej w osłonie z PCV typ Steinorm </w:t>
      </w:r>
      <w:r w:rsidRPr="00D03AEA">
        <w:rPr>
          <w:rFonts w:ascii="Arial" w:hAnsi="Arial" w:cs="Arial"/>
          <w:sz w:val="22"/>
          <w:szCs w:val="22"/>
          <w:u w:val="single"/>
        </w:rPr>
        <w:t>Grubość izolacji:</w:t>
      </w:r>
    </w:p>
    <w:p w:rsidR="00DC00FD" w:rsidRPr="00D03AEA" w:rsidRDefault="00DC00FD" w:rsidP="00656B54">
      <w:pPr>
        <w:autoSpaceDE w:val="0"/>
        <w:autoSpaceDN w:val="0"/>
        <w:adjustRightInd w:val="0"/>
        <w:spacing w:line="276" w:lineRule="auto"/>
        <w:jc w:val="both"/>
        <w:rPr>
          <w:rFonts w:ascii="Arial" w:hAnsi="Arial" w:cs="Arial"/>
          <w:sz w:val="22"/>
          <w:szCs w:val="22"/>
        </w:rPr>
      </w:pPr>
      <w:r w:rsidRPr="00D03AEA">
        <w:rPr>
          <w:rFonts w:ascii="Arial" w:hAnsi="Arial" w:cs="Arial"/>
          <w:sz w:val="22"/>
          <w:szCs w:val="22"/>
        </w:rPr>
        <w:t>Rurociąg Ø 15-40   -15mm</w:t>
      </w:r>
    </w:p>
    <w:p w:rsidR="00DC00FD" w:rsidRPr="00D03AEA" w:rsidRDefault="00DC00FD" w:rsidP="00656B54">
      <w:pPr>
        <w:autoSpaceDE w:val="0"/>
        <w:autoSpaceDN w:val="0"/>
        <w:adjustRightInd w:val="0"/>
        <w:spacing w:line="276" w:lineRule="auto"/>
        <w:jc w:val="both"/>
        <w:rPr>
          <w:rFonts w:ascii="Arial" w:hAnsi="Arial" w:cs="Arial"/>
          <w:sz w:val="22"/>
          <w:szCs w:val="22"/>
        </w:rPr>
      </w:pPr>
      <w:r w:rsidRPr="00D03AEA">
        <w:rPr>
          <w:rFonts w:ascii="Arial" w:hAnsi="Arial" w:cs="Arial"/>
          <w:sz w:val="22"/>
          <w:szCs w:val="22"/>
        </w:rPr>
        <w:t>Rurociąg Ø 50-65   -20mm</w:t>
      </w:r>
    </w:p>
    <w:p w:rsidR="00DC00FD" w:rsidRPr="00D03AEA" w:rsidRDefault="00DC00FD" w:rsidP="00656B54">
      <w:pPr>
        <w:autoSpaceDE w:val="0"/>
        <w:autoSpaceDN w:val="0"/>
        <w:adjustRightInd w:val="0"/>
        <w:spacing w:line="276" w:lineRule="auto"/>
        <w:jc w:val="both"/>
        <w:rPr>
          <w:rFonts w:ascii="Arial" w:hAnsi="Arial" w:cs="Arial"/>
          <w:sz w:val="22"/>
          <w:szCs w:val="22"/>
        </w:rPr>
      </w:pPr>
      <w:r w:rsidRPr="00D03AEA">
        <w:rPr>
          <w:rFonts w:ascii="Arial" w:hAnsi="Arial" w:cs="Arial"/>
          <w:sz w:val="22"/>
          <w:szCs w:val="22"/>
        </w:rPr>
        <w:t>Rurociąg Ø 80        -25mm</w:t>
      </w:r>
    </w:p>
    <w:p w:rsidR="00DC00FD" w:rsidRPr="00D03AEA" w:rsidRDefault="00DC00FD" w:rsidP="00302D55">
      <w:pPr>
        <w:widowControl w:val="0"/>
        <w:tabs>
          <w:tab w:val="right" w:pos="4689"/>
          <w:tab w:val="left" w:pos="4905"/>
          <w:tab w:val="right" w:pos="6475"/>
          <w:tab w:val="right" w:pos="8400"/>
          <w:tab w:val="right" w:pos="9816"/>
        </w:tabs>
        <w:jc w:val="both"/>
        <w:rPr>
          <w:rFonts w:ascii="Arial" w:hAnsi="Arial" w:cs="Arial"/>
          <w:snapToGrid w:val="0"/>
          <w:sz w:val="22"/>
          <w:szCs w:val="22"/>
        </w:rPr>
      </w:pPr>
    </w:p>
    <w:p w:rsidR="00DC00FD" w:rsidRPr="00D03AEA" w:rsidRDefault="00DC00FD" w:rsidP="00302D55">
      <w:pPr>
        <w:widowControl w:val="0"/>
        <w:tabs>
          <w:tab w:val="right" w:pos="4689"/>
          <w:tab w:val="left" w:pos="4905"/>
          <w:tab w:val="right" w:pos="6475"/>
          <w:tab w:val="right" w:pos="8400"/>
          <w:tab w:val="right" w:pos="9816"/>
        </w:tabs>
        <w:jc w:val="both"/>
        <w:rPr>
          <w:rFonts w:ascii="Arial" w:hAnsi="Arial" w:cs="Arial"/>
          <w:snapToGrid w:val="0"/>
          <w:sz w:val="22"/>
          <w:szCs w:val="22"/>
        </w:rPr>
      </w:pPr>
      <w:r w:rsidRPr="00D03AEA">
        <w:rPr>
          <w:rFonts w:ascii="Arial" w:hAnsi="Arial" w:cs="Arial"/>
          <w:snapToGrid w:val="0"/>
          <w:sz w:val="22"/>
          <w:szCs w:val="22"/>
        </w:rPr>
        <w:t>Izolację termiczną stosować do przewodów poziomych i pionowych zimnej wody. Rurociągi izolować otulinami z pianki poliuretanowej lub podobnej o grubości zgodnej z wytycznymi producenta.</w:t>
      </w:r>
    </w:p>
    <w:p w:rsidR="00DC00FD" w:rsidRDefault="00DC00FD" w:rsidP="004F0CA8">
      <w:pPr>
        <w:pStyle w:val="Heading3"/>
        <w:numPr>
          <w:ilvl w:val="0"/>
          <w:numId w:val="0"/>
        </w:numPr>
        <w:jc w:val="both"/>
        <w:rPr>
          <w:rFonts w:ascii="Arial" w:hAnsi="Arial" w:cs="Arial"/>
          <w:sz w:val="22"/>
          <w:szCs w:val="22"/>
        </w:rPr>
      </w:pPr>
      <w:bookmarkStart w:id="195" w:name="_Toc73349384"/>
      <w:bookmarkStart w:id="196" w:name="_Toc73349557"/>
    </w:p>
    <w:p w:rsidR="00DC00FD" w:rsidRDefault="00DC00FD" w:rsidP="004F0CA8">
      <w:pPr>
        <w:pStyle w:val="Heading3"/>
        <w:numPr>
          <w:ilvl w:val="0"/>
          <w:numId w:val="0"/>
        </w:numPr>
        <w:jc w:val="both"/>
        <w:rPr>
          <w:rFonts w:ascii="Arial" w:hAnsi="Arial" w:cs="Arial"/>
          <w:sz w:val="22"/>
          <w:szCs w:val="22"/>
        </w:rPr>
      </w:pPr>
    </w:p>
    <w:p w:rsidR="00DC00FD" w:rsidRPr="00D03AEA" w:rsidRDefault="00DC00FD" w:rsidP="004F0CA8">
      <w:pPr>
        <w:pStyle w:val="Heading3"/>
        <w:numPr>
          <w:ilvl w:val="0"/>
          <w:numId w:val="0"/>
        </w:numPr>
        <w:jc w:val="both"/>
        <w:rPr>
          <w:rFonts w:ascii="Arial" w:hAnsi="Arial" w:cs="Arial"/>
          <w:sz w:val="22"/>
          <w:szCs w:val="22"/>
        </w:rPr>
      </w:pPr>
      <w:bookmarkStart w:id="197" w:name="_Toc422318947"/>
      <w:r>
        <w:rPr>
          <w:rFonts w:ascii="Arial" w:hAnsi="Arial" w:cs="Arial"/>
          <w:sz w:val="22"/>
          <w:szCs w:val="22"/>
        </w:rPr>
        <w:t>2.6.</w:t>
      </w:r>
      <w:r w:rsidRPr="00D03AEA">
        <w:rPr>
          <w:rFonts w:ascii="Arial" w:hAnsi="Arial" w:cs="Arial"/>
          <w:sz w:val="22"/>
          <w:szCs w:val="22"/>
        </w:rPr>
        <w:t>KONTROLA JAKOŚCI ROBÓT</w:t>
      </w:r>
      <w:bookmarkEnd w:id="195"/>
      <w:bookmarkEnd w:id="196"/>
      <w:bookmarkEnd w:id="197"/>
    </w:p>
    <w:p w:rsidR="00DC00FD" w:rsidRPr="00D03AEA" w:rsidRDefault="00DC00FD" w:rsidP="00302D55">
      <w:pPr>
        <w:widowControl w:val="0"/>
        <w:tabs>
          <w:tab w:val="right" w:pos="4689"/>
          <w:tab w:val="left" w:pos="4905"/>
          <w:tab w:val="right" w:pos="6475"/>
          <w:tab w:val="right" w:pos="8400"/>
          <w:tab w:val="right" w:pos="9816"/>
        </w:tabs>
        <w:jc w:val="both"/>
        <w:rPr>
          <w:rFonts w:ascii="Arial" w:hAnsi="Arial" w:cs="Arial"/>
          <w:snapToGrid w:val="0"/>
          <w:sz w:val="22"/>
          <w:szCs w:val="22"/>
        </w:rPr>
      </w:pPr>
      <w:r w:rsidRPr="00D03AEA">
        <w:rPr>
          <w:rFonts w:ascii="Arial" w:hAnsi="Arial" w:cs="Arial"/>
          <w:snapToGrid w:val="0"/>
          <w:sz w:val="22"/>
          <w:szCs w:val="22"/>
        </w:rPr>
        <w:t>Ogólne zasady jakości robót podano w S T "Wymagania ogólne.</w:t>
      </w:r>
    </w:p>
    <w:p w:rsidR="00DC00FD" w:rsidRPr="00D03AEA" w:rsidRDefault="00DC00FD" w:rsidP="00302D55">
      <w:pPr>
        <w:jc w:val="both"/>
        <w:rPr>
          <w:rFonts w:ascii="Arial" w:hAnsi="Arial" w:cs="Arial"/>
          <w:sz w:val="22"/>
          <w:szCs w:val="22"/>
        </w:rPr>
      </w:pPr>
      <w:r w:rsidRPr="00D03AEA">
        <w:rPr>
          <w:rFonts w:ascii="Arial" w:hAnsi="Arial" w:cs="Arial"/>
          <w:sz w:val="22"/>
          <w:szCs w:val="22"/>
        </w:rPr>
        <w:t>Instalację należy wykonać zgodnie z:</w:t>
      </w:r>
    </w:p>
    <w:p w:rsidR="00DC00FD" w:rsidRPr="00D03AEA" w:rsidRDefault="00DC00FD" w:rsidP="00302D55">
      <w:pPr>
        <w:jc w:val="both"/>
        <w:rPr>
          <w:rFonts w:ascii="Arial" w:hAnsi="Arial" w:cs="Arial"/>
          <w:sz w:val="22"/>
          <w:szCs w:val="22"/>
        </w:rPr>
      </w:pPr>
      <w:r w:rsidRPr="00D03AEA">
        <w:rPr>
          <w:rFonts w:ascii="Arial" w:hAnsi="Arial" w:cs="Arial"/>
          <w:sz w:val="22"/>
          <w:szCs w:val="22"/>
        </w:rPr>
        <w:t xml:space="preserve">„Warunkami technicznymi wykonania i odbioru robót budowlano-montażowych” cz. II   „Instalacje sanitarne i przemysłowe”, Wydawnictwo Arkady, Warszawa 1988 r.  </w:t>
      </w:r>
    </w:p>
    <w:p w:rsidR="00DC00FD" w:rsidRPr="00D03AEA" w:rsidRDefault="00DC00FD" w:rsidP="00302D55">
      <w:pPr>
        <w:jc w:val="both"/>
        <w:rPr>
          <w:rFonts w:ascii="Arial" w:hAnsi="Arial" w:cs="Arial"/>
          <w:sz w:val="22"/>
          <w:szCs w:val="22"/>
        </w:rPr>
      </w:pPr>
      <w:r w:rsidRPr="00D03AEA">
        <w:rPr>
          <w:rFonts w:ascii="Arial" w:hAnsi="Arial" w:cs="Arial"/>
          <w:sz w:val="22"/>
          <w:szCs w:val="22"/>
        </w:rPr>
        <w:t>„Warunkami Technicznymi montażu i odbioru urządzeń do regulacji i pomiaru zużycia ciepła i wody w budynkach” Wydawnictwo Polska Korporacja Techniki Sanitarnej, Grzewczej, Gazowej i Klimatyzacji, Warszawa 1997 r</w:t>
      </w:r>
    </w:p>
    <w:p w:rsidR="00DC00FD" w:rsidRPr="00D03AEA" w:rsidRDefault="00DC00FD" w:rsidP="00302D55">
      <w:pPr>
        <w:widowControl w:val="0"/>
        <w:tabs>
          <w:tab w:val="right" w:pos="4689"/>
          <w:tab w:val="left" w:pos="4905"/>
          <w:tab w:val="right" w:pos="6475"/>
          <w:tab w:val="right" w:pos="8400"/>
          <w:tab w:val="right" w:pos="9816"/>
        </w:tabs>
        <w:jc w:val="both"/>
        <w:rPr>
          <w:rFonts w:ascii="Arial" w:hAnsi="Arial" w:cs="Arial"/>
          <w:sz w:val="22"/>
          <w:szCs w:val="22"/>
        </w:rPr>
      </w:pPr>
      <w:r w:rsidRPr="00D03AEA">
        <w:rPr>
          <w:rFonts w:ascii="Arial" w:hAnsi="Arial" w:cs="Arial"/>
          <w:sz w:val="22"/>
          <w:szCs w:val="22"/>
        </w:rPr>
        <w:t>Wymagania techniczne COBRTI INSTAL, zeszyt 7 ,, Warunki techniczne wykonania i obioru instalacji wodociągowych” 2003 r</w:t>
      </w:r>
    </w:p>
    <w:p w:rsidR="00DC00FD" w:rsidRPr="00D03AEA" w:rsidRDefault="00DC00FD" w:rsidP="00302D55">
      <w:pPr>
        <w:widowControl w:val="0"/>
        <w:tabs>
          <w:tab w:val="right" w:pos="4689"/>
          <w:tab w:val="left" w:pos="4905"/>
          <w:tab w:val="right" w:pos="6475"/>
          <w:tab w:val="right" w:pos="8400"/>
          <w:tab w:val="right" w:pos="9816"/>
        </w:tabs>
        <w:jc w:val="both"/>
        <w:rPr>
          <w:rFonts w:ascii="Arial" w:hAnsi="Arial" w:cs="Arial"/>
          <w:snapToGrid w:val="0"/>
          <w:sz w:val="22"/>
          <w:szCs w:val="22"/>
        </w:rPr>
      </w:pPr>
    </w:p>
    <w:p w:rsidR="00DC00FD" w:rsidRPr="00D03AEA" w:rsidRDefault="00DC00FD" w:rsidP="004F0CA8">
      <w:pPr>
        <w:pStyle w:val="Heading4"/>
        <w:numPr>
          <w:ilvl w:val="0"/>
          <w:numId w:val="0"/>
        </w:numPr>
        <w:rPr>
          <w:rFonts w:ascii="Arial" w:hAnsi="Arial" w:cs="Arial"/>
          <w:sz w:val="22"/>
          <w:szCs w:val="22"/>
        </w:rPr>
      </w:pPr>
      <w:bookmarkStart w:id="198" w:name="_Toc73349725"/>
      <w:bookmarkStart w:id="199" w:name="_Toc422318948"/>
      <w:r>
        <w:rPr>
          <w:rFonts w:ascii="Arial" w:hAnsi="Arial" w:cs="Arial"/>
          <w:sz w:val="22"/>
          <w:szCs w:val="22"/>
        </w:rPr>
        <w:t>2.6.1.</w:t>
      </w:r>
      <w:r w:rsidRPr="00D03AEA">
        <w:rPr>
          <w:rFonts w:ascii="Arial" w:hAnsi="Arial" w:cs="Arial"/>
          <w:sz w:val="22"/>
          <w:szCs w:val="22"/>
        </w:rPr>
        <w:t>Badania jakości materiałów i urządzeń użytych do wykonania wewnętrznej instalacji wody zimnej i przeciwpożarowej.</w:t>
      </w:r>
      <w:bookmarkEnd w:id="198"/>
      <w:bookmarkEnd w:id="199"/>
    </w:p>
    <w:p w:rsidR="00DC00FD" w:rsidRPr="00D03AEA" w:rsidRDefault="00DC00FD" w:rsidP="00302D55">
      <w:pPr>
        <w:widowControl w:val="0"/>
        <w:tabs>
          <w:tab w:val="right" w:pos="4689"/>
          <w:tab w:val="left" w:pos="4905"/>
          <w:tab w:val="right" w:pos="6475"/>
          <w:tab w:val="right" w:pos="8400"/>
          <w:tab w:val="right" w:pos="9816"/>
        </w:tabs>
        <w:jc w:val="both"/>
        <w:rPr>
          <w:rFonts w:ascii="Arial" w:hAnsi="Arial" w:cs="Arial"/>
          <w:snapToGrid w:val="0"/>
          <w:sz w:val="22"/>
          <w:szCs w:val="22"/>
        </w:rPr>
      </w:pPr>
    </w:p>
    <w:p w:rsidR="00DC00FD" w:rsidRPr="00D03AEA" w:rsidRDefault="00DC00FD" w:rsidP="00302D55">
      <w:pPr>
        <w:widowControl w:val="0"/>
        <w:tabs>
          <w:tab w:val="left" w:pos="1171"/>
          <w:tab w:val="left" w:pos="1593"/>
          <w:tab w:val="left" w:pos="2664"/>
          <w:tab w:val="right" w:pos="4689"/>
          <w:tab w:val="left" w:pos="4905"/>
          <w:tab w:val="right" w:pos="6475"/>
          <w:tab w:val="right" w:pos="8400"/>
          <w:tab w:val="right" w:pos="9816"/>
        </w:tabs>
        <w:jc w:val="both"/>
        <w:rPr>
          <w:rFonts w:ascii="Arial" w:hAnsi="Arial" w:cs="Arial"/>
          <w:snapToGrid w:val="0"/>
          <w:sz w:val="22"/>
          <w:szCs w:val="22"/>
        </w:rPr>
      </w:pPr>
      <w:r w:rsidRPr="00D03AEA">
        <w:rPr>
          <w:rFonts w:ascii="Arial" w:hAnsi="Arial" w:cs="Arial"/>
          <w:snapToGrid w:val="0"/>
          <w:sz w:val="22"/>
          <w:szCs w:val="22"/>
        </w:rPr>
        <w:t xml:space="preserve">Badanie to następuje poprzez porównanie cech materiałów z  wymogami dokumentacji         </w:t>
      </w:r>
    </w:p>
    <w:p w:rsidR="00DC00FD" w:rsidRPr="00D03AEA" w:rsidRDefault="00DC00FD" w:rsidP="00302D55">
      <w:pPr>
        <w:widowControl w:val="0"/>
        <w:tabs>
          <w:tab w:val="left" w:pos="1171"/>
          <w:tab w:val="left" w:pos="1593"/>
          <w:tab w:val="left" w:pos="2664"/>
          <w:tab w:val="right" w:pos="4689"/>
          <w:tab w:val="left" w:pos="4905"/>
          <w:tab w:val="right" w:pos="6475"/>
          <w:tab w:val="right" w:pos="8400"/>
          <w:tab w:val="right" w:pos="9816"/>
        </w:tabs>
        <w:jc w:val="both"/>
        <w:rPr>
          <w:rFonts w:ascii="Arial" w:hAnsi="Arial" w:cs="Arial"/>
          <w:snapToGrid w:val="0"/>
          <w:sz w:val="22"/>
          <w:szCs w:val="22"/>
        </w:rPr>
      </w:pPr>
      <w:r w:rsidRPr="00D03AEA">
        <w:rPr>
          <w:rFonts w:ascii="Arial" w:hAnsi="Arial" w:cs="Arial"/>
          <w:snapToGrid w:val="0"/>
          <w:sz w:val="22"/>
          <w:szCs w:val="22"/>
        </w:rPr>
        <w:t>projektowej, ST i odpowiednich norm materiałowych podanych w punkcie 1.2 niniejszej ST.</w:t>
      </w:r>
    </w:p>
    <w:p w:rsidR="00DC00FD" w:rsidRPr="00D03AEA" w:rsidRDefault="00DC00FD" w:rsidP="00302D55">
      <w:pPr>
        <w:widowControl w:val="0"/>
        <w:tabs>
          <w:tab w:val="left" w:pos="1171"/>
          <w:tab w:val="left" w:pos="1593"/>
          <w:tab w:val="left" w:pos="2664"/>
          <w:tab w:val="right" w:pos="4689"/>
          <w:tab w:val="left" w:pos="4905"/>
          <w:tab w:val="right" w:pos="6475"/>
          <w:tab w:val="right" w:pos="8400"/>
          <w:tab w:val="right" w:pos="9816"/>
        </w:tabs>
        <w:jc w:val="both"/>
        <w:rPr>
          <w:rFonts w:ascii="Arial" w:hAnsi="Arial" w:cs="Arial"/>
          <w:sz w:val="22"/>
          <w:szCs w:val="22"/>
        </w:rPr>
      </w:pPr>
    </w:p>
    <w:p w:rsidR="00DC00FD" w:rsidRPr="00D03AEA" w:rsidRDefault="00DC00FD" w:rsidP="00273D9C">
      <w:pPr>
        <w:pStyle w:val="Heading4"/>
        <w:numPr>
          <w:ilvl w:val="0"/>
          <w:numId w:val="0"/>
        </w:numPr>
        <w:rPr>
          <w:rFonts w:ascii="Arial" w:hAnsi="Arial" w:cs="Arial"/>
          <w:sz w:val="22"/>
          <w:szCs w:val="22"/>
        </w:rPr>
      </w:pPr>
      <w:bookmarkStart w:id="200" w:name="_Toc73349726"/>
      <w:bookmarkStart w:id="201" w:name="_Toc422318949"/>
      <w:r>
        <w:rPr>
          <w:rFonts w:ascii="Arial" w:hAnsi="Arial" w:cs="Arial"/>
          <w:sz w:val="22"/>
          <w:szCs w:val="22"/>
        </w:rPr>
        <w:t>2.6.2.</w:t>
      </w:r>
      <w:r w:rsidRPr="00D03AEA">
        <w:rPr>
          <w:rFonts w:ascii="Arial" w:hAnsi="Arial" w:cs="Arial"/>
          <w:sz w:val="22"/>
          <w:szCs w:val="22"/>
        </w:rPr>
        <w:t>Kontrola jakości robót</w:t>
      </w:r>
      <w:bookmarkEnd w:id="200"/>
      <w:bookmarkEnd w:id="201"/>
      <w:r w:rsidRPr="00D03AEA">
        <w:rPr>
          <w:rFonts w:ascii="Arial" w:hAnsi="Arial" w:cs="Arial"/>
          <w:sz w:val="22"/>
          <w:szCs w:val="22"/>
        </w:rPr>
        <w:t xml:space="preserve"> </w:t>
      </w:r>
    </w:p>
    <w:p w:rsidR="00DC00FD" w:rsidRPr="00D03AEA" w:rsidRDefault="00DC00FD" w:rsidP="00302D55">
      <w:pPr>
        <w:widowControl w:val="0"/>
        <w:numPr>
          <w:ilvl w:val="0"/>
          <w:numId w:val="3"/>
        </w:numPr>
        <w:tabs>
          <w:tab w:val="clear" w:pos="645"/>
          <w:tab w:val="num" w:pos="1560"/>
        </w:tabs>
        <w:ind w:left="1560" w:hanging="426"/>
        <w:jc w:val="both"/>
        <w:rPr>
          <w:rFonts w:ascii="Arial" w:hAnsi="Arial" w:cs="Arial"/>
          <w:snapToGrid w:val="0"/>
          <w:sz w:val="22"/>
          <w:szCs w:val="22"/>
        </w:rPr>
      </w:pPr>
      <w:r w:rsidRPr="00D03AEA">
        <w:rPr>
          <w:rFonts w:ascii="Arial" w:hAnsi="Arial" w:cs="Arial"/>
          <w:snapToGrid w:val="0"/>
          <w:sz w:val="22"/>
          <w:szCs w:val="22"/>
        </w:rPr>
        <w:t>sprawdzenie szczelności instalacji,</w:t>
      </w:r>
    </w:p>
    <w:p w:rsidR="00DC00FD" w:rsidRPr="00D03AEA" w:rsidRDefault="00DC00FD" w:rsidP="00302D55">
      <w:pPr>
        <w:widowControl w:val="0"/>
        <w:numPr>
          <w:ilvl w:val="0"/>
          <w:numId w:val="3"/>
        </w:numPr>
        <w:tabs>
          <w:tab w:val="clear" w:pos="645"/>
          <w:tab w:val="num" w:pos="1560"/>
        </w:tabs>
        <w:ind w:left="1560" w:hanging="426"/>
        <w:jc w:val="both"/>
        <w:rPr>
          <w:rFonts w:ascii="Arial" w:hAnsi="Arial" w:cs="Arial"/>
          <w:snapToGrid w:val="0"/>
          <w:sz w:val="22"/>
          <w:szCs w:val="22"/>
        </w:rPr>
      </w:pPr>
      <w:r w:rsidRPr="00D03AEA">
        <w:rPr>
          <w:rFonts w:ascii="Arial" w:hAnsi="Arial" w:cs="Arial"/>
          <w:snapToGrid w:val="0"/>
          <w:sz w:val="22"/>
          <w:szCs w:val="22"/>
        </w:rPr>
        <w:t>sprawdzenie zgodności wykonania instalacji z projektem wykonawczym,</w:t>
      </w:r>
    </w:p>
    <w:p w:rsidR="00DC00FD" w:rsidRPr="00D03AEA" w:rsidRDefault="00DC00FD" w:rsidP="00302D55">
      <w:pPr>
        <w:widowControl w:val="0"/>
        <w:numPr>
          <w:ilvl w:val="0"/>
          <w:numId w:val="3"/>
        </w:numPr>
        <w:tabs>
          <w:tab w:val="clear" w:pos="645"/>
          <w:tab w:val="num" w:pos="1560"/>
        </w:tabs>
        <w:ind w:left="1560" w:hanging="426"/>
        <w:jc w:val="both"/>
        <w:rPr>
          <w:rFonts w:ascii="Arial" w:hAnsi="Arial" w:cs="Arial"/>
          <w:snapToGrid w:val="0"/>
          <w:sz w:val="22"/>
          <w:szCs w:val="22"/>
        </w:rPr>
      </w:pPr>
      <w:r w:rsidRPr="00D03AEA">
        <w:rPr>
          <w:rFonts w:ascii="Arial" w:hAnsi="Arial" w:cs="Arial"/>
          <w:snapToGrid w:val="0"/>
          <w:sz w:val="22"/>
          <w:szCs w:val="22"/>
        </w:rPr>
        <w:t>sprawdzenie usunięcia wszystkich usterek,</w:t>
      </w:r>
    </w:p>
    <w:p w:rsidR="00DC00FD" w:rsidRPr="00D03AEA" w:rsidRDefault="00DC00FD" w:rsidP="00302D55">
      <w:pPr>
        <w:widowControl w:val="0"/>
        <w:numPr>
          <w:ilvl w:val="0"/>
          <w:numId w:val="3"/>
        </w:numPr>
        <w:tabs>
          <w:tab w:val="clear" w:pos="645"/>
          <w:tab w:val="num" w:pos="1560"/>
        </w:tabs>
        <w:ind w:left="1560" w:hanging="426"/>
        <w:jc w:val="both"/>
        <w:rPr>
          <w:rFonts w:ascii="Arial" w:hAnsi="Arial" w:cs="Arial"/>
          <w:snapToGrid w:val="0"/>
          <w:sz w:val="22"/>
          <w:szCs w:val="22"/>
        </w:rPr>
      </w:pPr>
      <w:r w:rsidRPr="00D03AEA">
        <w:rPr>
          <w:rFonts w:ascii="Arial" w:hAnsi="Arial" w:cs="Arial"/>
          <w:snapToGrid w:val="0"/>
          <w:sz w:val="22"/>
          <w:szCs w:val="22"/>
        </w:rPr>
        <w:t>sprawdzenie izolacji termicznej i przeciwwilgociowej.</w:t>
      </w:r>
    </w:p>
    <w:p w:rsidR="00DC00FD" w:rsidRPr="00D03AEA" w:rsidRDefault="00DC00FD" w:rsidP="00302D55">
      <w:pPr>
        <w:widowControl w:val="0"/>
        <w:tabs>
          <w:tab w:val="left" w:pos="1152"/>
        </w:tabs>
        <w:jc w:val="both"/>
        <w:rPr>
          <w:rFonts w:ascii="Arial" w:hAnsi="Arial" w:cs="Arial"/>
          <w:snapToGrid w:val="0"/>
          <w:sz w:val="22"/>
          <w:szCs w:val="22"/>
        </w:rPr>
      </w:pPr>
    </w:p>
    <w:p w:rsidR="00DC00FD" w:rsidRPr="00D03AEA" w:rsidRDefault="00DC00FD" w:rsidP="004F0CA8">
      <w:pPr>
        <w:pStyle w:val="Heading4"/>
        <w:numPr>
          <w:ilvl w:val="0"/>
          <w:numId w:val="0"/>
        </w:numPr>
        <w:rPr>
          <w:rFonts w:ascii="Arial" w:hAnsi="Arial" w:cs="Arial"/>
          <w:sz w:val="22"/>
          <w:szCs w:val="22"/>
        </w:rPr>
      </w:pPr>
      <w:bookmarkStart w:id="202" w:name="_Toc73349727"/>
      <w:bookmarkStart w:id="203" w:name="_Toc422318950"/>
      <w:r>
        <w:rPr>
          <w:rFonts w:ascii="Arial" w:hAnsi="Arial" w:cs="Arial"/>
          <w:sz w:val="22"/>
          <w:szCs w:val="22"/>
        </w:rPr>
        <w:t>2.6.3.</w:t>
      </w:r>
      <w:r w:rsidRPr="00D03AEA">
        <w:rPr>
          <w:rFonts w:ascii="Arial" w:hAnsi="Arial" w:cs="Arial"/>
          <w:sz w:val="22"/>
          <w:szCs w:val="22"/>
        </w:rPr>
        <w:t>Próby szczelności.</w:t>
      </w:r>
      <w:bookmarkEnd w:id="202"/>
      <w:bookmarkEnd w:id="203"/>
    </w:p>
    <w:p w:rsidR="00DC00FD" w:rsidRPr="00D03AEA" w:rsidRDefault="00DC00FD" w:rsidP="00302D55">
      <w:pPr>
        <w:widowControl w:val="0"/>
        <w:tabs>
          <w:tab w:val="left" w:pos="849"/>
          <w:tab w:val="left" w:pos="1977"/>
          <w:tab w:val="right" w:pos="3864"/>
          <w:tab w:val="left" w:pos="4017"/>
          <w:tab w:val="right" w:pos="5611"/>
          <w:tab w:val="left" w:pos="5774"/>
          <w:tab w:val="right" w:pos="9950"/>
        </w:tabs>
        <w:jc w:val="both"/>
        <w:rPr>
          <w:rFonts w:ascii="Arial" w:hAnsi="Arial" w:cs="Arial"/>
          <w:snapToGrid w:val="0"/>
          <w:sz w:val="22"/>
          <w:szCs w:val="22"/>
        </w:rPr>
      </w:pPr>
      <w:r w:rsidRPr="00D03AEA">
        <w:rPr>
          <w:rFonts w:ascii="Arial" w:hAnsi="Arial" w:cs="Arial"/>
          <w:snapToGrid w:val="0"/>
          <w:sz w:val="22"/>
          <w:szCs w:val="22"/>
        </w:rPr>
        <w:t>Instalację wodociągową należy poddać badaniom na szczelność na ciśn</w:t>
      </w:r>
      <w:r>
        <w:rPr>
          <w:rFonts w:ascii="Arial" w:hAnsi="Arial" w:cs="Arial"/>
          <w:snapToGrid w:val="0"/>
          <w:sz w:val="22"/>
          <w:szCs w:val="22"/>
        </w:rPr>
        <w:t>ienie 1.0</w:t>
      </w:r>
      <w:r w:rsidRPr="00D03AEA">
        <w:rPr>
          <w:rFonts w:ascii="Arial" w:hAnsi="Arial" w:cs="Arial"/>
          <w:snapToGrid w:val="0"/>
          <w:sz w:val="22"/>
          <w:szCs w:val="22"/>
        </w:rPr>
        <w:t xml:space="preserve"> Mpa. Instalację uważa się za szczelną, jeżeli manometr w ciągu 20 minut nie wykazuje spadku ciśnienia. Badania szczelności należy wykonywać w temperaturze powietrza zewnętrznego powyżej 0</w:t>
      </w:r>
      <w:r w:rsidRPr="00D03AEA">
        <w:rPr>
          <w:rFonts w:ascii="Arial" w:hAnsi="Arial" w:cs="Arial"/>
          <w:snapToGrid w:val="0"/>
          <w:sz w:val="22"/>
          <w:szCs w:val="22"/>
        </w:rPr>
        <w:sym w:font="Symbol" w:char="F0B0"/>
      </w:r>
      <w:r w:rsidRPr="00D03AEA">
        <w:rPr>
          <w:rFonts w:ascii="Arial" w:hAnsi="Arial" w:cs="Arial"/>
          <w:snapToGrid w:val="0"/>
          <w:sz w:val="22"/>
          <w:szCs w:val="22"/>
        </w:rPr>
        <w:t>C.</w:t>
      </w:r>
    </w:p>
    <w:p w:rsidR="00DC00FD" w:rsidRPr="00D03AEA" w:rsidRDefault="00DC00FD" w:rsidP="00302D55">
      <w:pPr>
        <w:widowControl w:val="0"/>
        <w:tabs>
          <w:tab w:val="left" w:pos="849"/>
          <w:tab w:val="left" w:pos="1977"/>
          <w:tab w:val="right" w:pos="3864"/>
          <w:tab w:val="left" w:pos="4017"/>
          <w:tab w:val="right" w:pos="5611"/>
          <w:tab w:val="left" w:pos="5774"/>
          <w:tab w:val="right" w:pos="9950"/>
        </w:tabs>
        <w:jc w:val="both"/>
        <w:rPr>
          <w:rFonts w:ascii="Arial" w:hAnsi="Arial" w:cs="Arial"/>
          <w:snapToGrid w:val="0"/>
          <w:sz w:val="22"/>
          <w:szCs w:val="22"/>
        </w:rPr>
      </w:pPr>
      <w:r w:rsidRPr="00D03AEA">
        <w:rPr>
          <w:rFonts w:ascii="Arial" w:hAnsi="Arial" w:cs="Arial"/>
          <w:snapToGrid w:val="0"/>
          <w:sz w:val="22"/>
          <w:szCs w:val="22"/>
        </w:rPr>
        <w:t>Po przeprowedzeniu badań ciśnieniowych całą sieć należy dwukrotnie przepłukać wodą. Instalację wody zimnej należy zdezynfekować.</w:t>
      </w:r>
    </w:p>
    <w:p w:rsidR="00DC00FD" w:rsidRPr="00D03AEA" w:rsidRDefault="00DC00FD" w:rsidP="00302D55">
      <w:pPr>
        <w:widowControl w:val="0"/>
        <w:jc w:val="both"/>
        <w:rPr>
          <w:rFonts w:ascii="Arial" w:hAnsi="Arial" w:cs="Arial"/>
          <w:snapToGrid w:val="0"/>
          <w:sz w:val="22"/>
          <w:szCs w:val="22"/>
        </w:rPr>
      </w:pPr>
    </w:p>
    <w:p w:rsidR="00DC00FD" w:rsidRDefault="00DC00FD" w:rsidP="00273D9C">
      <w:pPr>
        <w:pStyle w:val="Heading3"/>
        <w:numPr>
          <w:ilvl w:val="0"/>
          <w:numId w:val="0"/>
        </w:numPr>
        <w:jc w:val="both"/>
        <w:rPr>
          <w:rFonts w:ascii="Arial" w:hAnsi="Arial" w:cs="Arial"/>
          <w:sz w:val="22"/>
          <w:szCs w:val="22"/>
        </w:rPr>
      </w:pPr>
      <w:bookmarkStart w:id="204" w:name="_Toc73349385"/>
      <w:bookmarkStart w:id="205" w:name="_Toc73349558"/>
      <w:bookmarkStart w:id="206" w:name="_Toc422318951"/>
      <w:r>
        <w:rPr>
          <w:rFonts w:ascii="Arial" w:hAnsi="Arial" w:cs="Arial"/>
          <w:sz w:val="22"/>
          <w:szCs w:val="22"/>
        </w:rPr>
        <w:t>2.7.</w:t>
      </w:r>
      <w:r w:rsidRPr="00D03AEA">
        <w:rPr>
          <w:rFonts w:ascii="Arial" w:hAnsi="Arial" w:cs="Arial"/>
          <w:sz w:val="22"/>
          <w:szCs w:val="22"/>
        </w:rPr>
        <w:t>PRZEJĘCIE ROBÓT</w:t>
      </w:r>
      <w:bookmarkStart w:id="207" w:name="_Toc73349729"/>
      <w:bookmarkEnd w:id="204"/>
      <w:bookmarkEnd w:id="205"/>
      <w:bookmarkEnd w:id="206"/>
    </w:p>
    <w:p w:rsidR="00DC00FD" w:rsidRPr="00147503" w:rsidRDefault="00DC00FD" w:rsidP="00147503">
      <w:pPr>
        <w:rPr>
          <w:rFonts w:ascii="Arial" w:hAnsi="Arial" w:cs="Arial"/>
          <w:sz w:val="22"/>
          <w:szCs w:val="22"/>
        </w:rPr>
      </w:pPr>
      <w:r w:rsidRPr="00147503">
        <w:rPr>
          <w:rFonts w:ascii="Arial" w:hAnsi="Arial" w:cs="Arial"/>
          <w:sz w:val="22"/>
          <w:szCs w:val="22"/>
        </w:rPr>
        <w:t>Ogólne zasady przejęcia podane są w ST „Wymagania ogólne.</w:t>
      </w:r>
      <w:bookmarkEnd w:id="207"/>
    </w:p>
    <w:p w:rsidR="00DC00FD" w:rsidRPr="00147503" w:rsidRDefault="00DC00FD" w:rsidP="00147503">
      <w:pPr>
        <w:rPr>
          <w:rFonts w:ascii="Arial" w:hAnsi="Arial" w:cs="Arial"/>
          <w:sz w:val="22"/>
          <w:szCs w:val="22"/>
        </w:rPr>
      </w:pPr>
      <w:bookmarkStart w:id="208" w:name="_Toc73349730"/>
      <w:r w:rsidRPr="00147503">
        <w:rPr>
          <w:rFonts w:ascii="Arial" w:hAnsi="Arial" w:cs="Arial"/>
          <w:sz w:val="22"/>
          <w:szCs w:val="22"/>
        </w:rPr>
        <w:t>Przejęcia robot należy dokonywać zgodnie z PN - 81/B - 10700, PN-79/B-10440.</w:t>
      </w:r>
      <w:bookmarkEnd w:id="208"/>
    </w:p>
    <w:p w:rsidR="00DC00FD" w:rsidRPr="00147503" w:rsidRDefault="00DC00FD" w:rsidP="00147503">
      <w:pPr>
        <w:rPr>
          <w:rFonts w:ascii="Arial" w:hAnsi="Arial" w:cs="Arial"/>
          <w:snapToGrid w:val="0"/>
          <w:sz w:val="22"/>
          <w:szCs w:val="22"/>
        </w:rPr>
      </w:pPr>
    </w:p>
    <w:p w:rsidR="00DC00FD" w:rsidRPr="00147503" w:rsidRDefault="00DC00FD" w:rsidP="00147503">
      <w:pPr>
        <w:rPr>
          <w:rFonts w:ascii="Arial" w:hAnsi="Arial" w:cs="Arial"/>
          <w:snapToGrid w:val="0"/>
          <w:sz w:val="22"/>
          <w:szCs w:val="22"/>
        </w:rPr>
      </w:pPr>
      <w:r w:rsidRPr="00147503">
        <w:rPr>
          <w:rFonts w:ascii="Arial" w:hAnsi="Arial" w:cs="Arial"/>
          <w:snapToGrid w:val="0"/>
          <w:sz w:val="22"/>
          <w:szCs w:val="22"/>
        </w:rPr>
        <w:t>Przyjęcie robót może nastąpić tylko w przypadku pozytywnego wyniku przeprowadzonych prób i pomiarów, jak również wykonania prac zgodnie z dokumentacją wykonawczą i poleceniami Inżyniera, a także obowiązującymi normami i przepisami.</w:t>
      </w:r>
    </w:p>
    <w:p w:rsidR="00DC00FD" w:rsidRPr="00147503" w:rsidRDefault="00DC00FD" w:rsidP="00147503">
      <w:pPr>
        <w:rPr>
          <w:rFonts w:ascii="Arial" w:hAnsi="Arial" w:cs="Arial"/>
          <w:snapToGrid w:val="0"/>
          <w:sz w:val="22"/>
          <w:szCs w:val="22"/>
          <w:u w:val="single"/>
        </w:rPr>
      </w:pPr>
    </w:p>
    <w:p w:rsidR="00DC00FD" w:rsidRPr="00D03AEA" w:rsidRDefault="00DC00FD" w:rsidP="00302D55">
      <w:pPr>
        <w:widowControl w:val="0"/>
        <w:jc w:val="both"/>
        <w:rPr>
          <w:rFonts w:ascii="Arial" w:hAnsi="Arial" w:cs="Arial"/>
          <w:snapToGrid w:val="0"/>
          <w:sz w:val="22"/>
          <w:szCs w:val="22"/>
          <w:u w:val="single"/>
        </w:rPr>
      </w:pPr>
    </w:p>
    <w:p w:rsidR="00DC00FD" w:rsidRPr="00D03AEA" w:rsidRDefault="00DC00FD" w:rsidP="004F0CA8">
      <w:pPr>
        <w:pStyle w:val="Heading3"/>
        <w:numPr>
          <w:ilvl w:val="0"/>
          <w:numId w:val="0"/>
        </w:numPr>
        <w:jc w:val="both"/>
        <w:rPr>
          <w:rFonts w:ascii="Arial" w:hAnsi="Arial" w:cs="Arial"/>
          <w:sz w:val="22"/>
          <w:szCs w:val="22"/>
        </w:rPr>
      </w:pPr>
      <w:bookmarkStart w:id="209" w:name="_Toc73349386"/>
      <w:bookmarkStart w:id="210" w:name="_Toc73349559"/>
      <w:bookmarkStart w:id="211" w:name="_Toc422318952"/>
      <w:r>
        <w:rPr>
          <w:rFonts w:ascii="Arial" w:hAnsi="Arial" w:cs="Arial"/>
          <w:sz w:val="22"/>
          <w:szCs w:val="22"/>
        </w:rPr>
        <w:t>2.8.</w:t>
      </w:r>
      <w:r w:rsidRPr="00D03AEA">
        <w:rPr>
          <w:rFonts w:ascii="Arial" w:hAnsi="Arial" w:cs="Arial"/>
          <w:sz w:val="22"/>
          <w:szCs w:val="22"/>
        </w:rPr>
        <w:t>PRZEPISY ZWIĄZANE.</w:t>
      </w:r>
      <w:bookmarkEnd w:id="209"/>
      <w:bookmarkEnd w:id="210"/>
      <w:bookmarkEnd w:id="211"/>
    </w:p>
    <w:p w:rsidR="00DC00FD" w:rsidRPr="00D03AEA" w:rsidRDefault="00DC00FD" w:rsidP="00302D55">
      <w:pPr>
        <w:widowControl w:val="0"/>
        <w:jc w:val="both"/>
        <w:rPr>
          <w:rFonts w:ascii="Arial" w:hAnsi="Arial" w:cs="Arial"/>
          <w:b/>
          <w:bCs/>
          <w:snapToGrid w:val="0"/>
          <w:sz w:val="22"/>
          <w:szCs w:val="22"/>
        </w:rPr>
      </w:pPr>
    </w:p>
    <w:p w:rsidR="00DC00FD" w:rsidRPr="00D03AEA" w:rsidRDefault="00DC00FD" w:rsidP="004F0CA8">
      <w:pPr>
        <w:pStyle w:val="Heading4"/>
        <w:numPr>
          <w:ilvl w:val="0"/>
          <w:numId w:val="0"/>
        </w:numPr>
        <w:rPr>
          <w:rFonts w:ascii="Arial" w:hAnsi="Arial" w:cs="Arial"/>
          <w:sz w:val="22"/>
          <w:szCs w:val="22"/>
        </w:rPr>
      </w:pPr>
      <w:bookmarkStart w:id="212" w:name="_Toc73349732"/>
      <w:bookmarkStart w:id="213" w:name="_Toc422318953"/>
      <w:r>
        <w:rPr>
          <w:rFonts w:ascii="Arial" w:hAnsi="Arial" w:cs="Arial"/>
          <w:sz w:val="22"/>
          <w:szCs w:val="22"/>
        </w:rPr>
        <w:t>2.8.1.</w:t>
      </w:r>
      <w:r w:rsidRPr="00D03AEA">
        <w:rPr>
          <w:rFonts w:ascii="Arial" w:hAnsi="Arial" w:cs="Arial"/>
          <w:sz w:val="22"/>
          <w:szCs w:val="22"/>
        </w:rPr>
        <w:t>Katalogi</w:t>
      </w:r>
      <w:bookmarkEnd w:id="212"/>
      <w:bookmarkEnd w:id="213"/>
    </w:p>
    <w:p w:rsidR="00DC00FD" w:rsidRPr="00D03AEA" w:rsidRDefault="00DC00FD" w:rsidP="00302D55">
      <w:pPr>
        <w:jc w:val="both"/>
        <w:rPr>
          <w:rFonts w:ascii="Arial" w:hAnsi="Arial" w:cs="Arial"/>
          <w:sz w:val="22"/>
          <w:szCs w:val="22"/>
        </w:rPr>
      </w:pPr>
    </w:p>
    <w:p w:rsidR="00DC00FD" w:rsidRPr="00D03AEA" w:rsidRDefault="00DC00FD" w:rsidP="00302D55">
      <w:pPr>
        <w:widowControl w:val="0"/>
        <w:numPr>
          <w:ilvl w:val="0"/>
          <w:numId w:val="4"/>
        </w:numPr>
        <w:tabs>
          <w:tab w:val="clear" w:pos="851"/>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Katalog armatury przemysłowej</w:t>
      </w:r>
    </w:p>
    <w:p w:rsidR="00DC00FD" w:rsidRPr="00D03AEA" w:rsidRDefault="00DC00FD" w:rsidP="00302D55">
      <w:pPr>
        <w:widowControl w:val="0"/>
        <w:numPr>
          <w:ilvl w:val="0"/>
          <w:numId w:val="4"/>
        </w:numPr>
        <w:tabs>
          <w:tab w:val="clear" w:pos="851"/>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Katalog armatury zaporowej</w:t>
      </w:r>
    </w:p>
    <w:p w:rsidR="00DC00FD" w:rsidRPr="00D03AEA" w:rsidRDefault="00DC00FD" w:rsidP="00302D55">
      <w:pPr>
        <w:widowControl w:val="0"/>
        <w:numPr>
          <w:ilvl w:val="0"/>
          <w:numId w:val="4"/>
        </w:numPr>
        <w:tabs>
          <w:tab w:val="clear" w:pos="851"/>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Katalog wyrobów branży instalacji przemysłowych i sanitarnych</w:t>
      </w:r>
    </w:p>
    <w:p w:rsidR="00DC00FD" w:rsidRPr="00D03AEA" w:rsidRDefault="00DC00FD" w:rsidP="00302D55">
      <w:pPr>
        <w:widowControl w:val="0"/>
        <w:numPr>
          <w:ilvl w:val="0"/>
          <w:numId w:val="4"/>
        </w:numPr>
        <w:tabs>
          <w:tab w:val="clear" w:pos="851"/>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Katalogi rur i kształtek</w:t>
      </w:r>
    </w:p>
    <w:p w:rsidR="00DC00FD" w:rsidRPr="00D03AEA" w:rsidRDefault="00DC00FD" w:rsidP="00302D55">
      <w:pPr>
        <w:widowControl w:val="0"/>
        <w:numPr>
          <w:ilvl w:val="0"/>
          <w:numId w:val="4"/>
        </w:numPr>
        <w:tabs>
          <w:tab w:val="clear" w:pos="851"/>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Katalogi armatury</w:t>
      </w:r>
    </w:p>
    <w:p w:rsidR="00DC00FD" w:rsidRPr="00D03AEA" w:rsidRDefault="00DC00FD" w:rsidP="00302D55">
      <w:pPr>
        <w:pStyle w:val="CommentText"/>
        <w:jc w:val="both"/>
        <w:rPr>
          <w:rFonts w:ascii="Arial" w:hAnsi="Arial" w:cs="Arial"/>
          <w:sz w:val="22"/>
          <w:szCs w:val="22"/>
        </w:rPr>
      </w:pPr>
    </w:p>
    <w:p w:rsidR="00DC00FD" w:rsidRPr="00D03AEA" w:rsidRDefault="00DC00FD" w:rsidP="004F0CA8">
      <w:pPr>
        <w:pStyle w:val="Heading4"/>
        <w:numPr>
          <w:ilvl w:val="0"/>
          <w:numId w:val="0"/>
        </w:numPr>
        <w:rPr>
          <w:rFonts w:ascii="Arial" w:hAnsi="Arial" w:cs="Arial"/>
          <w:sz w:val="22"/>
          <w:szCs w:val="22"/>
        </w:rPr>
      </w:pPr>
      <w:bookmarkStart w:id="214" w:name="_Toc73349733"/>
      <w:bookmarkStart w:id="215" w:name="_Toc422318954"/>
      <w:r>
        <w:rPr>
          <w:rFonts w:ascii="Arial" w:hAnsi="Arial" w:cs="Arial"/>
          <w:sz w:val="22"/>
          <w:szCs w:val="22"/>
        </w:rPr>
        <w:t>2.8.2.</w:t>
      </w:r>
      <w:r w:rsidRPr="00D03AEA">
        <w:rPr>
          <w:rFonts w:ascii="Arial" w:hAnsi="Arial" w:cs="Arial"/>
          <w:sz w:val="22"/>
          <w:szCs w:val="22"/>
        </w:rPr>
        <w:t>Normy</w:t>
      </w:r>
      <w:bookmarkEnd w:id="214"/>
      <w:bookmarkEnd w:id="215"/>
    </w:p>
    <w:p w:rsidR="00DC00FD" w:rsidRPr="00D03AEA" w:rsidRDefault="00DC00FD" w:rsidP="00302D55">
      <w:pPr>
        <w:widowControl w:val="0"/>
        <w:jc w:val="both"/>
        <w:rPr>
          <w:rFonts w:ascii="Arial" w:hAnsi="Arial" w:cs="Arial"/>
          <w:snapToGrid w:val="0"/>
          <w:sz w:val="22"/>
          <w:szCs w:val="22"/>
        </w:rPr>
      </w:pPr>
    </w:p>
    <w:p w:rsidR="00DC00FD" w:rsidRPr="00D03AEA" w:rsidRDefault="00DC00FD" w:rsidP="00302D55">
      <w:pPr>
        <w:widowControl w:val="0"/>
        <w:numPr>
          <w:ilvl w:val="0"/>
          <w:numId w:val="5"/>
        </w:numPr>
        <w:tabs>
          <w:tab w:val="clear" w:pos="851"/>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PN–92/B-01706</w:t>
      </w:r>
      <w:r w:rsidRPr="00D03AEA">
        <w:rPr>
          <w:rFonts w:ascii="Arial" w:hAnsi="Arial" w:cs="Arial"/>
          <w:snapToGrid w:val="0"/>
          <w:sz w:val="22"/>
          <w:szCs w:val="22"/>
        </w:rPr>
        <w:tab/>
        <w:t>Instalacje wodociągowe. Wymagania w projektowaniu.</w:t>
      </w:r>
    </w:p>
    <w:p w:rsidR="00DC00FD" w:rsidRPr="00D03AEA" w:rsidRDefault="00DC00FD" w:rsidP="00302D55">
      <w:pPr>
        <w:widowControl w:val="0"/>
        <w:numPr>
          <w:ilvl w:val="0"/>
          <w:numId w:val="5"/>
        </w:numPr>
        <w:tabs>
          <w:tab w:val="clear" w:pos="851"/>
          <w:tab w:val="num" w:pos="1418"/>
        </w:tabs>
        <w:ind w:left="3544" w:hanging="2551"/>
        <w:jc w:val="both"/>
        <w:rPr>
          <w:rFonts w:ascii="Arial" w:hAnsi="Arial" w:cs="Arial"/>
          <w:snapToGrid w:val="0"/>
          <w:sz w:val="22"/>
          <w:szCs w:val="22"/>
        </w:rPr>
      </w:pPr>
      <w:r w:rsidRPr="00D03AEA">
        <w:rPr>
          <w:rFonts w:ascii="Arial" w:hAnsi="Arial" w:cs="Arial"/>
          <w:snapToGrid w:val="0"/>
          <w:sz w:val="22"/>
          <w:szCs w:val="22"/>
        </w:rPr>
        <w:t>PN-B-01706/Az1</w:t>
      </w:r>
      <w:r w:rsidRPr="00D03AEA">
        <w:rPr>
          <w:rFonts w:ascii="Arial" w:hAnsi="Arial" w:cs="Arial"/>
          <w:snapToGrid w:val="0"/>
          <w:sz w:val="22"/>
          <w:szCs w:val="22"/>
        </w:rPr>
        <w:tab/>
        <w:t>Instalacje wodociągowe. Wymagania w projektowaniu (zmiana Az1)</w:t>
      </w:r>
    </w:p>
    <w:p w:rsidR="00DC00FD" w:rsidRPr="00D03AEA" w:rsidRDefault="00DC00FD" w:rsidP="00302D55">
      <w:pPr>
        <w:widowControl w:val="0"/>
        <w:numPr>
          <w:ilvl w:val="0"/>
          <w:numId w:val="5"/>
        </w:numPr>
        <w:tabs>
          <w:tab w:val="clear" w:pos="851"/>
          <w:tab w:val="num" w:pos="1418"/>
        </w:tabs>
        <w:ind w:left="3544" w:hanging="2551"/>
        <w:jc w:val="both"/>
        <w:rPr>
          <w:rFonts w:ascii="Arial" w:hAnsi="Arial" w:cs="Arial"/>
          <w:snapToGrid w:val="0"/>
          <w:sz w:val="22"/>
          <w:szCs w:val="22"/>
        </w:rPr>
      </w:pPr>
      <w:r w:rsidRPr="00D03AEA">
        <w:rPr>
          <w:rFonts w:ascii="Arial" w:hAnsi="Arial" w:cs="Arial"/>
          <w:snapToGrid w:val="0"/>
          <w:sz w:val="22"/>
          <w:szCs w:val="22"/>
        </w:rPr>
        <w:t>PN-81/B-10700/00</w:t>
      </w:r>
      <w:r w:rsidRPr="00D03AEA">
        <w:rPr>
          <w:rFonts w:ascii="Arial" w:hAnsi="Arial" w:cs="Arial"/>
          <w:snapToGrid w:val="0"/>
          <w:sz w:val="22"/>
          <w:szCs w:val="22"/>
        </w:rPr>
        <w:tab/>
        <w:t>Instalacje wewnętrzne wodociągowe</w:t>
      </w:r>
      <w:r>
        <w:rPr>
          <w:rFonts w:ascii="Arial" w:hAnsi="Arial" w:cs="Arial"/>
          <w:snapToGrid w:val="0"/>
          <w:sz w:val="22"/>
          <w:szCs w:val="22"/>
        </w:rPr>
        <w:t xml:space="preserve"> </w:t>
      </w:r>
      <w:r w:rsidRPr="00D03AEA">
        <w:rPr>
          <w:rFonts w:ascii="Arial" w:hAnsi="Arial" w:cs="Arial"/>
          <w:snapToGrid w:val="0"/>
          <w:sz w:val="22"/>
          <w:szCs w:val="22"/>
        </w:rPr>
        <w:t>i kanalizacyjne, wymagania i badania przy odbiorze.</w:t>
      </w:r>
    </w:p>
    <w:p w:rsidR="00DC00FD" w:rsidRPr="00D03AEA" w:rsidRDefault="00DC00FD" w:rsidP="00302D55">
      <w:pPr>
        <w:widowControl w:val="0"/>
        <w:numPr>
          <w:ilvl w:val="0"/>
          <w:numId w:val="5"/>
        </w:numPr>
        <w:tabs>
          <w:tab w:val="clear" w:pos="851"/>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PN-74/H-74200</w:t>
      </w:r>
      <w:r w:rsidRPr="00D03AEA">
        <w:rPr>
          <w:rFonts w:ascii="Arial" w:hAnsi="Arial" w:cs="Arial"/>
          <w:snapToGrid w:val="0"/>
          <w:sz w:val="22"/>
          <w:szCs w:val="22"/>
        </w:rPr>
        <w:tab/>
        <w:t>Rury stalowe ze szwem gwintowane.</w:t>
      </w:r>
    </w:p>
    <w:p w:rsidR="00DC00FD" w:rsidRPr="00D03AEA" w:rsidRDefault="00DC00FD" w:rsidP="00302D55">
      <w:pPr>
        <w:widowControl w:val="0"/>
        <w:numPr>
          <w:ilvl w:val="0"/>
          <w:numId w:val="5"/>
        </w:numPr>
        <w:tabs>
          <w:tab w:val="clear" w:pos="851"/>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PN-83/M-74001</w:t>
      </w:r>
      <w:r w:rsidRPr="00D03AEA">
        <w:rPr>
          <w:rFonts w:ascii="Arial" w:hAnsi="Arial" w:cs="Arial"/>
          <w:snapToGrid w:val="0"/>
          <w:sz w:val="22"/>
          <w:szCs w:val="22"/>
        </w:rPr>
        <w:tab/>
        <w:t>Armatura przemysłowa. Wymagania i badania.</w:t>
      </w:r>
    </w:p>
    <w:p w:rsidR="00DC00FD" w:rsidRPr="00D03AEA" w:rsidRDefault="00DC00FD" w:rsidP="00302D55">
      <w:pPr>
        <w:widowControl w:val="0"/>
        <w:numPr>
          <w:ilvl w:val="0"/>
          <w:numId w:val="5"/>
        </w:numPr>
        <w:tabs>
          <w:tab w:val="clear" w:pos="851"/>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PN-77/H-04419</w:t>
      </w:r>
      <w:r w:rsidRPr="00D03AEA">
        <w:rPr>
          <w:rFonts w:ascii="Arial" w:hAnsi="Arial" w:cs="Arial"/>
          <w:snapToGrid w:val="0"/>
          <w:sz w:val="22"/>
          <w:szCs w:val="22"/>
        </w:rPr>
        <w:tab/>
        <w:t>Próba szczelności.</w:t>
      </w:r>
    </w:p>
    <w:p w:rsidR="00DC00FD" w:rsidRPr="00D03AEA" w:rsidRDefault="00DC00FD" w:rsidP="00302D55">
      <w:pPr>
        <w:jc w:val="both"/>
        <w:rPr>
          <w:rFonts w:ascii="Arial" w:hAnsi="Arial" w:cs="Arial"/>
          <w:sz w:val="22"/>
          <w:szCs w:val="22"/>
        </w:rPr>
      </w:pPr>
    </w:p>
    <w:p w:rsidR="00DC00FD" w:rsidRDefault="00DC00FD" w:rsidP="00302D55">
      <w:pPr>
        <w:jc w:val="both"/>
        <w:rPr>
          <w:rFonts w:ascii="Arial" w:hAnsi="Arial" w:cs="Arial"/>
          <w:sz w:val="22"/>
          <w:szCs w:val="22"/>
        </w:rPr>
      </w:pPr>
    </w:p>
    <w:p w:rsidR="00DC00FD" w:rsidRDefault="00DC00FD" w:rsidP="00302D55">
      <w:pPr>
        <w:jc w:val="both"/>
        <w:rPr>
          <w:rFonts w:ascii="Arial" w:hAnsi="Arial" w:cs="Arial"/>
          <w:sz w:val="22"/>
          <w:szCs w:val="22"/>
        </w:rPr>
      </w:pPr>
    </w:p>
    <w:p w:rsidR="00DC00FD" w:rsidRPr="00D03AEA" w:rsidRDefault="00DC00FD" w:rsidP="00302D55">
      <w:pPr>
        <w:jc w:val="both"/>
        <w:rPr>
          <w:rFonts w:ascii="Arial" w:hAnsi="Arial" w:cs="Arial"/>
          <w:sz w:val="22"/>
          <w:szCs w:val="22"/>
        </w:rPr>
      </w:pPr>
    </w:p>
    <w:p w:rsidR="00DC00FD" w:rsidRPr="000D7D27" w:rsidRDefault="00DC00FD" w:rsidP="007B3410">
      <w:pPr>
        <w:pStyle w:val="Heading2"/>
        <w:numPr>
          <w:ilvl w:val="0"/>
          <w:numId w:val="0"/>
        </w:numPr>
        <w:jc w:val="both"/>
        <w:rPr>
          <w:rFonts w:ascii="Arial" w:hAnsi="Arial" w:cs="Arial"/>
          <w:snapToGrid w:val="0"/>
          <w:sz w:val="28"/>
          <w:szCs w:val="28"/>
        </w:rPr>
      </w:pPr>
      <w:bookmarkStart w:id="216" w:name="_Toc73349398"/>
      <w:bookmarkStart w:id="217" w:name="_Toc73349569"/>
      <w:bookmarkStart w:id="218" w:name="_Toc422318955"/>
      <w:r w:rsidRPr="000D7D27">
        <w:rPr>
          <w:rFonts w:ascii="Arial" w:hAnsi="Arial" w:cs="Arial"/>
          <w:sz w:val="28"/>
          <w:szCs w:val="28"/>
        </w:rPr>
        <w:t>3.</w:t>
      </w:r>
      <w:r w:rsidRPr="000D7D27">
        <w:rPr>
          <w:rFonts w:ascii="Arial" w:hAnsi="Arial" w:cs="Arial"/>
          <w:snapToGrid w:val="0"/>
          <w:sz w:val="28"/>
          <w:szCs w:val="28"/>
        </w:rPr>
        <w:t>INSTALACJA WODY CIEPŁEJ I CYRKULACYJNEJ</w:t>
      </w:r>
      <w:bookmarkEnd w:id="216"/>
      <w:bookmarkEnd w:id="217"/>
      <w:bookmarkEnd w:id="218"/>
    </w:p>
    <w:p w:rsidR="00DC00FD" w:rsidRPr="00D03AEA" w:rsidRDefault="00DC00FD" w:rsidP="007B3410">
      <w:pPr>
        <w:pStyle w:val="Heading3"/>
        <w:numPr>
          <w:ilvl w:val="0"/>
          <w:numId w:val="0"/>
        </w:numPr>
        <w:jc w:val="both"/>
        <w:rPr>
          <w:rFonts w:ascii="Arial" w:hAnsi="Arial" w:cs="Arial"/>
          <w:sz w:val="22"/>
          <w:szCs w:val="22"/>
        </w:rPr>
      </w:pPr>
      <w:bookmarkStart w:id="219" w:name="_Toc73349399"/>
      <w:bookmarkStart w:id="220" w:name="_Toc73349570"/>
      <w:bookmarkStart w:id="221" w:name="_Toc422318956"/>
      <w:r>
        <w:rPr>
          <w:rFonts w:ascii="Arial" w:hAnsi="Arial" w:cs="Arial"/>
          <w:sz w:val="22"/>
          <w:szCs w:val="22"/>
        </w:rPr>
        <w:t>3.1.</w:t>
      </w:r>
      <w:r w:rsidRPr="00D03AEA">
        <w:rPr>
          <w:rFonts w:ascii="Arial" w:hAnsi="Arial" w:cs="Arial"/>
          <w:sz w:val="22"/>
          <w:szCs w:val="22"/>
        </w:rPr>
        <w:t>WSTĘP</w:t>
      </w:r>
      <w:bookmarkEnd w:id="219"/>
      <w:bookmarkEnd w:id="220"/>
      <w:bookmarkEnd w:id="221"/>
    </w:p>
    <w:p w:rsidR="00DC00FD" w:rsidRPr="00D03AEA" w:rsidRDefault="00DC00FD" w:rsidP="007B3410">
      <w:pPr>
        <w:pStyle w:val="Heading4"/>
        <w:numPr>
          <w:ilvl w:val="0"/>
          <w:numId w:val="0"/>
        </w:numPr>
        <w:rPr>
          <w:rFonts w:ascii="Arial" w:hAnsi="Arial" w:cs="Arial"/>
          <w:sz w:val="22"/>
          <w:szCs w:val="22"/>
        </w:rPr>
      </w:pPr>
      <w:bookmarkStart w:id="222" w:name="_Toc73349772"/>
      <w:bookmarkStart w:id="223" w:name="_Toc422318957"/>
      <w:r>
        <w:rPr>
          <w:rFonts w:ascii="Arial" w:hAnsi="Arial" w:cs="Arial"/>
          <w:sz w:val="22"/>
          <w:szCs w:val="22"/>
        </w:rPr>
        <w:t>3.1.1.</w:t>
      </w:r>
      <w:r w:rsidRPr="00D03AEA">
        <w:rPr>
          <w:rFonts w:ascii="Arial" w:hAnsi="Arial" w:cs="Arial"/>
          <w:sz w:val="22"/>
          <w:szCs w:val="22"/>
        </w:rPr>
        <w:t>Przedmiot S T</w:t>
      </w:r>
      <w:bookmarkEnd w:id="222"/>
      <w:bookmarkEnd w:id="223"/>
      <w:r w:rsidRPr="00D03AEA">
        <w:rPr>
          <w:rFonts w:ascii="Arial" w:hAnsi="Arial" w:cs="Arial"/>
          <w:sz w:val="22"/>
          <w:szCs w:val="22"/>
        </w:rPr>
        <w:t xml:space="preserve"> </w:t>
      </w:r>
    </w:p>
    <w:p w:rsidR="00DC00FD"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Przedmiotem niniejszej specyfikacji technicznej są wymagania dotyczące wykonania i odbioru robót związanych z wykonaniem wewnętrznych instalacji </w:t>
      </w:r>
      <w:r>
        <w:rPr>
          <w:rFonts w:ascii="Arial" w:hAnsi="Arial" w:cs="Arial"/>
          <w:snapToGrid w:val="0"/>
          <w:sz w:val="22"/>
          <w:szCs w:val="22"/>
        </w:rPr>
        <w:t>wody ciepłej i cyrkulacji.</w:t>
      </w:r>
    </w:p>
    <w:p w:rsidR="00DC00FD" w:rsidRPr="00D03AEA" w:rsidRDefault="00DC00FD" w:rsidP="00302D55">
      <w:pPr>
        <w:widowControl w:val="0"/>
        <w:jc w:val="both"/>
        <w:rPr>
          <w:rFonts w:ascii="Arial" w:hAnsi="Arial" w:cs="Arial"/>
          <w:snapToGrid w:val="0"/>
          <w:sz w:val="22"/>
          <w:szCs w:val="22"/>
        </w:rPr>
      </w:pPr>
    </w:p>
    <w:p w:rsidR="00DC00FD" w:rsidRDefault="00DC00FD" w:rsidP="007B3410">
      <w:pPr>
        <w:pStyle w:val="Heading4"/>
        <w:numPr>
          <w:ilvl w:val="0"/>
          <w:numId w:val="0"/>
        </w:numPr>
        <w:rPr>
          <w:rFonts w:ascii="Arial" w:hAnsi="Arial" w:cs="Arial"/>
          <w:sz w:val="22"/>
          <w:szCs w:val="22"/>
        </w:rPr>
      </w:pPr>
      <w:bookmarkStart w:id="224" w:name="_Toc73349773"/>
    </w:p>
    <w:p w:rsidR="00DC00FD" w:rsidRPr="00D03AEA" w:rsidRDefault="00DC00FD" w:rsidP="007B3410">
      <w:pPr>
        <w:pStyle w:val="Heading4"/>
        <w:numPr>
          <w:ilvl w:val="0"/>
          <w:numId w:val="0"/>
        </w:numPr>
        <w:rPr>
          <w:rFonts w:ascii="Arial" w:hAnsi="Arial" w:cs="Arial"/>
          <w:sz w:val="22"/>
          <w:szCs w:val="22"/>
        </w:rPr>
      </w:pPr>
      <w:bookmarkStart w:id="225" w:name="_Toc422318958"/>
      <w:r>
        <w:rPr>
          <w:rFonts w:ascii="Arial" w:hAnsi="Arial" w:cs="Arial"/>
          <w:sz w:val="22"/>
          <w:szCs w:val="22"/>
        </w:rPr>
        <w:t>3.1.2.</w:t>
      </w:r>
      <w:r w:rsidRPr="00D03AEA">
        <w:rPr>
          <w:rFonts w:ascii="Arial" w:hAnsi="Arial" w:cs="Arial"/>
          <w:sz w:val="22"/>
          <w:szCs w:val="22"/>
        </w:rPr>
        <w:t>Zakres stosowania S T</w:t>
      </w:r>
      <w:bookmarkEnd w:id="224"/>
      <w:bookmarkEnd w:id="225"/>
      <w:r w:rsidRPr="00D03AEA">
        <w:rPr>
          <w:rFonts w:ascii="Arial" w:hAnsi="Arial" w:cs="Arial"/>
          <w:sz w:val="22"/>
          <w:szCs w:val="22"/>
        </w:rPr>
        <w:t xml:space="preserve">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Specyfikacja techniczna jest stosowana jako dokument  przetargowy lub/i  kontraktowy przy zleceniu i realizacji robót wymienionych powyżej.</w:t>
      </w:r>
    </w:p>
    <w:p w:rsidR="00DC00FD" w:rsidRPr="00D03AEA" w:rsidRDefault="00DC00FD" w:rsidP="00302D55">
      <w:pPr>
        <w:widowControl w:val="0"/>
        <w:jc w:val="both"/>
        <w:rPr>
          <w:rFonts w:ascii="Arial" w:hAnsi="Arial" w:cs="Arial"/>
          <w:snapToGrid w:val="0"/>
          <w:sz w:val="22"/>
          <w:szCs w:val="22"/>
        </w:rPr>
      </w:pPr>
    </w:p>
    <w:p w:rsidR="00DC00FD" w:rsidRPr="00D03AEA" w:rsidRDefault="00DC00FD" w:rsidP="007B3410">
      <w:pPr>
        <w:pStyle w:val="Heading4"/>
        <w:numPr>
          <w:ilvl w:val="0"/>
          <w:numId w:val="0"/>
        </w:numPr>
        <w:rPr>
          <w:rFonts w:ascii="Arial" w:hAnsi="Arial" w:cs="Arial"/>
          <w:sz w:val="22"/>
          <w:szCs w:val="22"/>
        </w:rPr>
      </w:pPr>
      <w:bookmarkStart w:id="226" w:name="_Toc73349774"/>
      <w:bookmarkStart w:id="227" w:name="_Toc422318959"/>
      <w:r>
        <w:rPr>
          <w:rFonts w:ascii="Arial" w:hAnsi="Arial" w:cs="Arial"/>
          <w:sz w:val="22"/>
          <w:szCs w:val="22"/>
        </w:rPr>
        <w:t>3.1.3.</w:t>
      </w:r>
      <w:r w:rsidRPr="00D03AEA">
        <w:rPr>
          <w:rFonts w:ascii="Arial" w:hAnsi="Arial" w:cs="Arial"/>
          <w:sz w:val="22"/>
          <w:szCs w:val="22"/>
        </w:rPr>
        <w:t>Zakres robót objętych S T</w:t>
      </w:r>
      <w:bookmarkEnd w:id="226"/>
      <w:bookmarkEnd w:id="227"/>
      <w:r w:rsidRPr="00D03AEA">
        <w:rPr>
          <w:rFonts w:ascii="Arial" w:hAnsi="Arial" w:cs="Arial"/>
          <w:sz w:val="22"/>
          <w:szCs w:val="22"/>
        </w:rPr>
        <w:t xml:space="preserve">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Roboty, których dotyczy specyfikacja obejmują wszystkie czynności umożliwiające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i mające na celu wykonanie instalacji sanitarnych w Siedzibie Operatora Systemu Przesyłowego w Konstancinie Bielawie.</w:t>
      </w:r>
    </w:p>
    <w:p w:rsidR="00DC00FD" w:rsidRPr="00D03AEA" w:rsidRDefault="00DC00FD" w:rsidP="00302D55">
      <w:pPr>
        <w:widowControl w:val="0"/>
        <w:jc w:val="both"/>
        <w:rPr>
          <w:rFonts w:ascii="Arial" w:hAnsi="Arial" w:cs="Arial"/>
          <w:snapToGrid w:val="0"/>
          <w:sz w:val="22"/>
          <w:szCs w:val="22"/>
        </w:rPr>
      </w:pP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W zakres robót części specyfikacji technicznej wchodzą:</w:t>
      </w:r>
    </w:p>
    <w:p w:rsidR="00DC00FD" w:rsidRPr="00D03AEA" w:rsidRDefault="00DC00FD" w:rsidP="00302D55">
      <w:pPr>
        <w:widowControl w:val="0"/>
        <w:jc w:val="both"/>
        <w:rPr>
          <w:rFonts w:ascii="Arial" w:hAnsi="Arial" w:cs="Arial"/>
          <w:snapToGrid w:val="0"/>
          <w:sz w:val="22"/>
          <w:szCs w:val="22"/>
        </w:rPr>
      </w:pP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Wewnętrzna instalacja wody ciepłej i cyrkulacji.</w:t>
      </w:r>
    </w:p>
    <w:p w:rsidR="00DC00FD" w:rsidRPr="00D03AEA" w:rsidRDefault="00DC00FD" w:rsidP="00302D55">
      <w:pPr>
        <w:widowControl w:val="0"/>
        <w:tabs>
          <w:tab w:val="num" w:pos="720"/>
        </w:tabs>
        <w:ind w:left="720" w:hanging="360"/>
        <w:jc w:val="both"/>
        <w:rPr>
          <w:rFonts w:ascii="Arial" w:hAnsi="Arial" w:cs="Arial"/>
          <w:snapToGrid w:val="0"/>
          <w:sz w:val="22"/>
          <w:szCs w:val="22"/>
        </w:rPr>
      </w:pPr>
      <w:r w:rsidRPr="00D03AEA">
        <w:rPr>
          <w:rFonts w:ascii="Arial" w:hAnsi="Arial" w:cs="Arial"/>
          <w:snapToGrid w:val="0"/>
          <w:sz w:val="22"/>
          <w:szCs w:val="22"/>
        </w:rPr>
        <w:t>a) ułoż</w:t>
      </w:r>
      <w:r>
        <w:rPr>
          <w:rFonts w:ascii="Arial" w:hAnsi="Arial" w:cs="Arial"/>
          <w:snapToGrid w:val="0"/>
          <w:sz w:val="22"/>
          <w:szCs w:val="22"/>
        </w:rPr>
        <w:t>enie rurociągów z rur PP-stabi zgrzewanych</w:t>
      </w:r>
    </w:p>
    <w:p w:rsidR="00DC00FD" w:rsidRPr="00D03AEA" w:rsidRDefault="00DC00FD" w:rsidP="00302D55">
      <w:pPr>
        <w:widowControl w:val="0"/>
        <w:tabs>
          <w:tab w:val="num" w:pos="720"/>
        </w:tabs>
        <w:ind w:left="720" w:hanging="360"/>
        <w:jc w:val="both"/>
        <w:rPr>
          <w:rFonts w:ascii="Arial" w:hAnsi="Arial" w:cs="Arial"/>
          <w:snapToGrid w:val="0"/>
          <w:sz w:val="22"/>
          <w:szCs w:val="22"/>
        </w:rPr>
      </w:pPr>
      <w:r w:rsidRPr="00D03AEA">
        <w:rPr>
          <w:rFonts w:ascii="Arial" w:hAnsi="Arial" w:cs="Arial"/>
          <w:snapToGrid w:val="0"/>
          <w:sz w:val="22"/>
          <w:szCs w:val="22"/>
        </w:rPr>
        <w:t>b) dostawa i podłączenie przyborów,</w:t>
      </w:r>
    </w:p>
    <w:p w:rsidR="00DC00FD" w:rsidRPr="00D03AEA" w:rsidRDefault="00DC00FD" w:rsidP="00302D55">
      <w:pPr>
        <w:widowControl w:val="0"/>
        <w:tabs>
          <w:tab w:val="num" w:pos="720"/>
        </w:tabs>
        <w:ind w:left="720" w:hanging="360"/>
        <w:jc w:val="both"/>
        <w:rPr>
          <w:rFonts w:ascii="Arial" w:hAnsi="Arial" w:cs="Arial"/>
          <w:snapToGrid w:val="0"/>
          <w:sz w:val="22"/>
          <w:szCs w:val="22"/>
        </w:rPr>
      </w:pPr>
      <w:r w:rsidRPr="00D03AEA">
        <w:rPr>
          <w:rFonts w:ascii="Arial" w:hAnsi="Arial" w:cs="Arial"/>
          <w:snapToGrid w:val="0"/>
          <w:sz w:val="22"/>
          <w:szCs w:val="22"/>
        </w:rPr>
        <w:t>c) próby szczelności instalacji ciepłej wody,</w:t>
      </w:r>
    </w:p>
    <w:p w:rsidR="00DC00FD" w:rsidRPr="00D03AEA" w:rsidRDefault="00DC00FD" w:rsidP="00302D55">
      <w:pPr>
        <w:widowControl w:val="0"/>
        <w:tabs>
          <w:tab w:val="num" w:pos="720"/>
        </w:tabs>
        <w:ind w:left="720" w:hanging="360"/>
        <w:jc w:val="both"/>
        <w:rPr>
          <w:rFonts w:ascii="Arial" w:hAnsi="Arial" w:cs="Arial"/>
          <w:snapToGrid w:val="0"/>
          <w:sz w:val="22"/>
          <w:szCs w:val="22"/>
        </w:rPr>
      </w:pPr>
      <w:r w:rsidRPr="00D03AEA">
        <w:rPr>
          <w:rFonts w:ascii="Arial" w:hAnsi="Arial" w:cs="Arial"/>
          <w:snapToGrid w:val="0"/>
          <w:sz w:val="22"/>
          <w:szCs w:val="22"/>
        </w:rPr>
        <w:t>d) płukanie i dezynfekcja przewodów ciepłej wody</w:t>
      </w:r>
    </w:p>
    <w:p w:rsidR="00DC00FD" w:rsidRDefault="00DC00FD" w:rsidP="00302D55">
      <w:pPr>
        <w:widowControl w:val="0"/>
        <w:numPr>
          <w:ilvl w:val="0"/>
          <w:numId w:val="7"/>
        </w:numPr>
        <w:jc w:val="both"/>
        <w:rPr>
          <w:rFonts w:ascii="Arial" w:hAnsi="Arial" w:cs="Arial"/>
          <w:snapToGrid w:val="0"/>
          <w:sz w:val="22"/>
          <w:szCs w:val="22"/>
        </w:rPr>
      </w:pPr>
      <w:r w:rsidRPr="00D03AEA">
        <w:rPr>
          <w:rFonts w:ascii="Arial" w:hAnsi="Arial" w:cs="Arial"/>
          <w:snapToGrid w:val="0"/>
          <w:sz w:val="22"/>
          <w:szCs w:val="22"/>
        </w:rPr>
        <w:t>wykonanie izolacji termicznej,</w:t>
      </w:r>
    </w:p>
    <w:p w:rsidR="00DC00FD" w:rsidRPr="00D03AEA" w:rsidRDefault="00DC00FD" w:rsidP="00302D55">
      <w:pPr>
        <w:widowControl w:val="0"/>
        <w:numPr>
          <w:ilvl w:val="0"/>
          <w:numId w:val="7"/>
        </w:numPr>
        <w:jc w:val="both"/>
        <w:rPr>
          <w:rFonts w:ascii="Arial" w:hAnsi="Arial" w:cs="Arial"/>
          <w:snapToGrid w:val="0"/>
          <w:sz w:val="22"/>
          <w:szCs w:val="22"/>
        </w:rPr>
      </w:pPr>
      <w:r>
        <w:rPr>
          <w:rFonts w:ascii="Arial" w:hAnsi="Arial" w:cs="Arial"/>
          <w:snapToGrid w:val="0"/>
          <w:sz w:val="22"/>
          <w:szCs w:val="22"/>
        </w:rPr>
        <w:t>demontaż istniejącej instalacji</w:t>
      </w:r>
    </w:p>
    <w:p w:rsidR="00DC00FD" w:rsidRPr="00D03AEA" w:rsidRDefault="00DC00FD" w:rsidP="00302D55">
      <w:pPr>
        <w:widowControl w:val="0"/>
        <w:ind w:left="360"/>
        <w:jc w:val="both"/>
        <w:rPr>
          <w:rFonts w:ascii="Arial" w:hAnsi="Arial" w:cs="Arial"/>
          <w:snapToGrid w:val="0"/>
          <w:sz w:val="22"/>
          <w:szCs w:val="22"/>
        </w:rPr>
      </w:pPr>
    </w:p>
    <w:p w:rsidR="00DC00FD" w:rsidRPr="00D03AEA" w:rsidRDefault="00DC00FD" w:rsidP="007B3410">
      <w:pPr>
        <w:pStyle w:val="Heading4"/>
        <w:numPr>
          <w:ilvl w:val="0"/>
          <w:numId w:val="0"/>
        </w:numPr>
        <w:rPr>
          <w:rFonts w:ascii="Arial" w:hAnsi="Arial" w:cs="Arial"/>
          <w:sz w:val="22"/>
          <w:szCs w:val="22"/>
        </w:rPr>
      </w:pPr>
      <w:bookmarkStart w:id="228" w:name="_Toc73349775"/>
      <w:bookmarkStart w:id="229" w:name="_Toc422318960"/>
      <w:r>
        <w:rPr>
          <w:rFonts w:ascii="Arial" w:hAnsi="Arial" w:cs="Arial"/>
          <w:sz w:val="22"/>
          <w:szCs w:val="22"/>
        </w:rPr>
        <w:t>3.1.4.</w:t>
      </w:r>
      <w:r w:rsidRPr="00D03AEA">
        <w:rPr>
          <w:rFonts w:ascii="Arial" w:hAnsi="Arial" w:cs="Arial"/>
          <w:sz w:val="22"/>
          <w:szCs w:val="22"/>
        </w:rPr>
        <w:t>Podstawowe określenia</w:t>
      </w:r>
      <w:bookmarkEnd w:id="228"/>
      <w:bookmarkEnd w:id="229"/>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Określenia podstawowe w niniejszej S T są zgodne z odpowiednimi normami,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a w szczególności z PN-92/B-01706 , PN-92/B-10735 , PN-74/H-74200 ,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PN-B-10720 z 1998r, PN-B-02865, PN-B-02863 i S T  "Wymagania ogólne " .</w:t>
      </w:r>
    </w:p>
    <w:p w:rsidR="00DC00FD" w:rsidRPr="00D03AEA" w:rsidRDefault="00DC00FD" w:rsidP="00302D55">
      <w:pPr>
        <w:widowControl w:val="0"/>
        <w:jc w:val="both"/>
        <w:rPr>
          <w:rFonts w:ascii="Arial" w:hAnsi="Arial" w:cs="Arial"/>
          <w:b/>
          <w:bCs/>
          <w:snapToGrid w:val="0"/>
          <w:sz w:val="22"/>
          <w:szCs w:val="22"/>
        </w:rPr>
      </w:pPr>
    </w:p>
    <w:p w:rsidR="00DC00FD" w:rsidRPr="00D03AEA" w:rsidRDefault="00DC00FD" w:rsidP="007B3410">
      <w:pPr>
        <w:pStyle w:val="Heading4"/>
        <w:numPr>
          <w:ilvl w:val="0"/>
          <w:numId w:val="0"/>
        </w:numPr>
        <w:rPr>
          <w:rFonts w:ascii="Arial" w:hAnsi="Arial" w:cs="Arial"/>
          <w:sz w:val="22"/>
          <w:szCs w:val="22"/>
        </w:rPr>
      </w:pPr>
      <w:bookmarkStart w:id="230" w:name="_Toc73349776"/>
      <w:bookmarkStart w:id="231" w:name="_Toc422318961"/>
      <w:r>
        <w:rPr>
          <w:rFonts w:ascii="Arial" w:hAnsi="Arial" w:cs="Arial"/>
          <w:sz w:val="22"/>
          <w:szCs w:val="22"/>
        </w:rPr>
        <w:t>3.1.5.</w:t>
      </w:r>
      <w:r w:rsidRPr="00D03AEA">
        <w:rPr>
          <w:rFonts w:ascii="Arial" w:hAnsi="Arial" w:cs="Arial"/>
          <w:sz w:val="22"/>
          <w:szCs w:val="22"/>
        </w:rPr>
        <w:t>Ogólne wymagania dotyczące robót</w:t>
      </w:r>
      <w:bookmarkEnd w:id="230"/>
      <w:bookmarkEnd w:id="231"/>
    </w:p>
    <w:p w:rsidR="00DC00FD" w:rsidRPr="00D03AEA" w:rsidRDefault="00DC00FD" w:rsidP="00302D55">
      <w:pPr>
        <w:pStyle w:val="BodyText"/>
        <w:jc w:val="both"/>
        <w:rPr>
          <w:rFonts w:ascii="Arial" w:hAnsi="Arial" w:cs="Arial"/>
          <w:sz w:val="22"/>
          <w:szCs w:val="22"/>
        </w:rPr>
      </w:pPr>
      <w:r w:rsidRPr="00D03AEA">
        <w:rPr>
          <w:rFonts w:ascii="Arial" w:hAnsi="Arial" w:cs="Arial"/>
          <w:sz w:val="22"/>
          <w:szCs w:val="22"/>
        </w:rPr>
        <w:t xml:space="preserve">Wykonawca robót jest odpowiedzialny za jakość ich wykonania oraz za zgodność </w:t>
      </w:r>
    </w:p>
    <w:p w:rsidR="00DC00FD" w:rsidRPr="00D03AEA" w:rsidRDefault="00DC00FD" w:rsidP="00302D55">
      <w:pPr>
        <w:pStyle w:val="BodyText"/>
        <w:jc w:val="both"/>
        <w:rPr>
          <w:rFonts w:ascii="Arial" w:hAnsi="Arial" w:cs="Arial"/>
          <w:sz w:val="22"/>
          <w:szCs w:val="22"/>
        </w:rPr>
      </w:pPr>
      <w:r w:rsidRPr="00D03AEA">
        <w:rPr>
          <w:rFonts w:ascii="Arial" w:hAnsi="Arial" w:cs="Arial"/>
          <w:sz w:val="22"/>
          <w:szCs w:val="22"/>
        </w:rPr>
        <w:t>z dokumentacją wykonawczą , S T i poleceniami Inżyniera. Ogólne wymagania dotyczące robót podano w S T "Wymagania ogólne" .</w:t>
      </w:r>
    </w:p>
    <w:p w:rsidR="00DC00FD" w:rsidRPr="00D03AEA" w:rsidRDefault="00DC00FD" w:rsidP="00302D55">
      <w:pPr>
        <w:widowControl w:val="0"/>
        <w:jc w:val="both"/>
        <w:rPr>
          <w:rFonts w:ascii="Arial" w:hAnsi="Arial" w:cs="Arial"/>
          <w:snapToGrid w:val="0"/>
          <w:sz w:val="22"/>
          <w:szCs w:val="22"/>
        </w:rPr>
      </w:pPr>
    </w:p>
    <w:p w:rsidR="00DC00FD" w:rsidRPr="00D03AEA" w:rsidRDefault="00DC00FD" w:rsidP="00273D9C">
      <w:pPr>
        <w:pStyle w:val="Heading3"/>
        <w:numPr>
          <w:ilvl w:val="0"/>
          <w:numId w:val="0"/>
        </w:numPr>
        <w:jc w:val="both"/>
        <w:rPr>
          <w:rFonts w:ascii="Arial" w:hAnsi="Arial" w:cs="Arial"/>
          <w:sz w:val="22"/>
          <w:szCs w:val="22"/>
        </w:rPr>
      </w:pPr>
      <w:bookmarkStart w:id="232" w:name="_Toc73349400"/>
      <w:bookmarkStart w:id="233" w:name="_Toc73349571"/>
      <w:bookmarkStart w:id="234" w:name="_Toc422318962"/>
      <w:r>
        <w:rPr>
          <w:rFonts w:ascii="Arial" w:hAnsi="Arial" w:cs="Arial"/>
          <w:sz w:val="22"/>
          <w:szCs w:val="22"/>
        </w:rPr>
        <w:t>3.2.</w:t>
      </w:r>
      <w:r w:rsidRPr="00D03AEA">
        <w:rPr>
          <w:rFonts w:ascii="Arial" w:hAnsi="Arial" w:cs="Arial"/>
          <w:sz w:val="22"/>
          <w:szCs w:val="22"/>
        </w:rPr>
        <w:t>MATERIAŁY</w:t>
      </w:r>
      <w:bookmarkEnd w:id="232"/>
      <w:bookmarkEnd w:id="233"/>
      <w:bookmarkEnd w:id="234"/>
    </w:p>
    <w:p w:rsidR="00DC00FD" w:rsidRPr="00D02E5C" w:rsidRDefault="00DC00FD" w:rsidP="00656B54">
      <w:pPr>
        <w:numPr>
          <w:ilvl w:val="0"/>
          <w:numId w:val="19"/>
        </w:numPr>
        <w:spacing w:line="276" w:lineRule="auto"/>
        <w:rPr>
          <w:rFonts w:ascii="Arial" w:hAnsi="Arial" w:cs="Arial"/>
          <w:sz w:val="22"/>
          <w:szCs w:val="22"/>
        </w:rPr>
      </w:pPr>
      <w:r w:rsidRPr="00D02E5C">
        <w:rPr>
          <w:rFonts w:ascii="Arial" w:hAnsi="Arial" w:cs="Arial"/>
          <w:sz w:val="22"/>
          <w:szCs w:val="22"/>
        </w:rPr>
        <w:t>Instalacja wody ciepłej –piony i podłączenia do urządzeń</w:t>
      </w:r>
    </w:p>
    <w:p w:rsidR="00DC00FD" w:rsidRPr="00D02E5C" w:rsidRDefault="00DC00FD" w:rsidP="00656B54">
      <w:pPr>
        <w:suppressAutoHyphens/>
        <w:spacing w:line="276" w:lineRule="auto"/>
        <w:rPr>
          <w:rFonts w:ascii="Arial" w:hAnsi="Arial" w:cs="Arial"/>
          <w:sz w:val="22"/>
          <w:szCs w:val="22"/>
        </w:rPr>
      </w:pPr>
      <w:r w:rsidRPr="00D02E5C">
        <w:rPr>
          <w:rFonts w:ascii="Arial" w:hAnsi="Arial" w:cs="Arial"/>
          <w:sz w:val="22"/>
          <w:szCs w:val="22"/>
        </w:rPr>
        <w:t xml:space="preserve">rury i złączki zgrzewane z polipropylenu PP3 stabi - szereg ciśnieniowy PN20; </w:t>
      </w:r>
    </w:p>
    <w:p w:rsidR="00DC00FD" w:rsidRPr="00D02E5C" w:rsidRDefault="00DC00FD" w:rsidP="00656B54">
      <w:pPr>
        <w:spacing w:line="276" w:lineRule="auto"/>
        <w:rPr>
          <w:rFonts w:ascii="Arial" w:hAnsi="Arial" w:cs="Arial"/>
          <w:sz w:val="22"/>
          <w:szCs w:val="22"/>
        </w:rPr>
      </w:pPr>
      <w:r w:rsidRPr="00D02E5C">
        <w:rPr>
          <w:rFonts w:ascii="Arial" w:hAnsi="Arial" w:cs="Arial"/>
          <w:sz w:val="22"/>
          <w:szCs w:val="22"/>
        </w:rPr>
        <w:t>Atesty higieniczne: PZH W-0504-01-2006, PZH W-0468-01-2005,</w:t>
      </w:r>
    </w:p>
    <w:p w:rsidR="00DC00FD" w:rsidRPr="00D02E5C" w:rsidRDefault="00DC00FD" w:rsidP="00656B54">
      <w:pPr>
        <w:spacing w:line="276" w:lineRule="auto"/>
        <w:rPr>
          <w:rFonts w:ascii="Arial" w:hAnsi="Arial" w:cs="Arial"/>
          <w:sz w:val="22"/>
          <w:szCs w:val="22"/>
        </w:rPr>
      </w:pPr>
      <w:r w:rsidRPr="00D02E5C">
        <w:rPr>
          <w:rFonts w:ascii="Arial" w:hAnsi="Arial" w:cs="Arial"/>
          <w:sz w:val="22"/>
          <w:szCs w:val="22"/>
        </w:rPr>
        <w:t xml:space="preserve">PZH W-0358-01-2005; </w:t>
      </w:r>
    </w:p>
    <w:p w:rsidR="00DC00FD" w:rsidRPr="00D02E5C" w:rsidRDefault="00DC00FD" w:rsidP="007B3410">
      <w:pPr>
        <w:widowControl w:val="0"/>
        <w:jc w:val="both"/>
        <w:rPr>
          <w:rFonts w:ascii="Arial" w:hAnsi="Arial" w:cs="Arial"/>
          <w:snapToGrid w:val="0"/>
          <w:sz w:val="22"/>
          <w:szCs w:val="22"/>
        </w:rPr>
      </w:pPr>
      <w:r w:rsidRPr="00D02E5C">
        <w:rPr>
          <w:rFonts w:ascii="Arial" w:hAnsi="Arial" w:cs="Arial"/>
          <w:sz w:val="22"/>
          <w:szCs w:val="22"/>
        </w:rPr>
        <w:t xml:space="preserve">Aprobaty techniczne: AT 99-02-0769-03 (INSTAL) procedury jakości zgodne </w:t>
      </w:r>
      <w:r w:rsidRPr="00D02E5C">
        <w:rPr>
          <w:rFonts w:ascii="Arial" w:hAnsi="Arial" w:cs="Arial"/>
          <w:sz w:val="22"/>
          <w:szCs w:val="22"/>
        </w:rPr>
        <w:br/>
        <w:t>z ISO 9001</w:t>
      </w:r>
    </w:p>
    <w:p w:rsidR="00DC00FD" w:rsidRPr="00273D9C" w:rsidRDefault="00DC00FD" w:rsidP="00273D9C">
      <w:pPr>
        <w:pStyle w:val="ListParagraph"/>
        <w:numPr>
          <w:ilvl w:val="0"/>
          <w:numId w:val="19"/>
        </w:numPr>
        <w:rPr>
          <w:rFonts w:ascii="Arial" w:hAnsi="Arial" w:cs="Arial"/>
        </w:rPr>
      </w:pPr>
      <w:r w:rsidRPr="00273D9C">
        <w:rPr>
          <w:rFonts w:ascii="Arial" w:hAnsi="Arial" w:cs="Arial"/>
        </w:rPr>
        <w:t>zawory kulowe odcinające</w:t>
      </w:r>
    </w:p>
    <w:p w:rsidR="00DC00FD" w:rsidRPr="00273D9C" w:rsidRDefault="00DC00FD" w:rsidP="007B3410">
      <w:pPr>
        <w:pStyle w:val="Heading5"/>
        <w:numPr>
          <w:ilvl w:val="0"/>
          <w:numId w:val="0"/>
        </w:numPr>
        <w:jc w:val="both"/>
        <w:rPr>
          <w:rFonts w:ascii="Arial" w:hAnsi="Arial" w:cs="Arial"/>
          <w:sz w:val="22"/>
          <w:szCs w:val="22"/>
        </w:rPr>
      </w:pPr>
    </w:p>
    <w:p w:rsidR="00DC00FD" w:rsidRPr="00273D9C" w:rsidRDefault="00DC00FD" w:rsidP="00273D9C">
      <w:pPr>
        <w:pStyle w:val="ListParagraph"/>
        <w:numPr>
          <w:ilvl w:val="0"/>
          <w:numId w:val="19"/>
        </w:numPr>
        <w:rPr>
          <w:rFonts w:ascii="Arial" w:hAnsi="Arial" w:cs="Arial"/>
        </w:rPr>
      </w:pPr>
      <w:r w:rsidRPr="00273D9C">
        <w:rPr>
          <w:rFonts w:ascii="Arial" w:hAnsi="Arial" w:cs="Arial"/>
        </w:rPr>
        <w:t xml:space="preserve">izolacja z pianki poliuretanowej rurociągów </w:t>
      </w:r>
    </w:p>
    <w:p w:rsidR="00DC00FD" w:rsidRPr="00D03AEA" w:rsidRDefault="00DC00FD" w:rsidP="00302D55">
      <w:pPr>
        <w:rPr>
          <w:rFonts w:ascii="Arial" w:hAnsi="Arial" w:cs="Arial"/>
          <w:sz w:val="22"/>
          <w:szCs w:val="22"/>
        </w:rPr>
      </w:pPr>
    </w:p>
    <w:p w:rsidR="00DC00FD" w:rsidRPr="00D03AEA" w:rsidRDefault="00DC00FD" w:rsidP="007B3410">
      <w:pPr>
        <w:pStyle w:val="Heading4"/>
        <w:numPr>
          <w:ilvl w:val="0"/>
          <w:numId w:val="0"/>
        </w:numPr>
        <w:rPr>
          <w:rFonts w:ascii="Arial" w:hAnsi="Arial" w:cs="Arial"/>
          <w:sz w:val="22"/>
          <w:szCs w:val="22"/>
        </w:rPr>
      </w:pPr>
      <w:bookmarkStart w:id="235" w:name="_Toc73349779"/>
      <w:bookmarkStart w:id="236" w:name="_Toc422318963"/>
      <w:r>
        <w:rPr>
          <w:rFonts w:ascii="Arial" w:hAnsi="Arial" w:cs="Arial"/>
          <w:sz w:val="22"/>
          <w:szCs w:val="22"/>
        </w:rPr>
        <w:t>3.2.1.</w:t>
      </w:r>
      <w:r w:rsidRPr="00D03AEA">
        <w:rPr>
          <w:rFonts w:ascii="Arial" w:hAnsi="Arial" w:cs="Arial"/>
          <w:sz w:val="22"/>
          <w:szCs w:val="22"/>
        </w:rPr>
        <w:t>Odbiór materiałów na budowie</w:t>
      </w:r>
      <w:bookmarkEnd w:id="235"/>
      <w:bookmarkEnd w:id="236"/>
    </w:p>
    <w:p w:rsidR="00DC00FD" w:rsidRPr="00D03AEA" w:rsidRDefault="00DC00FD" w:rsidP="00302D55">
      <w:pPr>
        <w:widowControl w:val="0"/>
        <w:tabs>
          <w:tab w:val="left" w:pos="960"/>
          <w:tab w:val="left" w:pos="1070"/>
          <w:tab w:val="left" w:pos="1329"/>
          <w:tab w:val="right" w:pos="1742"/>
          <w:tab w:val="right" w:pos="2016"/>
          <w:tab w:val="left" w:pos="2289"/>
          <w:tab w:val="right" w:pos="2347"/>
          <w:tab w:val="right" w:pos="2572"/>
          <w:tab w:val="left" w:pos="3043"/>
          <w:tab w:val="right" w:pos="3134"/>
          <w:tab w:val="left" w:pos="3297"/>
          <w:tab w:val="left" w:pos="3758"/>
          <w:tab w:val="left" w:pos="4056"/>
          <w:tab w:val="left" w:pos="4296"/>
          <w:tab w:val="left" w:pos="4440"/>
          <w:tab w:val="left" w:pos="5222"/>
          <w:tab w:val="left" w:pos="5548"/>
          <w:tab w:val="right" w:pos="5683"/>
          <w:tab w:val="right" w:pos="5841"/>
          <w:tab w:val="right" w:pos="5908"/>
          <w:tab w:val="left" w:pos="6129"/>
          <w:tab w:val="right" w:pos="6470"/>
          <w:tab w:val="right" w:pos="6720"/>
          <w:tab w:val="right" w:pos="7046"/>
          <w:tab w:val="right" w:pos="7372"/>
          <w:tab w:val="left" w:pos="7608"/>
          <w:tab w:val="right" w:pos="7862"/>
          <w:tab w:val="right" w:pos="8083"/>
          <w:tab w:val="right" w:pos="8812"/>
          <w:tab w:val="left" w:pos="8985"/>
          <w:tab w:val="right" w:pos="9916"/>
        </w:tabs>
        <w:jc w:val="both"/>
        <w:rPr>
          <w:rFonts w:ascii="Arial" w:hAnsi="Arial" w:cs="Arial"/>
          <w:snapToGrid w:val="0"/>
          <w:sz w:val="22"/>
          <w:szCs w:val="22"/>
        </w:rPr>
      </w:pPr>
      <w:r w:rsidRPr="00D03AEA">
        <w:rPr>
          <w:rFonts w:ascii="Arial" w:hAnsi="Arial" w:cs="Arial"/>
          <w:snapToGrid w:val="0"/>
          <w:sz w:val="22"/>
          <w:szCs w:val="22"/>
        </w:rPr>
        <w:t>Wymienione materiały należy dostarczyć na budowę ze świadectwem jakości i kartami gwarancyjnymi.</w:t>
      </w:r>
    </w:p>
    <w:p w:rsidR="00DC00FD" w:rsidRPr="00D03AEA" w:rsidRDefault="00DC00FD" w:rsidP="00302D55">
      <w:pPr>
        <w:widowControl w:val="0"/>
        <w:tabs>
          <w:tab w:val="left" w:pos="960"/>
          <w:tab w:val="left" w:pos="1070"/>
          <w:tab w:val="left" w:pos="1329"/>
          <w:tab w:val="right" w:pos="1742"/>
          <w:tab w:val="right" w:pos="2016"/>
          <w:tab w:val="left" w:pos="2289"/>
          <w:tab w:val="right" w:pos="2347"/>
          <w:tab w:val="right" w:pos="2572"/>
          <w:tab w:val="left" w:pos="3043"/>
          <w:tab w:val="right" w:pos="3134"/>
          <w:tab w:val="left" w:pos="3297"/>
          <w:tab w:val="left" w:pos="3758"/>
          <w:tab w:val="left" w:pos="4056"/>
          <w:tab w:val="left" w:pos="4296"/>
          <w:tab w:val="left" w:pos="4440"/>
          <w:tab w:val="left" w:pos="5222"/>
          <w:tab w:val="left" w:pos="5548"/>
          <w:tab w:val="right" w:pos="5683"/>
          <w:tab w:val="right" w:pos="5841"/>
          <w:tab w:val="right" w:pos="5908"/>
          <w:tab w:val="left" w:pos="6129"/>
          <w:tab w:val="right" w:pos="6470"/>
          <w:tab w:val="right" w:pos="6720"/>
          <w:tab w:val="right" w:pos="7046"/>
          <w:tab w:val="right" w:pos="7372"/>
          <w:tab w:val="left" w:pos="7608"/>
          <w:tab w:val="right" w:pos="7862"/>
          <w:tab w:val="right" w:pos="8083"/>
          <w:tab w:val="right" w:pos="8812"/>
          <w:tab w:val="left" w:pos="8985"/>
          <w:tab w:val="right" w:pos="9916"/>
        </w:tabs>
        <w:jc w:val="both"/>
        <w:rPr>
          <w:rFonts w:ascii="Arial" w:hAnsi="Arial" w:cs="Arial"/>
          <w:snapToGrid w:val="0"/>
          <w:sz w:val="22"/>
          <w:szCs w:val="22"/>
        </w:rPr>
      </w:pPr>
      <w:r w:rsidRPr="00D03AEA">
        <w:rPr>
          <w:rFonts w:ascii="Arial" w:hAnsi="Arial" w:cs="Arial"/>
          <w:snapToGrid w:val="0"/>
          <w:sz w:val="22"/>
          <w:szCs w:val="22"/>
        </w:rPr>
        <w:t>Dostarczone materiały na miejsce budowy należy sprawdzić pod względem kompletności i zgodności z danymi technicznymi Wytwórcy. Przeprowadzić oględziny stanu materiałów (pęknięcia, ubytki, zgniecenia ).</w:t>
      </w:r>
    </w:p>
    <w:p w:rsidR="00DC00FD" w:rsidRPr="00D03AEA" w:rsidRDefault="00DC00FD" w:rsidP="00302D55">
      <w:pPr>
        <w:widowControl w:val="0"/>
        <w:jc w:val="both"/>
        <w:rPr>
          <w:rFonts w:ascii="Arial" w:hAnsi="Arial" w:cs="Arial"/>
          <w:b/>
          <w:bCs/>
          <w:snapToGrid w:val="0"/>
          <w:sz w:val="22"/>
          <w:szCs w:val="22"/>
        </w:rPr>
      </w:pPr>
    </w:p>
    <w:p w:rsidR="00DC00FD" w:rsidRDefault="00DC00FD" w:rsidP="00273D9C">
      <w:pPr>
        <w:pStyle w:val="Heading4"/>
        <w:numPr>
          <w:ilvl w:val="0"/>
          <w:numId w:val="0"/>
        </w:numPr>
        <w:rPr>
          <w:rFonts w:ascii="Arial" w:hAnsi="Arial" w:cs="Arial"/>
          <w:sz w:val="22"/>
          <w:szCs w:val="22"/>
        </w:rPr>
      </w:pPr>
      <w:bookmarkStart w:id="237" w:name="_Toc73349780"/>
    </w:p>
    <w:p w:rsidR="00DC00FD" w:rsidRPr="00273D9C" w:rsidRDefault="00DC00FD" w:rsidP="00273D9C">
      <w:pPr>
        <w:pStyle w:val="Heading4"/>
        <w:numPr>
          <w:ilvl w:val="0"/>
          <w:numId w:val="0"/>
        </w:numPr>
        <w:rPr>
          <w:rFonts w:ascii="Arial" w:hAnsi="Arial" w:cs="Arial"/>
          <w:sz w:val="22"/>
          <w:szCs w:val="22"/>
        </w:rPr>
      </w:pPr>
      <w:bookmarkStart w:id="238" w:name="_Toc422318964"/>
      <w:r>
        <w:rPr>
          <w:rFonts w:ascii="Arial" w:hAnsi="Arial" w:cs="Arial"/>
          <w:sz w:val="22"/>
          <w:szCs w:val="22"/>
        </w:rPr>
        <w:t>3.2.2.</w:t>
      </w:r>
      <w:r w:rsidRPr="00D03AEA">
        <w:rPr>
          <w:rFonts w:ascii="Arial" w:hAnsi="Arial" w:cs="Arial"/>
          <w:sz w:val="22"/>
          <w:szCs w:val="22"/>
        </w:rPr>
        <w:t>Składowanie materiałów</w:t>
      </w:r>
      <w:bookmarkEnd w:id="237"/>
      <w:bookmarkEnd w:id="238"/>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Podłoże, na którym składuje się rury musi być równe. Specjalne wymagania dotyczące składowania powinny być podane przez producenta. Armaturę, podgrzewacz wody i </w:t>
      </w:r>
      <w:r w:rsidRPr="00D03AEA">
        <w:rPr>
          <w:rFonts w:ascii="Arial" w:hAnsi="Arial" w:cs="Arial"/>
          <w:snapToGrid w:val="0"/>
          <w:sz w:val="22"/>
          <w:szCs w:val="22"/>
        </w:rPr>
        <w:br/>
        <w:t>wodomierze należy składować w zamykanych magazynach w warunkach określonych przez producenta dla zachowania gwarancji.</w:t>
      </w:r>
    </w:p>
    <w:p w:rsidR="00DC00FD" w:rsidRPr="00D03AEA" w:rsidRDefault="00DC00FD" w:rsidP="00302D55">
      <w:pPr>
        <w:widowControl w:val="0"/>
        <w:jc w:val="both"/>
        <w:rPr>
          <w:rFonts w:ascii="Arial" w:hAnsi="Arial" w:cs="Arial"/>
          <w:snapToGrid w:val="0"/>
          <w:sz w:val="22"/>
          <w:szCs w:val="22"/>
        </w:rPr>
      </w:pPr>
    </w:p>
    <w:p w:rsidR="00DC00FD" w:rsidRPr="00273D9C" w:rsidRDefault="00DC00FD" w:rsidP="00273D9C">
      <w:pPr>
        <w:pStyle w:val="Heading3"/>
        <w:numPr>
          <w:ilvl w:val="0"/>
          <w:numId w:val="0"/>
        </w:numPr>
        <w:jc w:val="both"/>
        <w:rPr>
          <w:rFonts w:ascii="Arial" w:hAnsi="Arial" w:cs="Arial"/>
          <w:sz w:val="22"/>
          <w:szCs w:val="22"/>
        </w:rPr>
      </w:pPr>
      <w:bookmarkStart w:id="239" w:name="_Toc73349401"/>
      <w:bookmarkStart w:id="240" w:name="_Toc73349572"/>
      <w:bookmarkStart w:id="241" w:name="_Toc422318965"/>
      <w:r>
        <w:rPr>
          <w:rFonts w:ascii="Arial" w:hAnsi="Arial" w:cs="Arial"/>
          <w:sz w:val="22"/>
          <w:szCs w:val="22"/>
        </w:rPr>
        <w:t>3.3.</w:t>
      </w:r>
      <w:r w:rsidRPr="00D03AEA">
        <w:rPr>
          <w:rFonts w:ascii="Arial" w:hAnsi="Arial" w:cs="Arial"/>
          <w:sz w:val="22"/>
          <w:szCs w:val="22"/>
        </w:rPr>
        <w:t>SPRZĘT</w:t>
      </w:r>
      <w:bookmarkEnd w:id="239"/>
      <w:bookmarkEnd w:id="240"/>
      <w:bookmarkEnd w:id="241"/>
    </w:p>
    <w:p w:rsidR="00DC00FD" w:rsidRPr="00273D9C" w:rsidRDefault="00DC00FD" w:rsidP="00273D9C">
      <w:pPr>
        <w:pStyle w:val="ListParagraph"/>
        <w:numPr>
          <w:ilvl w:val="0"/>
          <w:numId w:val="27"/>
        </w:numPr>
        <w:rPr>
          <w:rFonts w:ascii="Arial" w:hAnsi="Arial" w:cs="Arial"/>
          <w:sz w:val="22"/>
          <w:szCs w:val="22"/>
        </w:rPr>
      </w:pPr>
      <w:bookmarkStart w:id="242" w:name="_Toc73349782"/>
      <w:r w:rsidRPr="00273D9C">
        <w:rPr>
          <w:rFonts w:ascii="Arial" w:hAnsi="Arial" w:cs="Arial"/>
          <w:sz w:val="22"/>
          <w:szCs w:val="22"/>
        </w:rPr>
        <w:t>Samochód dostawczy</w:t>
      </w:r>
      <w:bookmarkEnd w:id="242"/>
    </w:p>
    <w:p w:rsidR="00DC00FD" w:rsidRPr="00273D9C" w:rsidRDefault="00DC00FD" w:rsidP="00273D9C">
      <w:pPr>
        <w:pStyle w:val="ListParagraph"/>
        <w:numPr>
          <w:ilvl w:val="0"/>
          <w:numId w:val="27"/>
        </w:numPr>
        <w:rPr>
          <w:rFonts w:ascii="Arial" w:hAnsi="Arial" w:cs="Arial"/>
          <w:sz w:val="22"/>
          <w:szCs w:val="22"/>
        </w:rPr>
      </w:pPr>
      <w:bookmarkStart w:id="243" w:name="_Toc73349783"/>
      <w:r w:rsidRPr="00273D9C">
        <w:rPr>
          <w:rFonts w:ascii="Arial" w:hAnsi="Arial" w:cs="Arial"/>
          <w:sz w:val="22"/>
          <w:szCs w:val="22"/>
        </w:rPr>
        <w:t>Wiertaki</w:t>
      </w:r>
      <w:bookmarkEnd w:id="243"/>
    </w:p>
    <w:p w:rsidR="00DC00FD" w:rsidRPr="00273D9C" w:rsidRDefault="00DC00FD" w:rsidP="00273D9C">
      <w:pPr>
        <w:pStyle w:val="ListParagraph"/>
        <w:numPr>
          <w:ilvl w:val="0"/>
          <w:numId w:val="27"/>
        </w:numPr>
        <w:rPr>
          <w:rFonts w:ascii="Arial" w:hAnsi="Arial" w:cs="Arial"/>
          <w:sz w:val="22"/>
          <w:szCs w:val="22"/>
        </w:rPr>
      </w:pPr>
      <w:bookmarkStart w:id="244" w:name="_Toc73349784"/>
      <w:r w:rsidRPr="00273D9C">
        <w:rPr>
          <w:rFonts w:ascii="Arial" w:hAnsi="Arial" w:cs="Arial"/>
          <w:sz w:val="22"/>
          <w:szCs w:val="22"/>
        </w:rPr>
        <w:t>Rusztowania lekkie przesuwne</w:t>
      </w:r>
      <w:bookmarkEnd w:id="244"/>
    </w:p>
    <w:p w:rsidR="00DC00FD" w:rsidRPr="00273D9C" w:rsidRDefault="00DC00FD" w:rsidP="00273D9C">
      <w:pPr>
        <w:pStyle w:val="ListParagraph"/>
        <w:numPr>
          <w:ilvl w:val="0"/>
          <w:numId w:val="27"/>
        </w:numPr>
        <w:rPr>
          <w:rFonts w:ascii="Arial" w:hAnsi="Arial" w:cs="Arial"/>
          <w:sz w:val="22"/>
          <w:szCs w:val="22"/>
        </w:rPr>
      </w:pPr>
      <w:r w:rsidRPr="00273D9C">
        <w:rPr>
          <w:rFonts w:ascii="Arial" w:hAnsi="Arial" w:cs="Arial"/>
          <w:sz w:val="22"/>
          <w:szCs w:val="22"/>
        </w:rPr>
        <w:t>Zgrzewarki</w:t>
      </w:r>
    </w:p>
    <w:p w:rsidR="00DC00FD" w:rsidRPr="00273D9C" w:rsidRDefault="00DC00FD" w:rsidP="00273D9C">
      <w:pPr>
        <w:pStyle w:val="ListParagraph"/>
        <w:numPr>
          <w:ilvl w:val="0"/>
          <w:numId w:val="27"/>
        </w:numPr>
        <w:rPr>
          <w:rFonts w:ascii="Arial" w:hAnsi="Arial" w:cs="Arial"/>
          <w:sz w:val="22"/>
          <w:szCs w:val="22"/>
        </w:rPr>
      </w:pPr>
      <w:bookmarkStart w:id="245" w:name="_Toc73349786"/>
      <w:r w:rsidRPr="00273D9C">
        <w:rPr>
          <w:rFonts w:ascii="Arial" w:hAnsi="Arial" w:cs="Arial"/>
          <w:sz w:val="22"/>
          <w:szCs w:val="22"/>
        </w:rPr>
        <w:t>Szlifierki kątowe</w:t>
      </w:r>
      <w:bookmarkEnd w:id="245"/>
    </w:p>
    <w:p w:rsidR="00DC00FD" w:rsidRPr="00273D9C" w:rsidRDefault="00DC00FD" w:rsidP="00273D9C">
      <w:pPr>
        <w:rPr>
          <w:rFonts w:ascii="Arial" w:hAnsi="Arial" w:cs="Arial"/>
          <w:snapToGrid w:val="0"/>
          <w:sz w:val="22"/>
          <w:szCs w:val="22"/>
        </w:rPr>
      </w:pPr>
    </w:p>
    <w:p w:rsidR="00DC00FD" w:rsidRPr="00D03AEA" w:rsidRDefault="00DC00FD" w:rsidP="007B3410">
      <w:pPr>
        <w:pStyle w:val="Heading3"/>
        <w:numPr>
          <w:ilvl w:val="0"/>
          <w:numId w:val="0"/>
        </w:numPr>
        <w:jc w:val="both"/>
        <w:rPr>
          <w:rFonts w:ascii="Arial" w:hAnsi="Arial" w:cs="Arial"/>
          <w:sz w:val="22"/>
          <w:szCs w:val="22"/>
        </w:rPr>
      </w:pPr>
      <w:bookmarkStart w:id="246" w:name="_Toc73349402"/>
      <w:bookmarkStart w:id="247" w:name="_Toc73349573"/>
      <w:bookmarkStart w:id="248" w:name="_Toc422318966"/>
      <w:r>
        <w:rPr>
          <w:rFonts w:ascii="Arial" w:hAnsi="Arial" w:cs="Arial"/>
          <w:sz w:val="22"/>
          <w:szCs w:val="22"/>
        </w:rPr>
        <w:t>3.4.</w:t>
      </w:r>
      <w:r w:rsidRPr="00D03AEA">
        <w:rPr>
          <w:rFonts w:ascii="Arial" w:hAnsi="Arial" w:cs="Arial"/>
          <w:sz w:val="22"/>
          <w:szCs w:val="22"/>
        </w:rPr>
        <w:t>TRANSPORT</w:t>
      </w:r>
      <w:bookmarkEnd w:id="246"/>
      <w:bookmarkEnd w:id="247"/>
      <w:bookmarkEnd w:id="248"/>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Przewiduje się przewóz urządzeń dla wszystkich instalacji od producenta na placu budowy lub z hurtowni i magazynów na plac budowy. Materiały mogą być przewożone dowolnymi środkami transportu rozmieszczone równomiernie na całej powierzchni ładunkowej i zabezpieczonej przed uszkodzeniem, spadaniem lub przesuwaniem.</w:t>
      </w:r>
    </w:p>
    <w:p w:rsidR="00DC00FD" w:rsidRPr="00D03AEA" w:rsidRDefault="00DC00FD" w:rsidP="00302D55">
      <w:pPr>
        <w:widowControl w:val="0"/>
        <w:jc w:val="both"/>
        <w:rPr>
          <w:rFonts w:ascii="Arial" w:hAnsi="Arial" w:cs="Arial"/>
          <w:snapToGrid w:val="0"/>
          <w:sz w:val="22"/>
          <w:szCs w:val="22"/>
        </w:rPr>
      </w:pPr>
    </w:p>
    <w:p w:rsidR="00DC00FD" w:rsidRPr="00D03AEA" w:rsidRDefault="00DC00FD" w:rsidP="007B3410">
      <w:pPr>
        <w:pStyle w:val="Heading3"/>
        <w:numPr>
          <w:ilvl w:val="0"/>
          <w:numId w:val="0"/>
        </w:numPr>
        <w:jc w:val="both"/>
        <w:rPr>
          <w:rFonts w:ascii="Arial" w:hAnsi="Arial" w:cs="Arial"/>
          <w:sz w:val="22"/>
          <w:szCs w:val="22"/>
        </w:rPr>
      </w:pPr>
      <w:bookmarkStart w:id="249" w:name="_Toc73349403"/>
      <w:bookmarkStart w:id="250" w:name="_Toc73349574"/>
      <w:bookmarkStart w:id="251" w:name="_Toc422318967"/>
      <w:r>
        <w:rPr>
          <w:rFonts w:ascii="Arial" w:hAnsi="Arial" w:cs="Arial"/>
          <w:sz w:val="22"/>
          <w:szCs w:val="22"/>
        </w:rPr>
        <w:t>3.5.</w:t>
      </w:r>
      <w:r w:rsidRPr="00D03AEA">
        <w:rPr>
          <w:rFonts w:ascii="Arial" w:hAnsi="Arial" w:cs="Arial"/>
          <w:sz w:val="22"/>
          <w:szCs w:val="22"/>
        </w:rPr>
        <w:t>WYKONYWANIE ROBÓT</w:t>
      </w:r>
      <w:bookmarkEnd w:id="249"/>
      <w:bookmarkEnd w:id="250"/>
      <w:bookmarkEnd w:id="251"/>
    </w:p>
    <w:p w:rsidR="00DC00FD" w:rsidRPr="00D03AEA" w:rsidRDefault="00DC00FD" w:rsidP="00302D55">
      <w:pPr>
        <w:widowControl w:val="0"/>
        <w:jc w:val="both"/>
        <w:rPr>
          <w:rFonts w:ascii="Arial" w:hAnsi="Arial" w:cs="Arial"/>
          <w:b/>
          <w:bCs/>
          <w:snapToGrid w:val="0"/>
          <w:sz w:val="22"/>
          <w:szCs w:val="22"/>
        </w:rPr>
      </w:pPr>
    </w:p>
    <w:p w:rsidR="00DC00FD" w:rsidRPr="00D03AEA" w:rsidRDefault="00DC00FD" w:rsidP="007B3410">
      <w:pPr>
        <w:pStyle w:val="Heading4"/>
        <w:numPr>
          <w:ilvl w:val="0"/>
          <w:numId w:val="0"/>
        </w:numPr>
        <w:rPr>
          <w:rFonts w:ascii="Arial" w:hAnsi="Arial" w:cs="Arial"/>
          <w:sz w:val="22"/>
          <w:szCs w:val="22"/>
        </w:rPr>
      </w:pPr>
      <w:bookmarkStart w:id="252" w:name="_Toc73349789"/>
      <w:bookmarkStart w:id="253" w:name="_Toc422318968"/>
      <w:r>
        <w:rPr>
          <w:rFonts w:ascii="Arial" w:hAnsi="Arial" w:cs="Arial"/>
          <w:sz w:val="22"/>
          <w:szCs w:val="22"/>
        </w:rPr>
        <w:t>3.5.1.</w:t>
      </w:r>
      <w:r w:rsidRPr="00D03AEA">
        <w:rPr>
          <w:rFonts w:ascii="Arial" w:hAnsi="Arial" w:cs="Arial"/>
          <w:sz w:val="22"/>
          <w:szCs w:val="22"/>
        </w:rPr>
        <w:t>Projekt organizacji robót i harmonogram</w:t>
      </w:r>
      <w:bookmarkEnd w:id="252"/>
      <w:bookmarkEnd w:id="253"/>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Wykonawca przedstawi Inżynierowi do akceptacji projekt wykonawczy dostosowany do zaakceptowanych przez Zamawiającego materiałów i urządzeń, projekt organizacji i harmonogram robót uwzględniający wszystkie warunki w jakich będą wykonywane roboty związane z wykonywaniem instalacji </w:t>
      </w:r>
      <w:r>
        <w:rPr>
          <w:rFonts w:ascii="Arial" w:hAnsi="Arial" w:cs="Arial"/>
          <w:snapToGrid w:val="0"/>
          <w:sz w:val="22"/>
          <w:szCs w:val="22"/>
        </w:rPr>
        <w:t>.</w:t>
      </w:r>
      <w:r w:rsidRPr="00D03AEA">
        <w:rPr>
          <w:rFonts w:ascii="Arial" w:hAnsi="Arial" w:cs="Arial"/>
          <w:snapToGrid w:val="0"/>
          <w:sz w:val="22"/>
          <w:szCs w:val="22"/>
        </w:rPr>
        <w:t>Projekt wykonawczy będzie sporządzony przez Wykonawcę zgodnie z  PN-92/B-0 1706 , PN-92/B-01707, PN- 74/H- 74200  i zawierać wszystkie niezbędne elementy robót związane z wykonaniem zakresu robót zawartych w niniejszej ST. Zastosowane w projekcie wykonawczym rozwiązania techniczne, przyjęte materiały, armatura i urządzenia muszą zawierać atesty.</w:t>
      </w:r>
    </w:p>
    <w:p w:rsidR="00DC00FD" w:rsidRPr="00D03AEA" w:rsidRDefault="00DC00FD" w:rsidP="00302D55">
      <w:pPr>
        <w:widowControl w:val="0"/>
        <w:jc w:val="both"/>
        <w:rPr>
          <w:rFonts w:ascii="Arial" w:hAnsi="Arial" w:cs="Arial"/>
          <w:snapToGrid w:val="0"/>
          <w:sz w:val="22"/>
          <w:szCs w:val="22"/>
        </w:rPr>
      </w:pPr>
    </w:p>
    <w:p w:rsidR="00DC00FD" w:rsidRPr="00D03AEA" w:rsidRDefault="00DC00FD" w:rsidP="007B3410">
      <w:pPr>
        <w:pStyle w:val="Heading4"/>
        <w:numPr>
          <w:ilvl w:val="0"/>
          <w:numId w:val="0"/>
        </w:numPr>
        <w:rPr>
          <w:rFonts w:ascii="Arial" w:hAnsi="Arial" w:cs="Arial"/>
          <w:sz w:val="22"/>
          <w:szCs w:val="22"/>
        </w:rPr>
      </w:pPr>
      <w:bookmarkStart w:id="254" w:name="_Toc73349790"/>
      <w:bookmarkStart w:id="255" w:name="_Toc422318969"/>
      <w:r>
        <w:rPr>
          <w:rFonts w:ascii="Arial" w:hAnsi="Arial" w:cs="Arial"/>
          <w:sz w:val="22"/>
          <w:szCs w:val="22"/>
        </w:rPr>
        <w:t>3.5.2.</w:t>
      </w:r>
      <w:r w:rsidRPr="00D03AEA">
        <w:rPr>
          <w:rFonts w:ascii="Arial" w:hAnsi="Arial" w:cs="Arial"/>
          <w:sz w:val="22"/>
          <w:szCs w:val="22"/>
        </w:rPr>
        <w:t>Roboty przygotowawcze</w:t>
      </w:r>
      <w:bookmarkEnd w:id="254"/>
      <w:bookmarkEnd w:id="255"/>
    </w:p>
    <w:p w:rsidR="00DC00FD" w:rsidRPr="00D03AEA" w:rsidRDefault="00DC00FD" w:rsidP="007B3410">
      <w:pPr>
        <w:pStyle w:val="Heading5"/>
        <w:numPr>
          <w:ilvl w:val="0"/>
          <w:numId w:val="0"/>
        </w:numPr>
        <w:rPr>
          <w:rFonts w:ascii="Arial" w:hAnsi="Arial" w:cs="Arial"/>
          <w:sz w:val="22"/>
          <w:szCs w:val="22"/>
          <w:lang w:val="pl-PL"/>
        </w:rPr>
      </w:pPr>
      <w:r w:rsidRPr="00D03AEA">
        <w:rPr>
          <w:rFonts w:ascii="Arial" w:hAnsi="Arial" w:cs="Arial"/>
          <w:sz w:val="22"/>
          <w:szCs w:val="22"/>
          <w:lang w:val="pl-PL"/>
        </w:rPr>
        <w:t>Instalacja wody ciepłej i cyrkulacyjnej.</w:t>
      </w:r>
    </w:p>
    <w:p w:rsidR="00DC00FD" w:rsidRPr="00D03AEA" w:rsidRDefault="00DC00FD" w:rsidP="00302D55">
      <w:pPr>
        <w:widowControl w:val="0"/>
        <w:numPr>
          <w:ilvl w:val="0"/>
          <w:numId w:val="8"/>
        </w:numPr>
        <w:tabs>
          <w:tab w:val="clear" w:pos="786"/>
          <w:tab w:val="left" w:pos="1560"/>
        </w:tabs>
        <w:ind w:left="1560" w:hanging="426"/>
        <w:jc w:val="both"/>
        <w:rPr>
          <w:rFonts w:ascii="Arial" w:hAnsi="Arial" w:cs="Arial"/>
          <w:snapToGrid w:val="0"/>
          <w:sz w:val="22"/>
          <w:szCs w:val="22"/>
        </w:rPr>
      </w:pPr>
      <w:r w:rsidRPr="00D03AEA">
        <w:rPr>
          <w:rFonts w:ascii="Arial" w:hAnsi="Arial" w:cs="Arial"/>
          <w:snapToGrid w:val="0"/>
          <w:sz w:val="22"/>
          <w:szCs w:val="22"/>
        </w:rPr>
        <w:t>wytyczenie trasy przewodów' na ścianach budynku,</w:t>
      </w:r>
    </w:p>
    <w:p w:rsidR="00DC00FD" w:rsidRPr="00D03AEA" w:rsidRDefault="00DC00FD" w:rsidP="00302D55">
      <w:pPr>
        <w:widowControl w:val="0"/>
        <w:numPr>
          <w:ilvl w:val="0"/>
          <w:numId w:val="8"/>
        </w:numPr>
        <w:tabs>
          <w:tab w:val="clear" w:pos="786"/>
          <w:tab w:val="left" w:pos="1560"/>
        </w:tabs>
        <w:ind w:left="1560" w:hanging="426"/>
        <w:jc w:val="both"/>
        <w:rPr>
          <w:rFonts w:ascii="Arial" w:hAnsi="Arial" w:cs="Arial"/>
          <w:snapToGrid w:val="0"/>
          <w:sz w:val="22"/>
          <w:szCs w:val="22"/>
        </w:rPr>
      </w:pPr>
      <w:r w:rsidRPr="00D03AEA">
        <w:rPr>
          <w:rFonts w:ascii="Arial" w:hAnsi="Arial" w:cs="Arial"/>
          <w:snapToGrid w:val="0"/>
          <w:sz w:val="22"/>
          <w:szCs w:val="22"/>
        </w:rPr>
        <w:t>ustalenie miejsc wykonania podejść do przyborów.</w:t>
      </w:r>
    </w:p>
    <w:p w:rsidR="00DC00FD" w:rsidRPr="00D03AEA" w:rsidRDefault="00DC00FD" w:rsidP="00302D55">
      <w:pPr>
        <w:widowControl w:val="0"/>
        <w:numPr>
          <w:ilvl w:val="0"/>
          <w:numId w:val="8"/>
        </w:numPr>
        <w:tabs>
          <w:tab w:val="clear" w:pos="786"/>
          <w:tab w:val="left" w:pos="1560"/>
        </w:tabs>
        <w:ind w:left="1560" w:hanging="426"/>
        <w:jc w:val="both"/>
        <w:rPr>
          <w:rFonts w:ascii="Arial" w:hAnsi="Arial" w:cs="Arial"/>
          <w:sz w:val="22"/>
          <w:szCs w:val="22"/>
        </w:rPr>
      </w:pPr>
      <w:r w:rsidRPr="00D03AEA">
        <w:rPr>
          <w:rFonts w:ascii="Arial" w:hAnsi="Arial" w:cs="Arial"/>
          <w:snapToGrid w:val="0"/>
          <w:sz w:val="22"/>
          <w:szCs w:val="22"/>
        </w:rPr>
        <w:t>wykucie otworów dla pionów wodociągowych.</w:t>
      </w:r>
    </w:p>
    <w:p w:rsidR="00DC00FD" w:rsidRPr="00D03AEA" w:rsidRDefault="00DC00FD" w:rsidP="00302D55">
      <w:pPr>
        <w:widowControl w:val="0"/>
        <w:tabs>
          <w:tab w:val="left" w:pos="1560"/>
        </w:tabs>
        <w:jc w:val="both"/>
        <w:rPr>
          <w:rFonts w:ascii="Arial" w:hAnsi="Arial" w:cs="Arial"/>
          <w:sz w:val="22"/>
          <w:szCs w:val="22"/>
        </w:rPr>
      </w:pPr>
      <w:r>
        <w:rPr>
          <w:rFonts w:ascii="Arial" w:hAnsi="Arial" w:cs="Arial"/>
          <w:sz w:val="22"/>
          <w:szCs w:val="22"/>
        </w:rPr>
        <w:t xml:space="preserve">                   d)   demontaż istniejącej instalacji</w:t>
      </w:r>
    </w:p>
    <w:p w:rsidR="00DC00FD" w:rsidRDefault="00DC00FD" w:rsidP="007B3410">
      <w:pPr>
        <w:pStyle w:val="Heading4"/>
        <w:numPr>
          <w:ilvl w:val="0"/>
          <w:numId w:val="0"/>
        </w:numPr>
        <w:rPr>
          <w:rFonts w:ascii="Arial" w:hAnsi="Arial" w:cs="Arial"/>
          <w:sz w:val="22"/>
          <w:szCs w:val="22"/>
        </w:rPr>
      </w:pPr>
      <w:bookmarkStart w:id="256" w:name="_Toc73349791"/>
    </w:p>
    <w:p w:rsidR="00DC00FD" w:rsidRPr="00D03AEA" w:rsidRDefault="00DC00FD" w:rsidP="007B3410">
      <w:pPr>
        <w:pStyle w:val="Heading4"/>
        <w:numPr>
          <w:ilvl w:val="0"/>
          <w:numId w:val="0"/>
        </w:numPr>
        <w:rPr>
          <w:rFonts w:ascii="Arial" w:hAnsi="Arial" w:cs="Arial"/>
          <w:sz w:val="22"/>
          <w:szCs w:val="22"/>
        </w:rPr>
      </w:pPr>
      <w:bookmarkStart w:id="257" w:name="_Toc422318970"/>
      <w:r>
        <w:rPr>
          <w:rFonts w:ascii="Arial" w:hAnsi="Arial" w:cs="Arial"/>
          <w:sz w:val="22"/>
          <w:szCs w:val="22"/>
        </w:rPr>
        <w:t>3.5.3.</w:t>
      </w:r>
      <w:r w:rsidRPr="00D03AEA">
        <w:rPr>
          <w:rFonts w:ascii="Arial" w:hAnsi="Arial" w:cs="Arial"/>
          <w:sz w:val="22"/>
          <w:szCs w:val="22"/>
        </w:rPr>
        <w:t>Roboty montażowe</w:t>
      </w:r>
      <w:bookmarkEnd w:id="256"/>
      <w:bookmarkEnd w:id="257"/>
    </w:p>
    <w:p w:rsidR="00DC00FD" w:rsidRPr="00D03AEA" w:rsidRDefault="00DC00FD" w:rsidP="00302D55">
      <w:pPr>
        <w:pStyle w:val="BodyTextIndent"/>
        <w:rPr>
          <w:rFonts w:ascii="Arial" w:hAnsi="Arial" w:cs="Arial"/>
          <w:b w:val="0"/>
          <w:bCs w:val="0"/>
          <w:sz w:val="22"/>
          <w:szCs w:val="22"/>
        </w:rPr>
      </w:pPr>
      <w:r w:rsidRPr="00D03AEA">
        <w:rPr>
          <w:rFonts w:ascii="Arial" w:hAnsi="Arial" w:cs="Arial"/>
          <w:b w:val="0"/>
          <w:bCs w:val="0"/>
          <w:sz w:val="22"/>
          <w:szCs w:val="22"/>
        </w:rPr>
        <w:t>Przejścia przewodów przez ściany i strop należy prowadzić w tulejach ochronnych .</w:t>
      </w:r>
    </w:p>
    <w:p w:rsidR="00DC00FD" w:rsidRPr="00D03AEA" w:rsidRDefault="00DC00FD" w:rsidP="00302D55">
      <w:pPr>
        <w:pStyle w:val="BodyText"/>
        <w:jc w:val="both"/>
        <w:rPr>
          <w:rFonts w:ascii="Arial" w:hAnsi="Arial" w:cs="Arial"/>
          <w:snapToGrid w:val="0"/>
          <w:sz w:val="22"/>
          <w:szCs w:val="22"/>
        </w:rPr>
      </w:pPr>
      <w:r w:rsidRPr="00D03AEA">
        <w:rPr>
          <w:rFonts w:ascii="Arial" w:hAnsi="Arial" w:cs="Arial"/>
          <w:sz w:val="22"/>
          <w:szCs w:val="22"/>
        </w:rPr>
        <w:t>Zmiany kierunku prowadzenia przewodów wykonywać odpowiednimi kształtkami (łuki i kolana ). Przewody należy mocować do elementów konstrukcji budynku za pomocą uchwytów lub wsporników. Podejścia powinny być dodatkowo mocowane przy punktach poboru wody. Odległości pomiędzy punktami mocowania rur o średnicy</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w:t>
      </w:r>
      <w:r w:rsidRPr="00D03AEA">
        <w:rPr>
          <w:rFonts w:ascii="Arial" w:hAnsi="Arial" w:cs="Arial"/>
          <w:snapToGrid w:val="0"/>
          <w:sz w:val="22"/>
          <w:szCs w:val="22"/>
        </w:rPr>
        <w:sym w:font="Symbol" w:char="F0C6"/>
      </w:r>
      <w:r w:rsidRPr="00D03AEA">
        <w:rPr>
          <w:rFonts w:ascii="Arial" w:hAnsi="Arial" w:cs="Arial"/>
          <w:snapToGrid w:val="0"/>
          <w:sz w:val="22"/>
          <w:szCs w:val="22"/>
        </w:rPr>
        <w:t xml:space="preserve">10 </w:t>
      </w:r>
      <w:r w:rsidRPr="00D03AEA">
        <w:rPr>
          <w:rFonts w:ascii="Arial" w:hAnsi="Arial" w:cs="Arial"/>
          <w:snapToGrid w:val="0"/>
          <w:sz w:val="22"/>
          <w:szCs w:val="22"/>
        </w:rPr>
        <w:sym w:font="Symbol" w:char="F0B8"/>
      </w:r>
      <w:r w:rsidRPr="00D03AEA">
        <w:rPr>
          <w:rFonts w:ascii="Arial" w:hAnsi="Arial" w:cs="Arial"/>
          <w:snapToGrid w:val="0"/>
          <w:sz w:val="22"/>
          <w:szCs w:val="22"/>
        </w:rPr>
        <w:t xml:space="preserve">  </w:t>
      </w:r>
      <w:smartTag w:uri="urn:schemas-microsoft-com:office:smarttags" w:element="metricconverter">
        <w:smartTagPr>
          <w:attr w:name="ProductID" w:val="20 mm"/>
        </w:smartTagPr>
        <w:r w:rsidRPr="00D03AEA">
          <w:rPr>
            <w:rFonts w:ascii="Arial" w:hAnsi="Arial" w:cs="Arial"/>
            <w:snapToGrid w:val="0"/>
            <w:sz w:val="22"/>
            <w:szCs w:val="22"/>
          </w:rPr>
          <w:t>20 mm</w:t>
        </w:r>
      </w:smartTag>
      <w:r w:rsidRPr="00D03AEA">
        <w:rPr>
          <w:rFonts w:ascii="Arial" w:hAnsi="Arial" w:cs="Arial"/>
          <w:snapToGrid w:val="0"/>
          <w:sz w:val="22"/>
          <w:szCs w:val="22"/>
        </w:rPr>
        <w:t xml:space="preserve"> powinna wynosić </w:t>
      </w:r>
      <w:smartTag w:uri="urn:schemas-microsoft-com:office:smarttags" w:element="metricconverter">
        <w:smartTagPr>
          <w:attr w:name="ProductID" w:val="1,5 m"/>
        </w:smartTagPr>
        <w:r w:rsidRPr="00D03AEA">
          <w:rPr>
            <w:rFonts w:ascii="Arial" w:hAnsi="Arial" w:cs="Arial"/>
            <w:snapToGrid w:val="0"/>
            <w:sz w:val="22"/>
            <w:szCs w:val="22"/>
          </w:rPr>
          <w:t>1,5 m</w:t>
        </w:r>
      </w:smartTag>
      <w:r w:rsidRPr="00D03AEA">
        <w:rPr>
          <w:rFonts w:ascii="Arial" w:hAnsi="Arial" w:cs="Arial"/>
          <w:snapToGrid w:val="0"/>
          <w:sz w:val="22"/>
          <w:szCs w:val="22"/>
        </w:rPr>
        <w:t>,</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w:t>
      </w:r>
      <w:r w:rsidRPr="00D03AEA">
        <w:rPr>
          <w:rFonts w:ascii="Arial" w:hAnsi="Arial" w:cs="Arial"/>
          <w:b/>
          <w:bCs/>
          <w:snapToGrid w:val="0"/>
          <w:sz w:val="22"/>
          <w:szCs w:val="22"/>
        </w:rPr>
        <w:t xml:space="preserve">              </w:t>
      </w:r>
      <w:r w:rsidRPr="00D03AEA">
        <w:rPr>
          <w:rFonts w:ascii="Arial" w:hAnsi="Arial" w:cs="Arial"/>
          <w:snapToGrid w:val="0"/>
          <w:sz w:val="22"/>
          <w:szCs w:val="22"/>
        </w:rPr>
        <w:sym w:font="Symbol" w:char="F0C6"/>
      </w:r>
      <w:r w:rsidRPr="00D03AEA">
        <w:rPr>
          <w:rFonts w:ascii="Arial" w:hAnsi="Arial" w:cs="Arial"/>
          <w:snapToGrid w:val="0"/>
          <w:sz w:val="22"/>
          <w:szCs w:val="22"/>
        </w:rPr>
        <w:t xml:space="preserve">25 </w:t>
      </w:r>
      <w:r w:rsidRPr="00D03AEA">
        <w:rPr>
          <w:rFonts w:ascii="Arial" w:hAnsi="Arial" w:cs="Arial"/>
          <w:snapToGrid w:val="0"/>
          <w:sz w:val="22"/>
          <w:szCs w:val="22"/>
        </w:rPr>
        <w:sym w:font="Symbol" w:char="F0B8"/>
      </w:r>
      <w:r w:rsidRPr="00D03AEA">
        <w:rPr>
          <w:rFonts w:ascii="Arial" w:hAnsi="Arial" w:cs="Arial"/>
          <w:snapToGrid w:val="0"/>
          <w:sz w:val="22"/>
          <w:szCs w:val="22"/>
        </w:rPr>
        <w:t xml:space="preserve">  </w:t>
      </w:r>
      <w:smartTag w:uri="urn:schemas-microsoft-com:office:smarttags" w:element="metricconverter">
        <w:smartTagPr>
          <w:attr w:name="ProductID" w:val="32 mm"/>
        </w:smartTagPr>
        <w:r w:rsidRPr="00D03AEA">
          <w:rPr>
            <w:rFonts w:ascii="Arial" w:hAnsi="Arial" w:cs="Arial"/>
            <w:snapToGrid w:val="0"/>
            <w:sz w:val="22"/>
            <w:szCs w:val="22"/>
          </w:rPr>
          <w:t>32 mm</w:t>
        </w:r>
      </w:smartTag>
      <w:r w:rsidRPr="00D03AEA">
        <w:rPr>
          <w:rFonts w:ascii="Arial" w:hAnsi="Arial" w:cs="Arial"/>
          <w:snapToGrid w:val="0"/>
          <w:sz w:val="22"/>
          <w:szCs w:val="22"/>
        </w:rPr>
        <w:t xml:space="preserve"> powinna wynosić </w:t>
      </w:r>
      <w:smartTag w:uri="urn:schemas-microsoft-com:office:smarttags" w:element="metricconverter">
        <w:smartTagPr>
          <w:attr w:name="ProductID" w:val="2,0 m"/>
        </w:smartTagPr>
        <w:r w:rsidRPr="00D03AEA">
          <w:rPr>
            <w:rFonts w:ascii="Arial" w:hAnsi="Arial" w:cs="Arial"/>
            <w:snapToGrid w:val="0"/>
            <w:sz w:val="22"/>
            <w:szCs w:val="22"/>
          </w:rPr>
          <w:t>2,0 m</w:t>
        </w:r>
      </w:smartTag>
      <w:r w:rsidRPr="00D03AEA">
        <w:rPr>
          <w:rFonts w:ascii="Arial" w:hAnsi="Arial" w:cs="Arial"/>
          <w:snapToGrid w:val="0"/>
          <w:sz w:val="22"/>
          <w:szCs w:val="22"/>
        </w:rPr>
        <w:t>,</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b/>
          <w:bCs/>
          <w:snapToGrid w:val="0"/>
          <w:sz w:val="22"/>
          <w:szCs w:val="22"/>
        </w:rPr>
        <w:t xml:space="preserve">               </w:t>
      </w:r>
      <w:r w:rsidRPr="00D03AEA">
        <w:rPr>
          <w:rFonts w:ascii="Arial" w:hAnsi="Arial" w:cs="Arial"/>
          <w:snapToGrid w:val="0"/>
          <w:sz w:val="22"/>
          <w:szCs w:val="22"/>
        </w:rPr>
        <w:sym w:font="Symbol" w:char="F0C6"/>
      </w:r>
      <w:r w:rsidRPr="00D03AEA">
        <w:rPr>
          <w:rFonts w:ascii="Arial" w:hAnsi="Arial" w:cs="Arial"/>
          <w:snapToGrid w:val="0"/>
          <w:sz w:val="22"/>
          <w:szCs w:val="22"/>
        </w:rPr>
        <w:t xml:space="preserve">40 </w:t>
      </w:r>
      <w:r w:rsidRPr="00D03AEA">
        <w:rPr>
          <w:rFonts w:ascii="Arial" w:hAnsi="Arial" w:cs="Arial"/>
          <w:snapToGrid w:val="0"/>
          <w:sz w:val="22"/>
          <w:szCs w:val="22"/>
        </w:rPr>
        <w:sym w:font="Symbol" w:char="F0B8"/>
      </w:r>
      <w:r w:rsidRPr="00D03AEA">
        <w:rPr>
          <w:rFonts w:ascii="Arial" w:hAnsi="Arial" w:cs="Arial"/>
          <w:snapToGrid w:val="0"/>
          <w:sz w:val="22"/>
          <w:szCs w:val="22"/>
        </w:rPr>
        <w:t xml:space="preserve">  </w:t>
      </w:r>
      <w:smartTag w:uri="urn:schemas-microsoft-com:office:smarttags" w:element="metricconverter">
        <w:smartTagPr>
          <w:attr w:name="ProductID" w:val="50 mm"/>
        </w:smartTagPr>
        <w:r w:rsidRPr="00D03AEA">
          <w:rPr>
            <w:rFonts w:ascii="Arial" w:hAnsi="Arial" w:cs="Arial"/>
            <w:snapToGrid w:val="0"/>
            <w:sz w:val="22"/>
            <w:szCs w:val="22"/>
          </w:rPr>
          <w:t>50 mm</w:t>
        </w:r>
      </w:smartTag>
      <w:r w:rsidRPr="00D03AEA">
        <w:rPr>
          <w:rFonts w:ascii="Arial" w:hAnsi="Arial" w:cs="Arial"/>
          <w:snapToGrid w:val="0"/>
          <w:sz w:val="22"/>
          <w:szCs w:val="22"/>
        </w:rPr>
        <w:t xml:space="preserve"> powinna wynosić </w:t>
      </w:r>
      <w:smartTag w:uri="urn:schemas-microsoft-com:office:smarttags" w:element="metricconverter">
        <w:smartTagPr>
          <w:attr w:name="ProductID" w:val="2,5 m"/>
        </w:smartTagPr>
        <w:r w:rsidRPr="00D03AEA">
          <w:rPr>
            <w:rFonts w:ascii="Arial" w:hAnsi="Arial" w:cs="Arial"/>
            <w:snapToGrid w:val="0"/>
            <w:sz w:val="22"/>
            <w:szCs w:val="22"/>
          </w:rPr>
          <w:t>2,5 m</w:t>
        </w:r>
      </w:smartTag>
      <w:r w:rsidRPr="00D03AEA">
        <w:rPr>
          <w:rFonts w:ascii="Arial" w:hAnsi="Arial" w:cs="Arial"/>
          <w:snapToGrid w:val="0"/>
          <w:sz w:val="22"/>
          <w:szCs w:val="22"/>
        </w:rPr>
        <w:t>,</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w:t>
      </w:r>
      <w:r w:rsidRPr="00D03AEA">
        <w:rPr>
          <w:rFonts w:ascii="Arial" w:hAnsi="Arial" w:cs="Arial"/>
          <w:snapToGrid w:val="0"/>
          <w:sz w:val="22"/>
          <w:szCs w:val="22"/>
        </w:rPr>
        <w:sym w:font="Symbol" w:char="F0C6"/>
      </w:r>
      <w:r w:rsidRPr="00D03AEA">
        <w:rPr>
          <w:rFonts w:ascii="Arial" w:hAnsi="Arial" w:cs="Arial"/>
          <w:snapToGrid w:val="0"/>
          <w:sz w:val="22"/>
          <w:szCs w:val="22"/>
        </w:rPr>
        <w:t xml:space="preserve">65 </w:t>
      </w:r>
      <w:r w:rsidRPr="00D03AEA">
        <w:rPr>
          <w:rFonts w:ascii="Arial" w:hAnsi="Arial" w:cs="Arial"/>
          <w:snapToGrid w:val="0"/>
          <w:sz w:val="22"/>
          <w:szCs w:val="22"/>
        </w:rPr>
        <w:sym w:font="Symbol" w:char="F0B8"/>
      </w:r>
      <w:r w:rsidRPr="00D03AEA">
        <w:rPr>
          <w:rFonts w:ascii="Arial" w:hAnsi="Arial" w:cs="Arial"/>
          <w:snapToGrid w:val="0"/>
          <w:sz w:val="22"/>
          <w:szCs w:val="22"/>
        </w:rPr>
        <w:t xml:space="preserve"> l00 mm powinna wynosić </w:t>
      </w:r>
      <w:smartTag w:uri="urn:schemas-microsoft-com:office:smarttags" w:element="metricconverter">
        <w:smartTagPr>
          <w:attr w:name="ProductID" w:val="3,0 m"/>
        </w:smartTagPr>
        <w:r w:rsidRPr="00D03AEA">
          <w:rPr>
            <w:rFonts w:ascii="Arial" w:hAnsi="Arial" w:cs="Arial"/>
            <w:snapToGrid w:val="0"/>
            <w:sz w:val="22"/>
            <w:szCs w:val="22"/>
          </w:rPr>
          <w:t>3,0 m</w:t>
        </w:r>
      </w:smartTag>
      <w:r w:rsidRPr="00D03AEA">
        <w:rPr>
          <w:rFonts w:ascii="Arial" w:hAnsi="Arial" w:cs="Arial"/>
          <w:snapToGrid w:val="0"/>
          <w:sz w:val="22"/>
          <w:szCs w:val="22"/>
        </w:rPr>
        <w:t>,</w:t>
      </w:r>
    </w:p>
    <w:p w:rsidR="00DC00FD" w:rsidRPr="00D03AEA" w:rsidRDefault="00DC00FD" w:rsidP="00302D55">
      <w:pPr>
        <w:pStyle w:val="BodyText"/>
        <w:jc w:val="both"/>
        <w:rPr>
          <w:rFonts w:ascii="Arial" w:hAnsi="Arial" w:cs="Arial"/>
          <w:sz w:val="22"/>
          <w:szCs w:val="22"/>
        </w:rPr>
      </w:pPr>
      <w:r w:rsidRPr="00D03AEA">
        <w:rPr>
          <w:rFonts w:ascii="Arial" w:hAnsi="Arial" w:cs="Arial"/>
          <w:sz w:val="22"/>
          <w:szCs w:val="22"/>
        </w:rPr>
        <w:t>Armatura stosowana w instalacjach powinna odpowiadać warunkom pracy, ciśnienie max 0,6 MPa, temperatura -5° C do +55</w:t>
      </w:r>
      <w:r w:rsidRPr="00D03AEA">
        <w:rPr>
          <w:rFonts w:ascii="Arial" w:hAnsi="Arial" w:cs="Arial"/>
          <w:sz w:val="22"/>
          <w:szCs w:val="22"/>
        </w:rPr>
        <w:sym w:font="Symbol" w:char="F0B0"/>
      </w:r>
      <w:r w:rsidRPr="00D03AEA">
        <w:rPr>
          <w:rFonts w:ascii="Arial" w:hAnsi="Arial" w:cs="Arial"/>
          <w:sz w:val="22"/>
          <w:szCs w:val="22"/>
        </w:rPr>
        <w:t>C.</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Zawory czerpalne należy montować 0,25 </w:t>
      </w:r>
      <w:r w:rsidRPr="00D03AEA">
        <w:rPr>
          <w:rFonts w:ascii="Arial" w:hAnsi="Arial" w:cs="Arial"/>
          <w:snapToGrid w:val="0"/>
          <w:sz w:val="22"/>
          <w:szCs w:val="22"/>
        </w:rPr>
        <w:sym w:font="Symbol" w:char="F0B8"/>
      </w:r>
      <w:r w:rsidRPr="00D03AEA">
        <w:rPr>
          <w:rFonts w:ascii="Arial" w:hAnsi="Arial" w:cs="Arial"/>
          <w:snapToGrid w:val="0"/>
          <w:sz w:val="22"/>
          <w:szCs w:val="22"/>
        </w:rPr>
        <w:t xml:space="preserve"> </w:t>
      </w:r>
      <w:smartTag w:uri="urn:schemas-microsoft-com:office:smarttags" w:element="metricconverter">
        <w:smartTagPr>
          <w:attr w:name="ProductID" w:val="0,35 m"/>
        </w:smartTagPr>
        <w:r w:rsidRPr="00D03AEA">
          <w:rPr>
            <w:rFonts w:ascii="Arial" w:hAnsi="Arial" w:cs="Arial"/>
            <w:snapToGrid w:val="0"/>
            <w:sz w:val="22"/>
            <w:szCs w:val="22"/>
          </w:rPr>
          <w:t>0,35 m</w:t>
        </w:r>
      </w:smartTag>
      <w:r w:rsidRPr="00D03AEA">
        <w:rPr>
          <w:rFonts w:ascii="Arial" w:hAnsi="Arial" w:cs="Arial"/>
          <w:snapToGrid w:val="0"/>
          <w:sz w:val="22"/>
          <w:szCs w:val="22"/>
        </w:rPr>
        <w:t xml:space="preserve"> nad przyborem.</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Miski ustępowe i pisuary należy wyposażyć w urządzenia spłukujące.</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Połączenia gwintowane należy uszczelnić pakułami z pastą uszczelniającą</w:t>
      </w:r>
    </w:p>
    <w:p w:rsidR="00DC00FD" w:rsidRPr="00D03AEA" w:rsidRDefault="00DC00FD" w:rsidP="00302D55">
      <w:pPr>
        <w:widowControl w:val="0"/>
        <w:tabs>
          <w:tab w:val="right" w:pos="4689"/>
          <w:tab w:val="left" w:pos="4905"/>
          <w:tab w:val="right" w:pos="6475"/>
          <w:tab w:val="right" w:pos="8400"/>
          <w:tab w:val="right" w:pos="9816"/>
        </w:tabs>
        <w:jc w:val="both"/>
        <w:rPr>
          <w:rFonts w:ascii="Arial" w:hAnsi="Arial" w:cs="Arial"/>
          <w:snapToGrid w:val="0"/>
          <w:sz w:val="22"/>
          <w:szCs w:val="22"/>
        </w:rPr>
      </w:pPr>
    </w:p>
    <w:p w:rsidR="00DC00FD" w:rsidRPr="00D03AEA" w:rsidRDefault="00DC00FD" w:rsidP="00302D55">
      <w:pPr>
        <w:widowControl w:val="0"/>
        <w:tabs>
          <w:tab w:val="right" w:pos="4689"/>
          <w:tab w:val="left" w:pos="4905"/>
          <w:tab w:val="right" w:pos="6475"/>
          <w:tab w:val="right" w:pos="8400"/>
          <w:tab w:val="right" w:pos="9816"/>
        </w:tabs>
        <w:jc w:val="both"/>
        <w:rPr>
          <w:rFonts w:ascii="Arial" w:hAnsi="Arial" w:cs="Arial"/>
          <w:snapToGrid w:val="0"/>
          <w:sz w:val="22"/>
          <w:szCs w:val="22"/>
        </w:rPr>
      </w:pPr>
    </w:p>
    <w:p w:rsidR="00DC00FD" w:rsidRPr="00D03AEA" w:rsidRDefault="00DC00FD" w:rsidP="007B3410">
      <w:pPr>
        <w:pStyle w:val="Heading4"/>
        <w:numPr>
          <w:ilvl w:val="0"/>
          <w:numId w:val="0"/>
        </w:numPr>
        <w:rPr>
          <w:rFonts w:ascii="Arial" w:hAnsi="Arial" w:cs="Arial"/>
          <w:sz w:val="22"/>
          <w:szCs w:val="22"/>
        </w:rPr>
      </w:pPr>
      <w:bookmarkStart w:id="258" w:name="_Toc73349793"/>
      <w:bookmarkStart w:id="259" w:name="_Toc422318971"/>
      <w:r>
        <w:rPr>
          <w:rFonts w:ascii="Arial" w:hAnsi="Arial" w:cs="Arial"/>
          <w:sz w:val="22"/>
          <w:szCs w:val="22"/>
        </w:rPr>
        <w:t>3.5.4.</w:t>
      </w:r>
      <w:r w:rsidRPr="00D03AEA">
        <w:rPr>
          <w:rFonts w:ascii="Arial" w:hAnsi="Arial" w:cs="Arial"/>
          <w:sz w:val="22"/>
          <w:szCs w:val="22"/>
        </w:rPr>
        <w:t>Izolacja termiczna</w:t>
      </w:r>
      <w:bookmarkEnd w:id="258"/>
      <w:bookmarkEnd w:id="259"/>
    </w:p>
    <w:p w:rsidR="00DC00FD" w:rsidRPr="00D03AEA" w:rsidRDefault="00DC00FD" w:rsidP="00302D55">
      <w:pPr>
        <w:widowControl w:val="0"/>
        <w:tabs>
          <w:tab w:val="right" w:pos="4689"/>
          <w:tab w:val="left" w:pos="4905"/>
          <w:tab w:val="right" w:pos="6475"/>
          <w:tab w:val="right" w:pos="8400"/>
          <w:tab w:val="right" w:pos="9816"/>
        </w:tabs>
        <w:jc w:val="both"/>
        <w:rPr>
          <w:rFonts w:ascii="Arial" w:hAnsi="Arial" w:cs="Arial"/>
          <w:snapToGrid w:val="0"/>
          <w:sz w:val="22"/>
          <w:szCs w:val="22"/>
        </w:rPr>
      </w:pPr>
      <w:r w:rsidRPr="00D03AEA">
        <w:rPr>
          <w:rFonts w:ascii="Arial" w:hAnsi="Arial" w:cs="Arial"/>
          <w:snapToGrid w:val="0"/>
          <w:sz w:val="22"/>
          <w:szCs w:val="22"/>
        </w:rPr>
        <w:t>Izolację termiczną stosować do przewodów poziomych i pionowych zimnej wody. Rurociągi izolować otulinami z pianki poliuretanowej lub podobnej o grubości zgodnej z wytycznymi producenta.</w:t>
      </w:r>
    </w:p>
    <w:p w:rsidR="00DC00FD" w:rsidRPr="00D03AEA" w:rsidRDefault="00DC00FD" w:rsidP="00A36A6E">
      <w:pPr>
        <w:autoSpaceDE w:val="0"/>
        <w:autoSpaceDN w:val="0"/>
        <w:adjustRightInd w:val="0"/>
        <w:spacing w:line="276" w:lineRule="auto"/>
        <w:jc w:val="both"/>
        <w:rPr>
          <w:rFonts w:ascii="Arial" w:hAnsi="Arial" w:cs="Arial"/>
          <w:sz w:val="22"/>
          <w:szCs w:val="22"/>
          <w:u w:val="single"/>
        </w:rPr>
      </w:pPr>
      <w:r w:rsidRPr="00D03AEA">
        <w:rPr>
          <w:rFonts w:ascii="Arial" w:hAnsi="Arial" w:cs="Arial"/>
          <w:sz w:val="22"/>
          <w:szCs w:val="22"/>
          <w:u w:val="single"/>
        </w:rPr>
        <w:t>Izolację wody ciepłej zaprojektowano zgodnie z Rozporządzeniem Ministra Infrastruktury z dnia 6 listopada 2008r.</w:t>
      </w:r>
    </w:p>
    <w:p w:rsidR="00DC00FD" w:rsidRPr="00D03AEA" w:rsidRDefault="00DC00FD" w:rsidP="00A36A6E">
      <w:pPr>
        <w:autoSpaceDE w:val="0"/>
        <w:autoSpaceDN w:val="0"/>
        <w:adjustRightInd w:val="0"/>
        <w:spacing w:line="276" w:lineRule="auto"/>
        <w:jc w:val="both"/>
        <w:rPr>
          <w:rFonts w:ascii="Arial" w:hAnsi="Arial" w:cs="Arial"/>
          <w:sz w:val="22"/>
          <w:szCs w:val="22"/>
        </w:rPr>
      </w:pPr>
      <w:r w:rsidRPr="00D03AEA">
        <w:rPr>
          <w:rFonts w:ascii="Arial" w:hAnsi="Arial" w:cs="Arial"/>
          <w:sz w:val="22"/>
          <w:szCs w:val="22"/>
        </w:rPr>
        <w:t>średnica wewnętrzna do 22mm - grubość izolacji 20mm</w:t>
      </w:r>
    </w:p>
    <w:p w:rsidR="00DC00FD" w:rsidRPr="00D03AEA" w:rsidRDefault="00DC00FD" w:rsidP="00A36A6E">
      <w:pPr>
        <w:autoSpaceDE w:val="0"/>
        <w:autoSpaceDN w:val="0"/>
        <w:adjustRightInd w:val="0"/>
        <w:spacing w:line="276" w:lineRule="auto"/>
        <w:jc w:val="both"/>
        <w:rPr>
          <w:rFonts w:ascii="Arial" w:hAnsi="Arial" w:cs="Arial"/>
          <w:sz w:val="22"/>
          <w:szCs w:val="22"/>
        </w:rPr>
      </w:pPr>
      <w:r w:rsidRPr="00D03AEA">
        <w:rPr>
          <w:rFonts w:ascii="Arial" w:hAnsi="Arial" w:cs="Arial"/>
          <w:sz w:val="22"/>
          <w:szCs w:val="22"/>
        </w:rPr>
        <w:t>średnica wewnętrzna do 22mm do 35mm - grubość izolacji 30mm</w:t>
      </w:r>
    </w:p>
    <w:p w:rsidR="00DC00FD" w:rsidRPr="00D03AEA" w:rsidRDefault="00DC00FD" w:rsidP="00A36A6E">
      <w:pPr>
        <w:autoSpaceDE w:val="0"/>
        <w:autoSpaceDN w:val="0"/>
        <w:adjustRightInd w:val="0"/>
        <w:spacing w:line="276" w:lineRule="auto"/>
        <w:jc w:val="both"/>
        <w:rPr>
          <w:rFonts w:ascii="Arial" w:hAnsi="Arial" w:cs="Arial"/>
          <w:sz w:val="22"/>
          <w:szCs w:val="22"/>
        </w:rPr>
      </w:pPr>
      <w:r w:rsidRPr="00D03AEA">
        <w:rPr>
          <w:rFonts w:ascii="Arial" w:hAnsi="Arial" w:cs="Arial"/>
          <w:sz w:val="22"/>
          <w:szCs w:val="22"/>
        </w:rPr>
        <w:t>średnica wewnętrzna do 35mm do 100mm - grubość izolacji równa średnicy wewnętrznej rury</w:t>
      </w:r>
    </w:p>
    <w:p w:rsidR="00DC00FD" w:rsidRPr="00D03AEA" w:rsidRDefault="00DC00FD" w:rsidP="00A36A6E">
      <w:pPr>
        <w:autoSpaceDE w:val="0"/>
        <w:autoSpaceDN w:val="0"/>
        <w:adjustRightInd w:val="0"/>
        <w:spacing w:line="276" w:lineRule="auto"/>
        <w:jc w:val="both"/>
        <w:rPr>
          <w:rFonts w:ascii="Arial" w:hAnsi="Arial" w:cs="Arial"/>
          <w:sz w:val="22"/>
          <w:szCs w:val="22"/>
        </w:rPr>
      </w:pPr>
      <w:r w:rsidRPr="00D03AEA">
        <w:rPr>
          <w:rFonts w:ascii="Arial" w:hAnsi="Arial" w:cs="Arial"/>
          <w:sz w:val="22"/>
          <w:szCs w:val="22"/>
        </w:rPr>
        <w:t>średnica wewnętrzna ponad 100mm - grubość izolacji 100mm</w:t>
      </w:r>
    </w:p>
    <w:p w:rsidR="00DC00FD" w:rsidRPr="00D03AEA" w:rsidRDefault="00DC00FD" w:rsidP="00A36A6E">
      <w:pPr>
        <w:autoSpaceDE w:val="0"/>
        <w:autoSpaceDN w:val="0"/>
        <w:adjustRightInd w:val="0"/>
        <w:spacing w:line="276" w:lineRule="auto"/>
        <w:jc w:val="both"/>
        <w:rPr>
          <w:rFonts w:ascii="Arial" w:hAnsi="Arial" w:cs="Arial"/>
          <w:sz w:val="22"/>
          <w:szCs w:val="22"/>
        </w:rPr>
      </w:pPr>
      <w:r w:rsidRPr="00D03AEA">
        <w:rPr>
          <w:rFonts w:ascii="Arial" w:hAnsi="Arial" w:cs="Arial"/>
          <w:sz w:val="22"/>
          <w:szCs w:val="22"/>
        </w:rPr>
        <w:t>Przy przejściu przez ściany, stropy i przy skrzyżowaniach przewodów  ½ w/w/ wymagań. Materiał izolacji jak dla wody zimnej</w:t>
      </w:r>
    </w:p>
    <w:p w:rsidR="00DC00FD" w:rsidRPr="00D03AEA" w:rsidRDefault="00DC00FD" w:rsidP="00A36A6E">
      <w:pPr>
        <w:autoSpaceDE w:val="0"/>
        <w:autoSpaceDN w:val="0"/>
        <w:adjustRightInd w:val="0"/>
        <w:spacing w:line="276" w:lineRule="auto"/>
        <w:rPr>
          <w:rFonts w:ascii="Arial" w:hAnsi="Arial" w:cs="Arial"/>
          <w:sz w:val="22"/>
          <w:szCs w:val="22"/>
        </w:rPr>
      </w:pPr>
    </w:p>
    <w:p w:rsidR="00DC00FD" w:rsidRPr="00D03AEA" w:rsidRDefault="00DC00FD" w:rsidP="00302D55">
      <w:pPr>
        <w:widowControl w:val="0"/>
        <w:tabs>
          <w:tab w:val="right" w:pos="4689"/>
          <w:tab w:val="left" w:pos="4905"/>
          <w:tab w:val="right" w:pos="6475"/>
          <w:tab w:val="right" w:pos="8400"/>
          <w:tab w:val="right" w:pos="9816"/>
        </w:tabs>
        <w:jc w:val="both"/>
        <w:rPr>
          <w:rFonts w:ascii="Arial" w:hAnsi="Arial" w:cs="Arial"/>
          <w:b/>
          <w:bCs/>
          <w:snapToGrid w:val="0"/>
          <w:sz w:val="22"/>
          <w:szCs w:val="22"/>
        </w:rPr>
      </w:pPr>
    </w:p>
    <w:p w:rsidR="00DC00FD" w:rsidRPr="00D03AEA" w:rsidRDefault="00DC00FD" w:rsidP="007B3410">
      <w:pPr>
        <w:pStyle w:val="Heading3"/>
        <w:numPr>
          <w:ilvl w:val="0"/>
          <w:numId w:val="0"/>
        </w:numPr>
        <w:jc w:val="both"/>
        <w:rPr>
          <w:rFonts w:ascii="Arial" w:hAnsi="Arial" w:cs="Arial"/>
          <w:sz w:val="22"/>
          <w:szCs w:val="22"/>
        </w:rPr>
      </w:pPr>
      <w:bookmarkStart w:id="260" w:name="_Toc73349404"/>
      <w:bookmarkStart w:id="261" w:name="_Toc73349575"/>
      <w:bookmarkStart w:id="262" w:name="_Toc422318972"/>
      <w:r>
        <w:rPr>
          <w:rFonts w:ascii="Arial" w:hAnsi="Arial" w:cs="Arial"/>
          <w:sz w:val="22"/>
          <w:szCs w:val="22"/>
        </w:rPr>
        <w:t>3.6.</w:t>
      </w:r>
      <w:r w:rsidRPr="00D03AEA">
        <w:rPr>
          <w:rFonts w:ascii="Arial" w:hAnsi="Arial" w:cs="Arial"/>
          <w:sz w:val="22"/>
          <w:szCs w:val="22"/>
        </w:rPr>
        <w:t>KONTROLA JAKOŚCI ROBÓT</w:t>
      </w:r>
      <w:bookmarkEnd w:id="260"/>
      <w:bookmarkEnd w:id="261"/>
      <w:bookmarkEnd w:id="262"/>
    </w:p>
    <w:p w:rsidR="00DC00FD" w:rsidRPr="00D03AEA" w:rsidRDefault="00DC00FD" w:rsidP="00302D55">
      <w:pPr>
        <w:widowControl w:val="0"/>
        <w:tabs>
          <w:tab w:val="right" w:pos="4689"/>
          <w:tab w:val="left" w:pos="4905"/>
          <w:tab w:val="right" w:pos="6475"/>
          <w:tab w:val="right" w:pos="8400"/>
          <w:tab w:val="right" w:pos="9816"/>
        </w:tabs>
        <w:jc w:val="both"/>
        <w:rPr>
          <w:rFonts w:ascii="Arial" w:hAnsi="Arial" w:cs="Arial"/>
          <w:snapToGrid w:val="0"/>
          <w:sz w:val="22"/>
          <w:szCs w:val="22"/>
        </w:rPr>
      </w:pPr>
      <w:r w:rsidRPr="00D03AEA">
        <w:rPr>
          <w:rFonts w:ascii="Arial" w:hAnsi="Arial" w:cs="Arial"/>
          <w:snapToGrid w:val="0"/>
          <w:sz w:val="22"/>
          <w:szCs w:val="22"/>
        </w:rPr>
        <w:t>Ogólne zasady jakości robót podano w S T "Wymagania ogólne.</w:t>
      </w:r>
    </w:p>
    <w:p w:rsidR="00DC00FD" w:rsidRPr="00D03AEA" w:rsidRDefault="00DC00FD" w:rsidP="00302D55">
      <w:pPr>
        <w:widowControl w:val="0"/>
        <w:tabs>
          <w:tab w:val="right" w:pos="4689"/>
          <w:tab w:val="left" w:pos="4905"/>
          <w:tab w:val="right" w:pos="6475"/>
          <w:tab w:val="right" w:pos="8400"/>
          <w:tab w:val="right" w:pos="9816"/>
        </w:tabs>
        <w:jc w:val="both"/>
        <w:rPr>
          <w:rFonts w:ascii="Arial" w:hAnsi="Arial" w:cs="Arial"/>
          <w:snapToGrid w:val="0"/>
          <w:sz w:val="22"/>
          <w:szCs w:val="22"/>
        </w:rPr>
      </w:pPr>
    </w:p>
    <w:p w:rsidR="00DC00FD" w:rsidRPr="00D03AEA" w:rsidRDefault="00DC00FD" w:rsidP="00EC76A7">
      <w:pPr>
        <w:pStyle w:val="Heading4"/>
        <w:numPr>
          <w:ilvl w:val="0"/>
          <w:numId w:val="0"/>
        </w:numPr>
        <w:rPr>
          <w:rFonts w:ascii="Arial" w:hAnsi="Arial" w:cs="Arial"/>
          <w:sz w:val="22"/>
          <w:szCs w:val="22"/>
        </w:rPr>
      </w:pPr>
      <w:bookmarkStart w:id="263" w:name="_Toc73349795"/>
      <w:bookmarkStart w:id="264" w:name="_Toc422318973"/>
      <w:r>
        <w:rPr>
          <w:rFonts w:ascii="Arial" w:hAnsi="Arial" w:cs="Arial"/>
          <w:sz w:val="22"/>
          <w:szCs w:val="22"/>
        </w:rPr>
        <w:t>3.6.1.</w:t>
      </w:r>
      <w:r w:rsidRPr="00D03AEA">
        <w:rPr>
          <w:rFonts w:ascii="Arial" w:hAnsi="Arial" w:cs="Arial"/>
          <w:sz w:val="22"/>
          <w:szCs w:val="22"/>
        </w:rPr>
        <w:t>Badania jakości materiałów i urządzeń użytych do wykonania wewnętrznej instalacji wody zimnej i przeciwpożarowej.</w:t>
      </w:r>
      <w:bookmarkEnd w:id="263"/>
      <w:bookmarkEnd w:id="264"/>
    </w:p>
    <w:p w:rsidR="00DC00FD" w:rsidRPr="00D03AEA" w:rsidRDefault="00DC00FD" w:rsidP="00302D55">
      <w:pPr>
        <w:rPr>
          <w:rFonts w:ascii="Arial" w:hAnsi="Arial" w:cs="Arial"/>
          <w:sz w:val="22"/>
          <w:szCs w:val="22"/>
        </w:rPr>
      </w:pPr>
    </w:p>
    <w:p w:rsidR="00DC00FD" w:rsidRPr="00D03AEA" w:rsidRDefault="00DC00FD" w:rsidP="00302D55">
      <w:pPr>
        <w:widowControl w:val="0"/>
        <w:tabs>
          <w:tab w:val="left" w:pos="1171"/>
          <w:tab w:val="left" w:pos="1593"/>
          <w:tab w:val="left" w:pos="2664"/>
          <w:tab w:val="right" w:pos="4689"/>
          <w:tab w:val="left" w:pos="4905"/>
          <w:tab w:val="right" w:pos="6475"/>
          <w:tab w:val="right" w:pos="8400"/>
          <w:tab w:val="right" w:pos="9816"/>
        </w:tabs>
        <w:jc w:val="both"/>
        <w:rPr>
          <w:rFonts w:ascii="Arial" w:hAnsi="Arial" w:cs="Arial"/>
          <w:snapToGrid w:val="0"/>
          <w:sz w:val="22"/>
          <w:szCs w:val="22"/>
        </w:rPr>
      </w:pPr>
      <w:r w:rsidRPr="00D03AEA">
        <w:rPr>
          <w:rFonts w:ascii="Arial" w:hAnsi="Arial" w:cs="Arial"/>
          <w:snapToGrid w:val="0"/>
          <w:sz w:val="22"/>
          <w:szCs w:val="22"/>
        </w:rPr>
        <w:t xml:space="preserve">Badanie to następuje poprzez porównanie cech materiałów z  wymogami dokumentacji         </w:t>
      </w:r>
    </w:p>
    <w:p w:rsidR="00DC00FD" w:rsidRPr="00D03AEA" w:rsidRDefault="00DC00FD" w:rsidP="00302D55">
      <w:pPr>
        <w:widowControl w:val="0"/>
        <w:tabs>
          <w:tab w:val="left" w:pos="1171"/>
          <w:tab w:val="left" w:pos="1593"/>
          <w:tab w:val="left" w:pos="2664"/>
          <w:tab w:val="right" w:pos="4689"/>
          <w:tab w:val="left" w:pos="4905"/>
          <w:tab w:val="right" w:pos="6475"/>
          <w:tab w:val="right" w:pos="8400"/>
          <w:tab w:val="right" w:pos="9816"/>
        </w:tabs>
        <w:jc w:val="both"/>
        <w:rPr>
          <w:rFonts w:ascii="Arial" w:hAnsi="Arial" w:cs="Arial"/>
          <w:sz w:val="22"/>
          <w:szCs w:val="22"/>
        </w:rPr>
      </w:pPr>
      <w:r w:rsidRPr="00D03AEA">
        <w:rPr>
          <w:rFonts w:ascii="Arial" w:hAnsi="Arial" w:cs="Arial"/>
          <w:snapToGrid w:val="0"/>
          <w:sz w:val="22"/>
          <w:szCs w:val="22"/>
        </w:rPr>
        <w:t>projektowej, ST i odpowiednich norm materiałowych podanych w punkcie 1.2 niniejszej ST.</w:t>
      </w:r>
    </w:p>
    <w:p w:rsidR="00DC00FD" w:rsidRDefault="00DC00FD" w:rsidP="00EC76A7">
      <w:pPr>
        <w:pStyle w:val="Heading4"/>
        <w:numPr>
          <w:ilvl w:val="0"/>
          <w:numId w:val="0"/>
        </w:numPr>
        <w:rPr>
          <w:rFonts w:ascii="Arial" w:hAnsi="Arial" w:cs="Arial"/>
          <w:sz w:val="22"/>
          <w:szCs w:val="22"/>
        </w:rPr>
      </w:pPr>
      <w:bookmarkStart w:id="265" w:name="_Toc73349796"/>
    </w:p>
    <w:p w:rsidR="00DC00FD" w:rsidRDefault="00DC00FD" w:rsidP="00EC76A7">
      <w:pPr>
        <w:pStyle w:val="Heading4"/>
        <w:numPr>
          <w:ilvl w:val="0"/>
          <w:numId w:val="0"/>
        </w:numPr>
        <w:rPr>
          <w:rFonts w:ascii="Arial" w:hAnsi="Arial" w:cs="Arial"/>
          <w:sz w:val="22"/>
          <w:szCs w:val="22"/>
        </w:rPr>
      </w:pPr>
    </w:p>
    <w:p w:rsidR="00DC00FD" w:rsidRPr="00EC76A7" w:rsidRDefault="00DC00FD" w:rsidP="00EC76A7">
      <w:pPr>
        <w:pStyle w:val="Heading4"/>
        <w:numPr>
          <w:ilvl w:val="0"/>
          <w:numId w:val="0"/>
        </w:numPr>
        <w:rPr>
          <w:rFonts w:ascii="Arial" w:hAnsi="Arial" w:cs="Arial"/>
          <w:caps/>
          <w:sz w:val="22"/>
          <w:szCs w:val="22"/>
        </w:rPr>
      </w:pPr>
      <w:bookmarkStart w:id="266" w:name="_Toc422318974"/>
      <w:r>
        <w:rPr>
          <w:rFonts w:ascii="Arial" w:hAnsi="Arial" w:cs="Arial"/>
          <w:sz w:val="22"/>
          <w:szCs w:val="22"/>
        </w:rPr>
        <w:t>3.6.2.</w:t>
      </w:r>
      <w:r w:rsidRPr="00D03AEA">
        <w:rPr>
          <w:rFonts w:ascii="Arial" w:hAnsi="Arial" w:cs="Arial"/>
          <w:sz w:val="22"/>
          <w:szCs w:val="22"/>
        </w:rPr>
        <w:t>Kontrola jakości robót</w:t>
      </w:r>
      <w:bookmarkEnd w:id="265"/>
      <w:bookmarkEnd w:id="266"/>
    </w:p>
    <w:p w:rsidR="00DC00FD" w:rsidRPr="00D03AEA" w:rsidRDefault="00DC00FD" w:rsidP="00302D55">
      <w:pPr>
        <w:widowControl w:val="0"/>
        <w:numPr>
          <w:ilvl w:val="0"/>
          <w:numId w:val="9"/>
        </w:numPr>
        <w:tabs>
          <w:tab w:val="clear" w:pos="1530"/>
          <w:tab w:val="right" w:pos="-5670"/>
          <w:tab w:val="left" w:pos="-5529"/>
          <w:tab w:val="num" w:pos="-4536"/>
          <w:tab w:val="left" w:pos="1560"/>
          <w:tab w:val="right" w:pos="9816"/>
        </w:tabs>
        <w:ind w:left="1560" w:hanging="426"/>
        <w:jc w:val="both"/>
        <w:rPr>
          <w:rFonts w:ascii="Arial" w:hAnsi="Arial" w:cs="Arial"/>
          <w:snapToGrid w:val="0"/>
          <w:sz w:val="22"/>
          <w:szCs w:val="22"/>
        </w:rPr>
      </w:pPr>
      <w:r w:rsidRPr="00D03AEA">
        <w:rPr>
          <w:rFonts w:ascii="Arial" w:hAnsi="Arial" w:cs="Arial"/>
          <w:snapToGrid w:val="0"/>
          <w:sz w:val="22"/>
          <w:szCs w:val="22"/>
        </w:rPr>
        <w:t>sprawdzenie szczelności instalacji,</w:t>
      </w:r>
    </w:p>
    <w:p w:rsidR="00DC00FD" w:rsidRPr="00D03AEA" w:rsidRDefault="00DC00FD" w:rsidP="00302D55">
      <w:pPr>
        <w:widowControl w:val="0"/>
        <w:numPr>
          <w:ilvl w:val="0"/>
          <w:numId w:val="9"/>
        </w:numPr>
        <w:tabs>
          <w:tab w:val="clear" w:pos="1530"/>
          <w:tab w:val="right" w:pos="-5670"/>
          <w:tab w:val="left" w:pos="-5529"/>
          <w:tab w:val="num" w:pos="-4536"/>
          <w:tab w:val="left" w:pos="1560"/>
          <w:tab w:val="right" w:pos="9816"/>
        </w:tabs>
        <w:ind w:left="1560" w:hanging="426"/>
        <w:jc w:val="both"/>
        <w:rPr>
          <w:rFonts w:ascii="Arial" w:hAnsi="Arial" w:cs="Arial"/>
          <w:snapToGrid w:val="0"/>
          <w:sz w:val="22"/>
          <w:szCs w:val="22"/>
        </w:rPr>
      </w:pPr>
      <w:r w:rsidRPr="00D03AEA">
        <w:rPr>
          <w:rFonts w:ascii="Arial" w:hAnsi="Arial" w:cs="Arial"/>
          <w:snapToGrid w:val="0"/>
          <w:sz w:val="22"/>
          <w:szCs w:val="22"/>
        </w:rPr>
        <w:t>sprawdzenie zgodności wykonania instalacji z projektem wykonawczym,</w:t>
      </w:r>
    </w:p>
    <w:p w:rsidR="00DC00FD" w:rsidRPr="00D03AEA" w:rsidRDefault="00DC00FD" w:rsidP="00302D55">
      <w:pPr>
        <w:widowControl w:val="0"/>
        <w:numPr>
          <w:ilvl w:val="0"/>
          <w:numId w:val="9"/>
        </w:numPr>
        <w:tabs>
          <w:tab w:val="clear" w:pos="1530"/>
          <w:tab w:val="right" w:pos="-5670"/>
          <w:tab w:val="left" w:pos="-5529"/>
          <w:tab w:val="num" w:pos="-4536"/>
          <w:tab w:val="left" w:pos="1560"/>
          <w:tab w:val="right" w:pos="9816"/>
        </w:tabs>
        <w:ind w:left="1560" w:hanging="426"/>
        <w:jc w:val="both"/>
        <w:rPr>
          <w:rFonts w:ascii="Arial" w:hAnsi="Arial" w:cs="Arial"/>
          <w:snapToGrid w:val="0"/>
          <w:sz w:val="22"/>
          <w:szCs w:val="22"/>
        </w:rPr>
      </w:pPr>
      <w:r w:rsidRPr="00D03AEA">
        <w:rPr>
          <w:rFonts w:ascii="Arial" w:hAnsi="Arial" w:cs="Arial"/>
          <w:snapToGrid w:val="0"/>
          <w:sz w:val="22"/>
          <w:szCs w:val="22"/>
        </w:rPr>
        <w:t>sprawdzenie usunięcia wszystkich usterek,</w:t>
      </w:r>
    </w:p>
    <w:p w:rsidR="00DC00FD" w:rsidRPr="00D03AEA" w:rsidRDefault="00DC00FD" w:rsidP="00302D55">
      <w:pPr>
        <w:widowControl w:val="0"/>
        <w:numPr>
          <w:ilvl w:val="0"/>
          <w:numId w:val="9"/>
        </w:numPr>
        <w:tabs>
          <w:tab w:val="clear" w:pos="1530"/>
          <w:tab w:val="right" w:pos="-5670"/>
          <w:tab w:val="left" w:pos="-5529"/>
          <w:tab w:val="num" w:pos="-4536"/>
          <w:tab w:val="left" w:pos="1560"/>
          <w:tab w:val="right" w:pos="9816"/>
        </w:tabs>
        <w:ind w:left="1560" w:hanging="426"/>
        <w:jc w:val="both"/>
        <w:rPr>
          <w:rFonts w:ascii="Arial" w:hAnsi="Arial" w:cs="Arial"/>
          <w:snapToGrid w:val="0"/>
          <w:sz w:val="22"/>
          <w:szCs w:val="22"/>
        </w:rPr>
      </w:pPr>
      <w:r w:rsidRPr="00D03AEA">
        <w:rPr>
          <w:rFonts w:ascii="Arial" w:hAnsi="Arial" w:cs="Arial"/>
          <w:snapToGrid w:val="0"/>
          <w:sz w:val="22"/>
          <w:szCs w:val="22"/>
        </w:rPr>
        <w:t>sprawdzenie izolacji termicznej i przeciwwilgociowej.</w:t>
      </w:r>
    </w:p>
    <w:p w:rsidR="00DC00FD" w:rsidRPr="00D03AEA" w:rsidRDefault="00DC00FD" w:rsidP="00302D55">
      <w:pPr>
        <w:widowControl w:val="0"/>
        <w:tabs>
          <w:tab w:val="left" w:pos="1152"/>
        </w:tabs>
        <w:jc w:val="both"/>
        <w:rPr>
          <w:rFonts w:ascii="Arial" w:hAnsi="Arial" w:cs="Arial"/>
          <w:snapToGrid w:val="0"/>
          <w:sz w:val="22"/>
          <w:szCs w:val="22"/>
        </w:rPr>
      </w:pPr>
    </w:p>
    <w:p w:rsidR="00DC00FD" w:rsidRPr="00D03AEA" w:rsidRDefault="00DC00FD" w:rsidP="00EC76A7">
      <w:pPr>
        <w:pStyle w:val="Heading4"/>
        <w:numPr>
          <w:ilvl w:val="0"/>
          <w:numId w:val="0"/>
        </w:numPr>
        <w:rPr>
          <w:rFonts w:ascii="Arial" w:hAnsi="Arial" w:cs="Arial"/>
          <w:sz w:val="22"/>
          <w:szCs w:val="22"/>
        </w:rPr>
      </w:pPr>
      <w:bookmarkStart w:id="267" w:name="_Toc73349797"/>
      <w:bookmarkStart w:id="268" w:name="_Toc422318975"/>
      <w:r>
        <w:rPr>
          <w:rFonts w:ascii="Arial" w:hAnsi="Arial" w:cs="Arial"/>
          <w:sz w:val="22"/>
          <w:szCs w:val="22"/>
        </w:rPr>
        <w:t>3.6.3.</w:t>
      </w:r>
      <w:r w:rsidRPr="00D03AEA">
        <w:rPr>
          <w:rFonts w:ascii="Arial" w:hAnsi="Arial" w:cs="Arial"/>
          <w:sz w:val="22"/>
          <w:szCs w:val="22"/>
        </w:rPr>
        <w:t>Próby szczelnośc</w:t>
      </w:r>
      <w:bookmarkEnd w:id="267"/>
      <w:r>
        <w:rPr>
          <w:rFonts w:ascii="Arial" w:hAnsi="Arial" w:cs="Arial"/>
          <w:sz w:val="22"/>
          <w:szCs w:val="22"/>
        </w:rPr>
        <w:t>i</w:t>
      </w:r>
      <w:bookmarkEnd w:id="268"/>
    </w:p>
    <w:p w:rsidR="00DC00FD" w:rsidRPr="00D03AEA" w:rsidRDefault="00DC00FD" w:rsidP="00302D55">
      <w:pPr>
        <w:widowControl w:val="0"/>
        <w:tabs>
          <w:tab w:val="left" w:pos="849"/>
          <w:tab w:val="left" w:pos="1977"/>
          <w:tab w:val="right" w:pos="3864"/>
          <w:tab w:val="left" w:pos="4017"/>
          <w:tab w:val="right" w:pos="5611"/>
          <w:tab w:val="left" w:pos="5774"/>
          <w:tab w:val="right" w:pos="9950"/>
        </w:tabs>
        <w:jc w:val="both"/>
        <w:rPr>
          <w:rFonts w:ascii="Arial" w:hAnsi="Arial" w:cs="Arial"/>
          <w:snapToGrid w:val="0"/>
          <w:sz w:val="22"/>
          <w:szCs w:val="22"/>
        </w:rPr>
      </w:pPr>
      <w:r w:rsidRPr="00D03AEA">
        <w:rPr>
          <w:rFonts w:ascii="Arial" w:hAnsi="Arial" w:cs="Arial"/>
          <w:snapToGrid w:val="0"/>
          <w:sz w:val="22"/>
          <w:szCs w:val="22"/>
        </w:rPr>
        <w:t>Instalację wodociągową należy poddać badanio</w:t>
      </w:r>
      <w:r>
        <w:rPr>
          <w:rFonts w:ascii="Arial" w:hAnsi="Arial" w:cs="Arial"/>
          <w:snapToGrid w:val="0"/>
          <w:sz w:val="22"/>
          <w:szCs w:val="22"/>
        </w:rPr>
        <w:t>m na szczelność na ciśnienie 1.0</w:t>
      </w:r>
      <w:r w:rsidRPr="00D03AEA">
        <w:rPr>
          <w:rFonts w:ascii="Arial" w:hAnsi="Arial" w:cs="Arial"/>
          <w:snapToGrid w:val="0"/>
          <w:sz w:val="22"/>
          <w:szCs w:val="22"/>
        </w:rPr>
        <w:t xml:space="preserve"> MPa. Instalację uważa się za szczelną, jeżeli manometr w ciągu 20 minut nie wykazuje spadku ciśnienia. Badania szczelności należy wykonywać w temperaturze powietrza zewnętrznego powyżej 0</w:t>
      </w:r>
      <w:r w:rsidRPr="00D03AEA">
        <w:rPr>
          <w:rFonts w:ascii="Arial" w:hAnsi="Arial" w:cs="Arial"/>
          <w:snapToGrid w:val="0"/>
          <w:sz w:val="22"/>
          <w:szCs w:val="22"/>
        </w:rPr>
        <w:sym w:font="Symbol" w:char="F0B0"/>
      </w:r>
      <w:r w:rsidRPr="00D03AEA">
        <w:rPr>
          <w:rFonts w:ascii="Arial" w:hAnsi="Arial" w:cs="Arial"/>
          <w:snapToGrid w:val="0"/>
          <w:sz w:val="22"/>
          <w:szCs w:val="22"/>
        </w:rPr>
        <w:t>C.</w:t>
      </w:r>
    </w:p>
    <w:p w:rsidR="00DC00FD" w:rsidRPr="00D03AEA" w:rsidRDefault="00DC00FD" w:rsidP="00302D55">
      <w:pPr>
        <w:widowControl w:val="0"/>
        <w:tabs>
          <w:tab w:val="left" w:pos="849"/>
          <w:tab w:val="left" w:pos="1977"/>
          <w:tab w:val="right" w:pos="3864"/>
          <w:tab w:val="left" w:pos="4017"/>
          <w:tab w:val="right" w:pos="5611"/>
          <w:tab w:val="left" w:pos="5774"/>
          <w:tab w:val="right" w:pos="9950"/>
        </w:tabs>
        <w:jc w:val="both"/>
        <w:rPr>
          <w:rFonts w:ascii="Arial" w:hAnsi="Arial" w:cs="Arial"/>
          <w:snapToGrid w:val="0"/>
          <w:sz w:val="22"/>
          <w:szCs w:val="22"/>
        </w:rPr>
      </w:pPr>
      <w:r>
        <w:rPr>
          <w:rFonts w:ascii="Arial" w:hAnsi="Arial" w:cs="Arial"/>
          <w:snapToGrid w:val="0"/>
          <w:sz w:val="22"/>
          <w:szCs w:val="22"/>
        </w:rPr>
        <w:t>Po przeprowa</w:t>
      </w:r>
      <w:r w:rsidRPr="00D03AEA">
        <w:rPr>
          <w:rFonts w:ascii="Arial" w:hAnsi="Arial" w:cs="Arial"/>
          <w:snapToGrid w:val="0"/>
          <w:sz w:val="22"/>
          <w:szCs w:val="22"/>
        </w:rPr>
        <w:t>dzeniu badań ciśnieniowych całą sieć należy dwukrotnie przepłukać wodą. Instalację wody zimnej należy zdezynfekować.</w:t>
      </w:r>
    </w:p>
    <w:p w:rsidR="00DC00FD" w:rsidRPr="00D03AEA" w:rsidRDefault="00DC00FD" w:rsidP="00302D55">
      <w:pPr>
        <w:widowControl w:val="0"/>
        <w:jc w:val="both"/>
        <w:rPr>
          <w:rFonts w:ascii="Arial" w:hAnsi="Arial" w:cs="Arial"/>
          <w:snapToGrid w:val="0"/>
          <w:sz w:val="22"/>
          <w:szCs w:val="22"/>
        </w:rPr>
      </w:pPr>
    </w:p>
    <w:p w:rsidR="00DC00FD" w:rsidRDefault="00DC00FD" w:rsidP="00273D9C">
      <w:pPr>
        <w:pStyle w:val="Heading3"/>
        <w:numPr>
          <w:ilvl w:val="0"/>
          <w:numId w:val="0"/>
        </w:numPr>
        <w:jc w:val="both"/>
        <w:rPr>
          <w:rFonts w:ascii="Arial" w:hAnsi="Arial" w:cs="Arial"/>
          <w:sz w:val="22"/>
          <w:szCs w:val="22"/>
        </w:rPr>
      </w:pPr>
      <w:bookmarkStart w:id="269" w:name="_Toc73349405"/>
      <w:bookmarkStart w:id="270" w:name="_Toc73349576"/>
      <w:bookmarkStart w:id="271" w:name="_Toc422318976"/>
      <w:r>
        <w:rPr>
          <w:rFonts w:ascii="Arial" w:hAnsi="Arial" w:cs="Arial"/>
          <w:sz w:val="22"/>
          <w:szCs w:val="22"/>
        </w:rPr>
        <w:t>3.7.</w:t>
      </w:r>
      <w:r w:rsidRPr="00D03AEA">
        <w:rPr>
          <w:rFonts w:ascii="Arial" w:hAnsi="Arial" w:cs="Arial"/>
          <w:sz w:val="22"/>
          <w:szCs w:val="22"/>
        </w:rPr>
        <w:t>PRZEJĘCIE ROBÓT</w:t>
      </w:r>
      <w:bookmarkStart w:id="272" w:name="_Toc73349799"/>
      <w:bookmarkEnd w:id="269"/>
      <w:bookmarkEnd w:id="270"/>
      <w:bookmarkEnd w:id="271"/>
    </w:p>
    <w:p w:rsidR="00DC00FD" w:rsidRPr="00D02E5C" w:rsidRDefault="00DC00FD" w:rsidP="00D02E5C">
      <w:pPr>
        <w:rPr>
          <w:rFonts w:ascii="Arial" w:hAnsi="Arial" w:cs="Arial"/>
          <w:sz w:val="22"/>
          <w:szCs w:val="22"/>
        </w:rPr>
      </w:pPr>
      <w:r w:rsidRPr="00D02E5C">
        <w:rPr>
          <w:rFonts w:ascii="Arial" w:hAnsi="Arial" w:cs="Arial"/>
          <w:sz w:val="22"/>
          <w:szCs w:val="22"/>
        </w:rPr>
        <w:t>Ogólne zasady przejęcia podane są w ST „Wymagania ogólne.</w:t>
      </w:r>
      <w:bookmarkEnd w:id="272"/>
    </w:p>
    <w:p w:rsidR="00DC00FD" w:rsidRPr="00D02E5C" w:rsidRDefault="00DC00FD" w:rsidP="00D02E5C">
      <w:pPr>
        <w:rPr>
          <w:rFonts w:ascii="Arial" w:hAnsi="Arial" w:cs="Arial"/>
          <w:sz w:val="22"/>
          <w:szCs w:val="22"/>
        </w:rPr>
      </w:pPr>
      <w:bookmarkStart w:id="273" w:name="_Toc73349800"/>
      <w:r w:rsidRPr="00D02E5C">
        <w:rPr>
          <w:rFonts w:ascii="Arial" w:hAnsi="Arial" w:cs="Arial"/>
          <w:sz w:val="22"/>
          <w:szCs w:val="22"/>
        </w:rPr>
        <w:t>Przejęcia robot należy dokonywać zgodnie z PN - 81/B - 10700, PN-79/B-10440.</w:t>
      </w:r>
      <w:bookmarkEnd w:id="273"/>
    </w:p>
    <w:p w:rsidR="00DC00FD" w:rsidRPr="00D03AEA" w:rsidRDefault="00DC00FD" w:rsidP="00302D55">
      <w:pPr>
        <w:pStyle w:val="DefaultText"/>
        <w:widowControl w:val="0"/>
        <w:rPr>
          <w:rFonts w:ascii="Arial" w:hAnsi="Arial" w:cs="Arial"/>
          <w:snapToGrid w:val="0"/>
          <w:sz w:val="22"/>
          <w:szCs w:val="22"/>
        </w:rPr>
      </w:pP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Przyjęcie robót może nastąpić tylko w przypadku pozytywnego wyniku przeprowadzonych prób i pomiarów, jak również wykonania prac zgodnie z dokumentacją wykonawczą i poleceniami Inżyniera, a także obowiązującymi normami i przepisami.</w:t>
      </w:r>
    </w:p>
    <w:p w:rsidR="00DC00FD" w:rsidRPr="00D03AEA" w:rsidRDefault="00DC00FD" w:rsidP="00302D55">
      <w:pPr>
        <w:widowControl w:val="0"/>
        <w:jc w:val="both"/>
        <w:rPr>
          <w:rFonts w:ascii="Arial" w:hAnsi="Arial" w:cs="Arial"/>
          <w:snapToGrid w:val="0"/>
          <w:sz w:val="22"/>
          <w:szCs w:val="22"/>
          <w:u w:val="single"/>
        </w:rPr>
      </w:pPr>
    </w:p>
    <w:p w:rsidR="00DC00FD" w:rsidRPr="00D03AEA" w:rsidRDefault="00DC00FD" w:rsidP="00EC76A7">
      <w:pPr>
        <w:pStyle w:val="Heading3"/>
        <w:numPr>
          <w:ilvl w:val="0"/>
          <w:numId w:val="0"/>
        </w:numPr>
        <w:jc w:val="both"/>
        <w:rPr>
          <w:rFonts w:ascii="Arial" w:hAnsi="Arial" w:cs="Arial"/>
          <w:sz w:val="22"/>
          <w:szCs w:val="22"/>
        </w:rPr>
      </w:pPr>
      <w:bookmarkStart w:id="274" w:name="_Toc73349406"/>
      <w:bookmarkStart w:id="275" w:name="_Toc73349577"/>
      <w:bookmarkStart w:id="276" w:name="_Toc422318977"/>
      <w:r>
        <w:rPr>
          <w:rFonts w:ascii="Arial" w:hAnsi="Arial" w:cs="Arial"/>
          <w:sz w:val="22"/>
          <w:szCs w:val="22"/>
        </w:rPr>
        <w:t>3.8.</w:t>
      </w:r>
      <w:r w:rsidRPr="00D03AEA">
        <w:rPr>
          <w:rFonts w:ascii="Arial" w:hAnsi="Arial" w:cs="Arial"/>
          <w:sz w:val="22"/>
          <w:szCs w:val="22"/>
        </w:rPr>
        <w:t>PRZEPISY ZWIĄZANE.</w:t>
      </w:r>
      <w:bookmarkEnd w:id="274"/>
      <w:bookmarkEnd w:id="275"/>
      <w:bookmarkEnd w:id="276"/>
    </w:p>
    <w:p w:rsidR="00DC00FD" w:rsidRPr="00D03AEA" w:rsidRDefault="00DC00FD" w:rsidP="00302D55">
      <w:pPr>
        <w:widowControl w:val="0"/>
        <w:jc w:val="both"/>
        <w:rPr>
          <w:rFonts w:ascii="Arial" w:hAnsi="Arial" w:cs="Arial"/>
          <w:b/>
          <w:bCs/>
          <w:snapToGrid w:val="0"/>
          <w:sz w:val="22"/>
          <w:szCs w:val="22"/>
        </w:rPr>
      </w:pPr>
    </w:p>
    <w:p w:rsidR="00DC00FD" w:rsidRPr="00D03AEA" w:rsidRDefault="00DC00FD" w:rsidP="00EC76A7">
      <w:pPr>
        <w:pStyle w:val="Heading4"/>
        <w:numPr>
          <w:ilvl w:val="0"/>
          <w:numId w:val="0"/>
        </w:numPr>
        <w:rPr>
          <w:rFonts w:ascii="Arial" w:hAnsi="Arial" w:cs="Arial"/>
          <w:sz w:val="22"/>
          <w:szCs w:val="22"/>
        </w:rPr>
      </w:pPr>
      <w:bookmarkStart w:id="277" w:name="_Toc73349802"/>
      <w:bookmarkStart w:id="278" w:name="_Toc422318978"/>
      <w:r>
        <w:rPr>
          <w:rFonts w:ascii="Arial" w:hAnsi="Arial" w:cs="Arial"/>
          <w:sz w:val="22"/>
          <w:szCs w:val="22"/>
        </w:rPr>
        <w:t>3.8.1.</w:t>
      </w:r>
      <w:r w:rsidRPr="00D03AEA">
        <w:rPr>
          <w:rFonts w:ascii="Arial" w:hAnsi="Arial" w:cs="Arial"/>
          <w:sz w:val="22"/>
          <w:szCs w:val="22"/>
        </w:rPr>
        <w:t>Katalogi</w:t>
      </w:r>
      <w:bookmarkEnd w:id="277"/>
      <w:bookmarkEnd w:id="278"/>
    </w:p>
    <w:p w:rsidR="00DC00FD" w:rsidRPr="00D03AEA" w:rsidRDefault="00DC00FD" w:rsidP="00302D55">
      <w:pPr>
        <w:widowControl w:val="0"/>
        <w:numPr>
          <w:ilvl w:val="6"/>
          <w:numId w:val="6"/>
        </w:numPr>
        <w:tabs>
          <w:tab w:val="clear" w:pos="5040"/>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Katalog armatury przemysłowej</w:t>
      </w:r>
    </w:p>
    <w:p w:rsidR="00DC00FD" w:rsidRPr="00D03AEA" w:rsidRDefault="00DC00FD" w:rsidP="00302D55">
      <w:pPr>
        <w:widowControl w:val="0"/>
        <w:numPr>
          <w:ilvl w:val="6"/>
          <w:numId w:val="6"/>
        </w:numPr>
        <w:tabs>
          <w:tab w:val="clear" w:pos="5040"/>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Katalog armatury zaporowej</w:t>
      </w:r>
    </w:p>
    <w:p w:rsidR="00DC00FD" w:rsidRPr="00D03AEA" w:rsidRDefault="00DC00FD" w:rsidP="00302D55">
      <w:pPr>
        <w:widowControl w:val="0"/>
        <w:numPr>
          <w:ilvl w:val="6"/>
          <w:numId w:val="6"/>
        </w:numPr>
        <w:tabs>
          <w:tab w:val="clear" w:pos="5040"/>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Katalog wyrobów branży instalacji przemysłowych i sanitarnych</w:t>
      </w:r>
    </w:p>
    <w:p w:rsidR="00DC00FD" w:rsidRPr="00D03AEA" w:rsidRDefault="00DC00FD" w:rsidP="00302D55">
      <w:pPr>
        <w:widowControl w:val="0"/>
        <w:numPr>
          <w:ilvl w:val="6"/>
          <w:numId w:val="6"/>
        </w:numPr>
        <w:tabs>
          <w:tab w:val="clear" w:pos="5040"/>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Katalogi rur i kształtek</w:t>
      </w:r>
    </w:p>
    <w:p w:rsidR="00DC00FD" w:rsidRPr="00D03AEA" w:rsidRDefault="00DC00FD" w:rsidP="00302D55">
      <w:pPr>
        <w:widowControl w:val="0"/>
        <w:numPr>
          <w:ilvl w:val="6"/>
          <w:numId w:val="6"/>
        </w:numPr>
        <w:tabs>
          <w:tab w:val="clear" w:pos="5040"/>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Katalogi armatury</w:t>
      </w:r>
    </w:p>
    <w:p w:rsidR="00DC00FD" w:rsidRPr="00D03AEA" w:rsidRDefault="00DC00FD" w:rsidP="00302D55">
      <w:pPr>
        <w:widowControl w:val="0"/>
        <w:jc w:val="both"/>
        <w:rPr>
          <w:rFonts w:ascii="Arial" w:hAnsi="Arial" w:cs="Arial"/>
          <w:snapToGrid w:val="0"/>
          <w:sz w:val="22"/>
          <w:szCs w:val="22"/>
        </w:rPr>
      </w:pPr>
    </w:p>
    <w:p w:rsidR="00DC00FD" w:rsidRPr="00D03AEA" w:rsidRDefault="00DC00FD" w:rsidP="00EC76A7">
      <w:pPr>
        <w:pStyle w:val="Heading4"/>
        <w:numPr>
          <w:ilvl w:val="0"/>
          <w:numId w:val="0"/>
        </w:numPr>
        <w:rPr>
          <w:rFonts w:ascii="Arial" w:hAnsi="Arial" w:cs="Arial"/>
          <w:sz w:val="22"/>
          <w:szCs w:val="22"/>
        </w:rPr>
      </w:pPr>
      <w:bookmarkStart w:id="279" w:name="_Toc73349803"/>
      <w:bookmarkStart w:id="280" w:name="_Toc422318979"/>
      <w:r>
        <w:rPr>
          <w:rFonts w:ascii="Arial" w:hAnsi="Arial" w:cs="Arial"/>
          <w:sz w:val="22"/>
          <w:szCs w:val="22"/>
        </w:rPr>
        <w:t>3.8.2.</w:t>
      </w:r>
      <w:r w:rsidRPr="00D03AEA">
        <w:rPr>
          <w:rFonts w:ascii="Arial" w:hAnsi="Arial" w:cs="Arial"/>
          <w:sz w:val="22"/>
          <w:szCs w:val="22"/>
        </w:rPr>
        <w:t>Normy</w:t>
      </w:r>
      <w:bookmarkEnd w:id="279"/>
      <w:bookmarkEnd w:id="280"/>
    </w:p>
    <w:p w:rsidR="00DC00FD" w:rsidRPr="00D03AEA" w:rsidRDefault="00DC00FD" w:rsidP="00302D55">
      <w:pPr>
        <w:widowControl w:val="0"/>
        <w:numPr>
          <w:ilvl w:val="6"/>
          <w:numId w:val="10"/>
        </w:numPr>
        <w:tabs>
          <w:tab w:val="clear" w:pos="5040"/>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PN–92/B-01706</w:t>
      </w:r>
      <w:r w:rsidRPr="00D03AEA">
        <w:rPr>
          <w:rFonts w:ascii="Arial" w:hAnsi="Arial" w:cs="Arial"/>
          <w:snapToGrid w:val="0"/>
          <w:sz w:val="22"/>
          <w:szCs w:val="22"/>
        </w:rPr>
        <w:tab/>
        <w:t>Instalacje wodociągowe. Wymagania w projektowaniu.</w:t>
      </w:r>
    </w:p>
    <w:p w:rsidR="00DC00FD" w:rsidRPr="00D03AEA" w:rsidRDefault="00DC00FD" w:rsidP="00302D55">
      <w:pPr>
        <w:widowControl w:val="0"/>
        <w:numPr>
          <w:ilvl w:val="6"/>
          <w:numId w:val="10"/>
        </w:numPr>
        <w:tabs>
          <w:tab w:val="clear" w:pos="5040"/>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PN-B-01706/Az1</w:t>
      </w:r>
      <w:r w:rsidRPr="00D03AEA">
        <w:rPr>
          <w:rFonts w:ascii="Arial" w:hAnsi="Arial" w:cs="Arial"/>
          <w:snapToGrid w:val="0"/>
          <w:sz w:val="22"/>
          <w:szCs w:val="22"/>
        </w:rPr>
        <w:tab/>
        <w:t>Instalacje wodociągowe. Wymagania w projektowaniu (zmiana Az1)</w:t>
      </w:r>
    </w:p>
    <w:p w:rsidR="00DC00FD" w:rsidRPr="00D03AEA" w:rsidRDefault="00DC00FD" w:rsidP="00302D55">
      <w:pPr>
        <w:widowControl w:val="0"/>
        <w:numPr>
          <w:ilvl w:val="6"/>
          <w:numId w:val="10"/>
        </w:numPr>
        <w:tabs>
          <w:tab w:val="clear" w:pos="5040"/>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PN-81/B-10700/00</w:t>
      </w:r>
      <w:r w:rsidRPr="00D03AEA">
        <w:rPr>
          <w:rFonts w:ascii="Arial" w:hAnsi="Arial" w:cs="Arial"/>
          <w:snapToGrid w:val="0"/>
          <w:sz w:val="22"/>
          <w:szCs w:val="22"/>
        </w:rPr>
        <w:tab/>
        <w:t>Instalacje wewnętrzne wodociągowei kanalizacyjne, wymagania i badania przy odbiorze.</w:t>
      </w:r>
    </w:p>
    <w:p w:rsidR="00DC00FD" w:rsidRPr="00D03AEA" w:rsidRDefault="00DC00FD" w:rsidP="00302D55">
      <w:pPr>
        <w:widowControl w:val="0"/>
        <w:numPr>
          <w:ilvl w:val="6"/>
          <w:numId w:val="10"/>
        </w:numPr>
        <w:tabs>
          <w:tab w:val="clear" w:pos="5040"/>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PN-74/H-74200</w:t>
      </w:r>
      <w:r w:rsidRPr="00D03AEA">
        <w:rPr>
          <w:rFonts w:ascii="Arial" w:hAnsi="Arial" w:cs="Arial"/>
          <w:snapToGrid w:val="0"/>
          <w:sz w:val="22"/>
          <w:szCs w:val="22"/>
        </w:rPr>
        <w:tab/>
        <w:t>Rury stalowe ze szwem gwintowane.</w:t>
      </w:r>
    </w:p>
    <w:p w:rsidR="00DC00FD" w:rsidRPr="00D03AEA" w:rsidRDefault="00DC00FD" w:rsidP="00302D55">
      <w:pPr>
        <w:widowControl w:val="0"/>
        <w:numPr>
          <w:ilvl w:val="6"/>
          <w:numId w:val="10"/>
        </w:numPr>
        <w:tabs>
          <w:tab w:val="clear" w:pos="5040"/>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PN-83/M-74001</w:t>
      </w:r>
      <w:r w:rsidRPr="00D03AEA">
        <w:rPr>
          <w:rFonts w:ascii="Arial" w:hAnsi="Arial" w:cs="Arial"/>
          <w:snapToGrid w:val="0"/>
          <w:sz w:val="22"/>
          <w:szCs w:val="22"/>
        </w:rPr>
        <w:tab/>
        <w:t>Armatura przemysłowa. Wymagania i badania.</w:t>
      </w:r>
    </w:p>
    <w:p w:rsidR="00DC00FD" w:rsidRPr="00D03AEA" w:rsidRDefault="00DC00FD" w:rsidP="00302D55">
      <w:pPr>
        <w:widowControl w:val="0"/>
        <w:numPr>
          <w:ilvl w:val="6"/>
          <w:numId w:val="10"/>
        </w:numPr>
        <w:tabs>
          <w:tab w:val="clear" w:pos="5040"/>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PN-77/H-04419</w:t>
      </w:r>
      <w:r w:rsidRPr="00D03AEA">
        <w:rPr>
          <w:rFonts w:ascii="Arial" w:hAnsi="Arial" w:cs="Arial"/>
          <w:snapToGrid w:val="0"/>
          <w:sz w:val="22"/>
          <w:szCs w:val="22"/>
        </w:rPr>
        <w:tab/>
        <w:t>Próba szczelności.</w:t>
      </w:r>
    </w:p>
    <w:p w:rsidR="00DC00FD" w:rsidRPr="00D03AEA" w:rsidRDefault="00DC00FD" w:rsidP="00302D55">
      <w:pPr>
        <w:widowControl w:val="0"/>
        <w:numPr>
          <w:ilvl w:val="6"/>
          <w:numId w:val="10"/>
        </w:numPr>
        <w:tabs>
          <w:tab w:val="clear" w:pos="5040"/>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„Instalacje sanitarne i przemysłowe”, Wydawnictwo Arkady, Warszawa 1988r.</w:t>
      </w:r>
    </w:p>
    <w:p w:rsidR="00DC00FD" w:rsidRPr="00D03AEA" w:rsidRDefault="00DC00FD" w:rsidP="00302D55">
      <w:pPr>
        <w:rPr>
          <w:rFonts w:ascii="Arial" w:hAnsi="Arial" w:cs="Arial"/>
          <w:sz w:val="22"/>
          <w:szCs w:val="22"/>
        </w:rPr>
      </w:pPr>
      <w:r w:rsidRPr="00D03AEA">
        <w:rPr>
          <w:rFonts w:ascii="Arial" w:hAnsi="Arial" w:cs="Arial"/>
          <w:snapToGrid w:val="0"/>
          <w:sz w:val="22"/>
          <w:szCs w:val="22"/>
        </w:rPr>
        <w:t>Wymagania techniczne COBRTI INSTAL, zeszyt 7 ,,Warunki techniczne</w:t>
      </w:r>
    </w:p>
    <w:p w:rsidR="00DC00FD" w:rsidRPr="00D03AEA" w:rsidRDefault="00DC00FD" w:rsidP="00302D55">
      <w:pPr>
        <w:rPr>
          <w:rFonts w:ascii="Arial" w:hAnsi="Arial" w:cs="Arial"/>
          <w:sz w:val="22"/>
          <w:szCs w:val="22"/>
        </w:rPr>
      </w:pPr>
    </w:p>
    <w:p w:rsidR="00DC00FD" w:rsidRPr="00D03AEA" w:rsidRDefault="00DC00FD" w:rsidP="00302D55">
      <w:pPr>
        <w:rPr>
          <w:rFonts w:ascii="Arial" w:hAnsi="Arial" w:cs="Arial"/>
          <w:sz w:val="22"/>
          <w:szCs w:val="22"/>
        </w:rPr>
      </w:pPr>
    </w:p>
    <w:p w:rsidR="00DC00FD" w:rsidRPr="00D03AEA" w:rsidRDefault="00DC00FD" w:rsidP="00302D55">
      <w:pPr>
        <w:rPr>
          <w:rFonts w:ascii="Arial" w:hAnsi="Arial" w:cs="Arial"/>
          <w:sz w:val="22"/>
          <w:szCs w:val="22"/>
        </w:rPr>
      </w:pPr>
    </w:p>
    <w:p w:rsidR="00DC00FD" w:rsidRPr="00263723" w:rsidRDefault="00DC00FD" w:rsidP="00E94B44">
      <w:pPr>
        <w:pStyle w:val="Heading2"/>
        <w:numPr>
          <w:ilvl w:val="0"/>
          <w:numId w:val="0"/>
        </w:numPr>
        <w:jc w:val="both"/>
        <w:rPr>
          <w:rFonts w:ascii="Arial" w:hAnsi="Arial" w:cs="Arial"/>
          <w:snapToGrid w:val="0"/>
          <w:sz w:val="28"/>
          <w:szCs w:val="28"/>
        </w:rPr>
      </w:pPr>
      <w:bookmarkStart w:id="281" w:name="_Toc73349407"/>
      <w:bookmarkStart w:id="282" w:name="_Toc73349578"/>
      <w:bookmarkStart w:id="283" w:name="_Toc422318980"/>
      <w:r>
        <w:rPr>
          <w:rFonts w:ascii="Arial" w:hAnsi="Arial" w:cs="Arial"/>
          <w:snapToGrid w:val="0"/>
          <w:sz w:val="28"/>
          <w:szCs w:val="28"/>
        </w:rPr>
        <w:t>4</w:t>
      </w:r>
      <w:r w:rsidRPr="00263723">
        <w:rPr>
          <w:rFonts w:ascii="Arial" w:hAnsi="Arial" w:cs="Arial"/>
          <w:snapToGrid w:val="0"/>
          <w:sz w:val="28"/>
          <w:szCs w:val="28"/>
        </w:rPr>
        <w:t>.INSTALACJA KANALIZACJI SANITARNEJ .</w:t>
      </w:r>
      <w:bookmarkEnd w:id="281"/>
      <w:bookmarkEnd w:id="282"/>
      <w:bookmarkEnd w:id="283"/>
    </w:p>
    <w:p w:rsidR="00DC00FD" w:rsidRPr="00D03AEA" w:rsidRDefault="00DC00FD" w:rsidP="00302D55">
      <w:pPr>
        <w:widowControl w:val="0"/>
        <w:jc w:val="both"/>
        <w:rPr>
          <w:rFonts w:ascii="Arial" w:hAnsi="Arial" w:cs="Arial"/>
          <w:snapToGrid w:val="0"/>
          <w:sz w:val="22"/>
          <w:szCs w:val="22"/>
        </w:rPr>
      </w:pPr>
    </w:p>
    <w:p w:rsidR="00DC00FD" w:rsidRPr="00D03AEA" w:rsidRDefault="00DC00FD" w:rsidP="00E94B44">
      <w:pPr>
        <w:pStyle w:val="Heading3"/>
        <w:numPr>
          <w:ilvl w:val="0"/>
          <w:numId w:val="0"/>
        </w:numPr>
        <w:rPr>
          <w:rFonts w:ascii="Arial" w:hAnsi="Arial" w:cs="Arial"/>
          <w:sz w:val="22"/>
          <w:szCs w:val="22"/>
        </w:rPr>
      </w:pPr>
      <w:bookmarkStart w:id="284" w:name="_Toc73349408"/>
      <w:bookmarkStart w:id="285" w:name="_Toc73349579"/>
      <w:bookmarkStart w:id="286" w:name="_Toc422318981"/>
      <w:r>
        <w:rPr>
          <w:rFonts w:ascii="Arial" w:hAnsi="Arial" w:cs="Arial"/>
          <w:sz w:val="22"/>
          <w:szCs w:val="22"/>
        </w:rPr>
        <w:t>4.1.</w:t>
      </w:r>
      <w:r w:rsidRPr="00D03AEA">
        <w:rPr>
          <w:rFonts w:ascii="Arial" w:hAnsi="Arial" w:cs="Arial"/>
          <w:sz w:val="22"/>
          <w:szCs w:val="22"/>
        </w:rPr>
        <w:t>WSTĘP</w:t>
      </w:r>
      <w:bookmarkEnd w:id="284"/>
      <w:bookmarkEnd w:id="285"/>
      <w:bookmarkEnd w:id="286"/>
    </w:p>
    <w:p w:rsidR="00DC00FD" w:rsidRPr="00D03AEA" w:rsidRDefault="00DC00FD" w:rsidP="00E94B44">
      <w:pPr>
        <w:pStyle w:val="Heading4"/>
        <w:numPr>
          <w:ilvl w:val="0"/>
          <w:numId w:val="0"/>
        </w:numPr>
        <w:rPr>
          <w:rFonts w:ascii="Arial" w:hAnsi="Arial" w:cs="Arial"/>
          <w:sz w:val="22"/>
          <w:szCs w:val="22"/>
        </w:rPr>
      </w:pPr>
      <w:bookmarkStart w:id="287" w:name="_Toc73349806"/>
      <w:bookmarkStart w:id="288" w:name="_Toc422318982"/>
      <w:r>
        <w:rPr>
          <w:rFonts w:ascii="Arial" w:hAnsi="Arial" w:cs="Arial"/>
          <w:sz w:val="22"/>
          <w:szCs w:val="22"/>
        </w:rPr>
        <w:t>5.1.1.</w:t>
      </w:r>
      <w:r w:rsidRPr="00D03AEA">
        <w:rPr>
          <w:rFonts w:ascii="Arial" w:hAnsi="Arial" w:cs="Arial"/>
          <w:sz w:val="22"/>
          <w:szCs w:val="22"/>
        </w:rPr>
        <w:t>Przedmiot S T</w:t>
      </w:r>
      <w:bookmarkEnd w:id="287"/>
      <w:bookmarkEnd w:id="288"/>
      <w:r w:rsidRPr="00D03AEA">
        <w:rPr>
          <w:rFonts w:ascii="Arial" w:hAnsi="Arial" w:cs="Arial"/>
          <w:sz w:val="22"/>
          <w:szCs w:val="22"/>
        </w:rPr>
        <w:t xml:space="preserve"> </w:t>
      </w:r>
    </w:p>
    <w:p w:rsidR="00DC00FD"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Przedmiotem niniejszej specyfikacji technicznej są wymagania dotyczące wykonania i odbioru robót związanych z wykonaniem instalacji kanalizacji  sanitarnej </w:t>
      </w:r>
    </w:p>
    <w:p w:rsidR="00DC00FD" w:rsidRPr="00D03AEA" w:rsidRDefault="00DC00FD" w:rsidP="00302D55">
      <w:pPr>
        <w:widowControl w:val="0"/>
        <w:jc w:val="both"/>
        <w:rPr>
          <w:rFonts w:ascii="Arial" w:hAnsi="Arial" w:cs="Arial"/>
          <w:snapToGrid w:val="0"/>
          <w:sz w:val="22"/>
          <w:szCs w:val="22"/>
        </w:rPr>
      </w:pPr>
    </w:p>
    <w:p w:rsidR="00DC00FD" w:rsidRPr="00D03AEA" w:rsidRDefault="00DC00FD" w:rsidP="00E94B44">
      <w:pPr>
        <w:pStyle w:val="Heading4"/>
        <w:numPr>
          <w:ilvl w:val="0"/>
          <w:numId w:val="0"/>
        </w:numPr>
        <w:rPr>
          <w:rFonts w:ascii="Arial" w:hAnsi="Arial" w:cs="Arial"/>
          <w:sz w:val="22"/>
          <w:szCs w:val="22"/>
        </w:rPr>
      </w:pPr>
      <w:bookmarkStart w:id="289" w:name="_Toc73349807"/>
      <w:bookmarkStart w:id="290" w:name="_Toc422318983"/>
      <w:r>
        <w:rPr>
          <w:rFonts w:ascii="Arial" w:hAnsi="Arial" w:cs="Arial"/>
          <w:sz w:val="22"/>
          <w:szCs w:val="22"/>
        </w:rPr>
        <w:t>4.1.2.</w:t>
      </w:r>
      <w:r w:rsidRPr="00D03AEA">
        <w:rPr>
          <w:rFonts w:ascii="Arial" w:hAnsi="Arial" w:cs="Arial"/>
          <w:sz w:val="22"/>
          <w:szCs w:val="22"/>
        </w:rPr>
        <w:t>Zakres stosowania S T</w:t>
      </w:r>
      <w:bookmarkEnd w:id="289"/>
      <w:bookmarkEnd w:id="290"/>
      <w:r w:rsidRPr="00D03AEA">
        <w:rPr>
          <w:rFonts w:ascii="Arial" w:hAnsi="Arial" w:cs="Arial"/>
          <w:sz w:val="22"/>
          <w:szCs w:val="22"/>
        </w:rPr>
        <w:t xml:space="preserve">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Specyfikacja techniczna jest stosowana jako dokument  przetargowy lub/i  kontraktowy przy zleceniu i realizacji robót wymienionych powyżej.</w:t>
      </w:r>
    </w:p>
    <w:p w:rsidR="00DC00FD" w:rsidRPr="00D03AEA" w:rsidRDefault="00DC00FD" w:rsidP="00302D55">
      <w:pPr>
        <w:widowControl w:val="0"/>
        <w:jc w:val="both"/>
        <w:rPr>
          <w:rFonts w:ascii="Arial" w:hAnsi="Arial" w:cs="Arial"/>
          <w:snapToGrid w:val="0"/>
          <w:sz w:val="22"/>
          <w:szCs w:val="22"/>
        </w:rPr>
      </w:pPr>
    </w:p>
    <w:p w:rsidR="00DC00FD" w:rsidRPr="00D03AEA" w:rsidRDefault="00DC00FD" w:rsidP="00E94B44">
      <w:pPr>
        <w:pStyle w:val="Heading4"/>
        <w:numPr>
          <w:ilvl w:val="0"/>
          <w:numId w:val="0"/>
        </w:numPr>
        <w:rPr>
          <w:rFonts w:ascii="Arial" w:hAnsi="Arial" w:cs="Arial"/>
          <w:sz w:val="22"/>
          <w:szCs w:val="22"/>
        </w:rPr>
      </w:pPr>
      <w:bookmarkStart w:id="291" w:name="_Toc73349808"/>
      <w:bookmarkStart w:id="292" w:name="_Toc422318984"/>
      <w:r>
        <w:rPr>
          <w:rFonts w:ascii="Arial" w:hAnsi="Arial" w:cs="Arial"/>
          <w:sz w:val="22"/>
          <w:szCs w:val="22"/>
        </w:rPr>
        <w:t>4.1.3.</w:t>
      </w:r>
      <w:r w:rsidRPr="00D03AEA">
        <w:rPr>
          <w:rFonts w:ascii="Arial" w:hAnsi="Arial" w:cs="Arial"/>
          <w:sz w:val="22"/>
          <w:szCs w:val="22"/>
        </w:rPr>
        <w:t>Zakres robót objętych S T</w:t>
      </w:r>
      <w:bookmarkEnd w:id="291"/>
      <w:bookmarkEnd w:id="292"/>
      <w:r w:rsidRPr="00D03AEA">
        <w:rPr>
          <w:rFonts w:ascii="Arial" w:hAnsi="Arial" w:cs="Arial"/>
          <w:sz w:val="22"/>
          <w:szCs w:val="22"/>
        </w:rPr>
        <w:t xml:space="preserve">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Roboty, których dotyczy specyfikacja obejmują wszystkie czynności umożliwiające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i mające na celu wykonanie instalacji kanalizacji sanitarnej w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W zakres robót części specyfikacji technicznej wchodzą:</w:t>
      </w:r>
    </w:p>
    <w:p w:rsidR="00DC00FD" w:rsidRDefault="00DC00FD" w:rsidP="00302D55">
      <w:pPr>
        <w:widowControl w:val="0"/>
        <w:rPr>
          <w:rFonts w:ascii="Arial" w:hAnsi="Arial" w:cs="Arial"/>
          <w:snapToGrid w:val="0"/>
          <w:sz w:val="22"/>
          <w:szCs w:val="22"/>
        </w:rPr>
      </w:pPr>
    </w:p>
    <w:p w:rsidR="00DC00FD" w:rsidRPr="00D03AEA" w:rsidRDefault="00DC00FD" w:rsidP="00302D55">
      <w:pPr>
        <w:widowControl w:val="0"/>
        <w:rPr>
          <w:rFonts w:ascii="Arial" w:hAnsi="Arial" w:cs="Arial"/>
          <w:snapToGrid w:val="0"/>
          <w:sz w:val="22"/>
          <w:szCs w:val="22"/>
        </w:rPr>
      </w:pPr>
      <w:r w:rsidRPr="00D03AEA">
        <w:rPr>
          <w:rFonts w:ascii="Arial" w:hAnsi="Arial" w:cs="Arial"/>
          <w:snapToGrid w:val="0"/>
          <w:sz w:val="22"/>
          <w:szCs w:val="22"/>
        </w:rPr>
        <w:t>Wewnętrzna instalacja kanalizacji sanitarnej .</w:t>
      </w:r>
    </w:p>
    <w:p w:rsidR="00DC00FD" w:rsidRPr="00D03AEA" w:rsidRDefault="00DC00FD" w:rsidP="00E94B44">
      <w:pPr>
        <w:widowControl w:val="0"/>
        <w:rPr>
          <w:rFonts w:ascii="Arial" w:hAnsi="Arial" w:cs="Arial"/>
          <w:snapToGrid w:val="0"/>
          <w:sz w:val="22"/>
          <w:szCs w:val="22"/>
        </w:rPr>
      </w:pPr>
      <w:r>
        <w:rPr>
          <w:rFonts w:ascii="Arial" w:hAnsi="Arial" w:cs="Arial"/>
          <w:snapToGrid w:val="0"/>
          <w:sz w:val="22"/>
          <w:szCs w:val="22"/>
        </w:rPr>
        <w:t>-</w:t>
      </w:r>
      <w:r w:rsidRPr="00D03AEA">
        <w:rPr>
          <w:rFonts w:ascii="Arial" w:hAnsi="Arial" w:cs="Arial"/>
          <w:snapToGrid w:val="0"/>
          <w:sz w:val="22"/>
          <w:szCs w:val="22"/>
        </w:rPr>
        <w:t>ułożenie przewodów kanalizacyjnych z rur żeliwnych cienkościennych,</w:t>
      </w:r>
    </w:p>
    <w:p w:rsidR="00DC00FD" w:rsidRPr="00E94B44" w:rsidRDefault="00DC00FD" w:rsidP="00E94B44">
      <w:pPr>
        <w:widowControl w:val="0"/>
        <w:rPr>
          <w:rFonts w:ascii="Arial" w:hAnsi="Arial" w:cs="Arial"/>
          <w:snapToGrid w:val="0"/>
          <w:sz w:val="22"/>
          <w:szCs w:val="22"/>
        </w:rPr>
      </w:pPr>
      <w:r>
        <w:rPr>
          <w:rFonts w:ascii="Arial" w:hAnsi="Arial" w:cs="Arial"/>
          <w:snapToGrid w:val="0"/>
          <w:sz w:val="22"/>
          <w:szCs w:val="22"/>
        </w:rPr>
        <w:t>-</w:t>
      </w:r>
      <w:r w:rsidRPr="00E94B44">
        <w:rPr>
          <w:rFonts w:ascii="Arial" w:hAnsi="Arial" w:cs="Arial"/>
          <w:snapToGrid w:val="0"/>
          <w:sz w:val="22"/>
          <w:szCs w:val="22"/>
        </w:rPr>
        <w:t>podłaczenie armatury rury PVC kanalizacyjne</w:t>
      </w:r>
    </w:p>
    <w:p w:rsidR="00DC00FD" w:rsidRPr="00D03AEA" w:rsidRDefault="00DC00FD" w:rsidP="00E94B44">
      <w:pPr>
        <w:widowControl w:val="0"/>
        <w:rPr>
          <w:rFonts w:ascii="Arial" w:hAnsi="Arial" w:cs="Arial"/>
          <w:snapToGrid w:val="0"/>
          <w:sz w:val="22"/>
          <w:szCs w:val="22"/>
        </w:rPr>
      </w:pPr>
      <w:r>
        <w:rPr>
          <w:rFonts w:ascii="Arial" w:hAnsi="Arial" w:cs="Arial"/>
          <w:snapToGrid w:val="0"/>
          <w:sz w:val="22"/>
          <w:szCs w:val="22"/>
        </w:rPr>
        <w:t>-</w:t>
      </w:r>
      <w:r w:rsidRPr="00D03AEA">
        <w:rPr>
          <w:rFonts w:ascii="Arial" w:hAnsi="Arial" w:cs="Arial"/>
          <w:snapToGrid w:val="0"/>
          <w:sz w:val="22"/>
          <w:szCs w:val="22"/>
        </w:rPr>
        <w:t>podłączenie do przyborów sanitarnych,</w:t>
      </w:r>
    </w:p>
    <w:p w:rsidR="00DC00FD" w:rsidRPr="00D03AEA" w:rsidRDefault="00DC00FD" w:rsidP="00E94B44">
      <w:pPr>
        <w:widowControl w:val="0"/>
        <w:rPr>
          <w:rFonts w:ascii="Arial" w:hAnsi="Arial" w:cs="Arial"/>
          <w:snapToGrid w:val="0"/>
          <w:sz w:val="22"/>
          <w:szCs w:val="22"/>
        </w:rPr>
      </w:pPr>
      <w:r>
        <w:rPr>
          <w:rFonts w:ascii="Arial" w:hAnsi="Arial" w:cs="Arial"/>
          <w:snapToGrid w:val="0"/>
          <w:sz w:val="22"/>
          <w:szCs w:val="22"/>
        </w:rPr>
        <w:t>-</w:t>
      </w:r>
      <w:r w:rsidRPr="00D03AEA">
        <w:rPr>
          <w:rFonts w:ascii="Arial" w:hAnsi="Arial" w:cs="Arial"/>
          <w:snapToGrid w:val="0"/>
          <w:sz w:val="22"/>
          <w:szCs w:val="22"/>
        </w:rPr>
        <w:t>próby szczelności instalacji kanalizacji,</w:t>
      </w:r>
    </w:p>
    <w:p w:rsidR="00DC00FD" w:rsidRPr="00E94B44" w:rsidRDefault="00DC00FD" w:rsidP="00E94B44">
      <w:pPr>
        <w:widowControl w:val="0"/>
        <w:rPr>
          <w:rFonts w:ascii="Arial" w:hAnsi="Arial" w:cs="Arial"/>
          <w:snapToGrid w:val="0"/>
          <w:sz w:val="22"/>
          <w:szCs w:val="22"/>
        </w:rPr>
      </w:pPr>
      <w:r>
        <w:rPr>
          <w:rFonts w:ascii="Arial" w:hAnsi="Arial" w:cs="Arial"/>
          <w:snapToGrid w:val="0"/>
          <w:sz w:val="22"/>
          <w:szCs w:val="22"/>
        </w:rPr>
        <w:t>-</w:t>
      </w:r>
      <w:r w:rsidRPr="00D03AEA">
        <w:rPr>
          <w:rFonts w:ascii="Arial" w:hAnsi="Arial" w:cs="Arial"/>
          <w:snapToGrid w:val="0"/>
          <w:sz w:val="22"/>
          <w:szCs w:val="22"/>
        </w:rPr>
        <w:t>montaż przyborów sanitarnych</w:t>
      </w:r>
    </w:p>
    <w:p w:rsidR="00DC00FD" w:rsidRPr="00D03AEA" w:rsidRDefault="00DC00FD" w:rsidP="00302D55">
      <w:pPr>
        <w:pStyle w:val="DefaultText"/>
        <w:widowControl w:val="0"/>
        <w:tabs>
          <w:tab w:val="left" w:pos="873"/>
          <w:tab w:val="left" w:pos="1276"/>
          <w:tab w:val="right" w:pos="1968"/>
          <w:tab w:val="left" w:pos="2116"/>
        </w:tabs>
        <w:jc w:val="left"/>
        <w:rPr>
          <w:rFonts w:ascii="Arial" w:hAnsi="Arial" w:cs="Arial"/>
          <w:snapToGrid w:val="0"/>
          <w:sz w:val="22"/>
          <w:szCs w:val="22"/>
        </w:rPr>
      </w:pPr>
    </w:p>
    <w:p w:rsidR="00DC00FD" w:rsidRPr="00D03AEA" w:rsidRDefault="00DC00FD" w:rsidP="008E4208">
      <w:pPr>
        <w:pStyle w:val="Heading4"/>
        <w:numPr>
          <w:ilvl w:val="0"/>
          <w:numId w:val="0"/>
        </w:numPr>
        <w:rPr>
          <w:rFonts w:ascii="Arial" w:hAnsi="Arial" w:cs="Arial"/>
          <w:sz w:val="22"/>
          <w:szCs w:val="22"/>
        </w:rPr>
      </w:pPr>
      <w:bookmarkStart w:id="293" w:name="_Toc73349809"/>
      <w:bookmarkStart w:id="294" w:name="_Toc422318985"/>
      <w:r>
        <w:rPr>
          <w:rFonts w:ascii="Arial" w:hAnsi="Arial" w:cs="Arial"/>
          <w:sz w:val="22"/>
          <w:szCs w:val="22"/>
        </w:rPr>
        <w:t>4.1.4.</w:t>
      </w:r>
      <w:r w:rsidRPr="00D03AEA">
        <w:rPr>
          <w:rFonts w:ascii="Arial" w:hAnsi="Arial" w:cs="Arial"/>
          <w:sz w:val="22"/>
          <w:szCs w:val="22"/>
        </w:rPr>
        <w:t>Podstawowe określenia</w:t>
      </w:r>
      <w:bookmarkEnd w:id="293"/>
      <w:bookmarkEnd w:id="294"/>
    </w:p>
    <w:p w:rsidR="00DC00FD" w:rsidRPr="00D03AEA" w:rsidRDefault="00DC00FD" w:rsidP="00302D55">
      <w:pPr>
        <w:widowControl w:val="0"/>
        <w:jc w:val="both"/>
        <w:rPr>
          <w:rFonts w:ascii="Arial" w:hAnsi="Arial" w:cs="Arial"/>
          <w:snapToGrid w:val="0"/>
          <w:sz w:val="22"/>
          <w:szCs w:val="22"/>
        </w:rPr>
      </w:pPr>
      <w:r w:rsidRPr="00D03AEA">
        <w:rPr>
          <w:rFonts w:ascii="Arial" w:hAnsi="Arial" w:cs="Arial"/>
          <w:b/>
          <w:bCs/>
          <w:snapToGrid w:val="0"/>
          <w:sz w:val="22"/>
          <w:szCs w:val="22"/>
        </w:rPr>
        <w:t xml:space="preserve">kanalizacja </w:t>
      </w:r>
      <w:r w:rsidRPr="00D03AEA">
        <w:rPr>
          <w:rFonts w:ascii="Arial" w:hAnsi="Arial" w:cs="Arial"/>
          <w:snapToGrid w:val="0"/>
          <w:sz w:val="22"/>
          <w:szCs w:val="22"/>
        </w:rPr>
        <w:t>– odprowadzenie ścieków z określonego obiektu budowlanego do odbiornika ścieków za pomocą przewodów kanalizacyjnych</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b/>
          <w:bCs/>
          <w:snapToGrid w:val="0"/>
          <w:sz w:val="22"/>
          <w:szCs w:val="22"/>
        </w:rPr>
        <w:t xml:space="preserve">ścieki </w:t>
      </w:r>
      <w:r w:rsidRPr="00D03AEA">
        <w:rPr>
          <w:rFonts w:ascii="Arial" w:hAnsi="Arial" w:cs="Arial"/>
          <w:snapToGrid w:val="0"/>
          <w:sz w:val="22"/>
          <w:szCs w:val="22"/>
        </w:rPr>
        <w:t xml:space="preserve">– wody zużyte w gospodarstwach domowych, w urządzeniach komunalnych  oraz wody z opadów atmosferycznych, odprowadzane do odbiornika ścieków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b/>
          <w:bCs/>
          <w:snapToGrid w:val="0"/>
          <w:sz w:val="22"/>
          <w:szCs w:val="22"/>
        </w:rPr>
        <w:t>ścieki gospodarczo – bytowe</w:t>
      </w:r>
      <w:r w:rsidRPr="00D03AEA">
        <w:rPr>
          <w:rFonts w:ascii="Arial" w:hAnsi="Arial" w:cs="Arial"/>
          <w:snapToGrid w:val="0"/>
          <w:sz w:val="22"/>
          <w:szCs w:val="22"/>
        </w:rPr>
        <w:t xml:space="preserve"> – ścieki powstające w wyniku zużycia wody do celów higienicznych i gospodarczych w gospodarstwach domowych, w zakładach i instytucjach usługowych i użyteczności publicznej</w:t>
      </w:r>
      <w:r w:rsidRPr="00D03AEA">
        <w:rPr>
          <w:rFonts w:ascii="Arial" w:hAnsi="Arial" w:cs="Arial"/>
          <w:b/>
          <w:bCs/>
          <w:snapToGrid w:val="0"/>
          <w:sz w:val="22"/>
          <w:szCs w:val="22"/>
        </w:rPr>
        <w:t xml:space="preserve"> </w:t>
      </w:r>
      <w:r w:rsidRPr="00D03AEA">
        <w:rPr>
          <w:rFonts w:ascii="Arial" w:hAnsi="Arial" w:cs="Arial"/>
          <w:snapToGrid w:val="0"/>
          <w:sz w:val="22"/>
          <w:szCs w:val="22"/>
        </w:rPr>
        <w:t xml:space="preserve"> </w:t>
      </w:r>
    </w:p>
    <w:p w:rsidR="00DC00FD" w:rsidRPr="00D03AEA" w:rsidRDefault="00DC00FD" w:rsidP="00302D55">
      <w:pPr>
        <w:widowControl w:val="0"/>
        <w:ind w:left="426" w:hanging="426"/>
        <w:jc w:val="both"/>
        <w:rPr>
          <w:rFonts w:ascii="Arial" w:hAnsi="Arial" w:cs="Arial"/>
          <w:snapToGrid w:val="0"/>
          <w:sz w:val="22"/>
          <w:szCs w:val="22"/>
        </w:rPr>
      </w:pPr>
      <w:r w:rsidRPr="00D03AEA">
        <w:rPr>
          <w:rFonts w:ascii="Arial" w:hAnsi="Arial" w:cs="Arial"/>
          <w:b/>
          <w:bCs/>
          <w:snapToGrid w:val="0"/>
          <w:sz w:val="22"/>
          <w:szCs w:val="22"/>
        </w:rPr>
        <w:t xml:space="preserve">sieć kanalizacyjna wewnętrzna </w:t>
      </w:r>
      <w:r w:rsidRPr="00D03AEA">
        <w:rPr>
          <w:rFonts w:ascii="Arial" w:hAnsi="Arial" w:cs="Arial"/>
          <w:snapToGrid w:val="0"/>
          <w:sz w:val="22"/>
          <w:szCs w:val="22"/>
        </w:rPr>
        <w:t xml:space="preserve">– przewody kanalizacyjne odpływowe i spustowe </w:t>
      </w:r>
    </w:p>
    <w:p w:rsidR="00DC00FD" w:rsidRPr="00D03AEA" w:rsidRDefault="00DC00FD" w:rsidP="00302D55">
      <w:pPr>
        <w:widowControl w:val="0"/>
        <w:ind w:left="426" w:hanging="426"/>
        <w:jc w:val="both"/>
        <w:rPr>
          <w:rFonts w:ascii="Arial" w:hAnsi="Arial" w:cs="Arial"/>
          <w:snapToGrid w:val="0"/>
          <w:sz w:val="22"/>
          <w:szCs w:val="22"/>
        </w:rPr>
      </w:pPr>
      <w:r w:rsidRPr="00D03AEA">
        <w:rPr>
          <w:rFonts w:ascii="Arial" w:hAnsi="Arial" w:cs="Arial"/>
          <w:b/>
          <w:bCs/>
          <w:snapToGrid w:val="0"/>
          <w:sz w:val="22"/>
          <w:szCs w:val="22"/>
        </w:rPr>
        <w:t xml:space="preserve">      </w:t>
      </w:r>
      <w:r w:rsidRPr="00D03AEA">
        <w:rPr>
          <w:rFonts w:ascii="Arial" w:hAnsi="Arial" w:cs="Arial"/>
          <w:snapToGrid w:val="0"/>
          <w:sz w:val="22"/>
          <w:szCs w:val="22"/>
        </w:rPr>
        <w:t xml:space="preserve">znajdujące się w budynku lub poza budynkiem, na danej działce, odprowadzające </w:t>
      </w:r>
    </w:p>
    <w:p w:rsidR="00DC00FD" w:rsidRPr="00D03AEA" w:rsidRDefault="00DC00FD" w:rsidP="00302D55">
      <w:pPr>
        <w:widowControl w:val="0"/>
        <w:ind w:left="426" w:hanging="426"/>
        <w:jc w:val="both"/>
        <w:rPr>
          <w:rFonts w:ascii="Arial" w:hAnsi="Arial" w:cs="Arial"/>
          <w:snapToGrid w:val="0"/>
          <w:sz w:val="22"/>
          <w:szCs w:val="22"/>
        </w:rPr>
      </w:pPr>
      <w:r w:rsidRPr="00D03AEA">
        <w:rPr>
          <w:rFonts w:ascii="Arial" w:hAnsi="Arial" w:cs="Arial"/>
          <w:snapToGrid w:val="0"/>
          <w:sz w:val="22"/>
          <w:szCs w:val="22"/>
        </w:rPr>
        <w:t xml:space="preserve">      ścieki do sieci kanalizacji zewnętrznej</w:t>
      </w:r>
    </w:p>
    <w:p w:rsidR="00DC00FD" w:rsidRPr="00D03AEA" w:rsidRDefault="00DC00FD" w:rsidP="00302D55">
      <w:pPr>
        <w:widowControl w:val="0"/>
        <w:ind w:left="426" w:hanging="426"/>
        <w:jc w:val="both"/>
        <w:rPr>
          <w:rFonts w:ascii="Arial" w:hAnsi="Arial" w:cs="Arial"/>
          <w:snapToGrid w:val="0"/>
          <w:sz w:val="22"/>
          <w:szCs w:val="22"/>
        </w:rPr>
      </w:pPr>
      <w:r w:rsidRPr="00D03AEA">
        <w:rPr>
          <w:rFonts w:ascii="Arial" w:hAnsi="Arial" w:cs="Arial"/>
          <w:b/>
          <w:bCs/>
          <w:snapToGrid w:val="0"/>
          <w:sz w:val="22"/>
          <w:szCs w:val="22"/>
        </w:rPr>
        <w:t xml:space="preserve">przykanalik; przyłączenie kanalizacyjne </w:t>
      </w:r>
      <w:r w:rsidRPr="00D03AEA">
        <w:rPr>
          <w:rFonts w:ascii="Arial" w:hAnsi="Arial" w:cs="Arial"/>
          <w:snapToGrid w:val="0"/>
          <w:sz w:val="22"/>
          <w:szCs w:val="22"/>
        </w:rPr>
        <w:t>– przewód kanalizacyjny o przekroju kołowym, łączący sieć kanalizacyjną wewnętrzną z siecią kanalizacyjną zewnętrzną</w:t>
      </w:r>
    </w:p>
    <w:p w:rsidR="00DC00FD" w:rsidRPr="00D03AEA" w:rsidRDefault="00DC00FD" w:rsidP="008E4208">
      <w:pPr>
        <w:widowControl w:val="0"/>
        <w:tabs>
          <w:tab w:val="num" w:pos="1980"/>
        </w:tabs>
        <w:jc w:val="both"/>
        <w:rPr>
          <w:rFonts w:ascii="Arial" w:hAnsi="Arial" w:cs="Arial"/>
          <w:snapToGrid w:val="0"/>
          <w:sz w:val="22"/>
          <w:szCs w:val="22"/>
        </w:rPr>
      </w:pPr>
      <w:r w:rsidRPr="00D03AEA">
        <w:rPr>
          <w:rFonts w:ascii="Arial" w:hAnsi="Arial" w:cs="Arial"/>
          <w:b/>
          <w:bCs/>
          <w:snapToGrid w:val="0"/>
          <w:sz w:val="22"/>
          <w:szCs w:val="22"/>
        </w:rPr>
        <w:t xml:space="preserve">przewód kanalizacyjny wewnętrzny </w:t>
      </w:r>
      <w:r w:rsidRPr="00D03AEA">
        <w:rPr>
          <w:rFonts w:ascii="Arial" w:hAnsi="Arial" w:cs="Arial"/>
          <w:snapToGrid w:val="0"/>
          <w:sz w:val="22"/>
          <w:szCs w:val="22"/>
        </w:rPr>
        <w:t xml:space="preserve">– odcinek podziemnego lub przyściennego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b/>
          <w:bCs/>
          <w:snapToGrid w:val="0"/>
          <w:sz w:val="22"/>
          <w:szCs w:val="22"/>
        </w:rPr>
        <w:t xml:space="preserve">      </w:t>
      </w:r>
      <w:r w:rsidRPr="00D03AEA">
        <w:rPr>
          <w:rFonts w:ascii="Arial" w:hAnsi="Arial" w:cs="Arial"/>
          <w:snapToGrid w:val="0"/>
          <w:sz w:val="22"/>
          <w:szCs w:val="22"/>
        </w:rPr>
        <w:t xml:space="preserve">przewodu kanalizacyjnego odpływowego znajdujący się w budynku, zmontowany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z rur i kształtek kanalizacyjnych ułożonych ze spadkiem, odprowadzający  ścieki do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przewodu kanalizacyjnego zewnętrznego</w:t>
      </w:r>
    </w:p>
    <w:p w:rsidR="00DC00FD" w:rsidRPr="00D03AEA" w:rsidRDefault="00DC00FD" w:rsidP="008E4208">
      <w:pPr>
        <w:widowControl w:val="0"/>
        <w:tabs>
          <w:tab w:val="num" w:pos="1980"/>
        </w:tabs>
        <w:jc w:val="both"/>
        <w:rPr>
          <w:rFonts w:ascii="Arial" w:hAnsi="Arial" w:cs="Arial"/>
          <w:snapToGrid w:val="0"/>
          <w:sz w:val="22"/>
          <w:szCs w:val="22"/>
        </w:rPr>
      </w:pPr>
      <w:r w:rsidRPr="00D03AEA">
        <w:rPr>
          <w:rFonts w:ascii="Arial" w:hAnsi="Arial" w:cs="Arial"/>
          <w:b/>
          <w:bCs/>
          <w:snapToGrid w:val="0"/>
          <w:sz w:val="22"/>
          <w:szCs w:val="22"/>
        </w:rPr>
        <w:t>przewód kanalizacyjny odpływowy</w:t>
      </w:r>
      <w:r w:rsidRPr="00D03AEA">
        <w:rPr>
          <w:rFonts w:ascii="Arial" w:hAnsi="Arial" w:cs="Arial"/>
          <w:snapToGrid w:val="0"/>
          <w:sz w:val="22"/>
          <w:szCs w:val="22"/>
        </w:rPr>
        <w:t xml:space="preserve"> – przewód kanalizacyjny odprowadzający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b/>
          <w:bCs/>
          <w:snapToGrid w:val="0"/>
          <w:sz w:val="22"/>
          <w:szCs w:val="22"/>
        </w:rPr>
        <w:t xml:space="preserve">      </w:t>
      </w:r>
      <w:r w:rsidRPr="00D03AEA">
        <w:rPr>
          <w:rFonts w:ascii="Arial" w:hAnsi="Arial" w:cs="Arial"/>
          <w:snapToGrid w:val="0"/>
          <w:sz w:val="22"/>
          <w:szCs w:val="22"/>
        </w:rPr>
        <w:t>ścieki z przewodów spustowych do głównej trasy kanalizacyjnej instalacji wewnętrznej</w:t>
      </w:r>
    </w:p>
    <w:p w:rsidR="00DC00FD" w:rsidRPr="00D03AEA" w:rsidRDefault="00DC00FD" w:rsidP="008E4208">
      <w:pPr>
        <w:widowControl w:val="0"/>
        <w:tabs>
          <w:tab w:val="num" w:pos="1980"/>
        </w:tabs>
        <w:jc w:val="both"/>
        <w:rPr>
          <w:rFonts w:ascii="Arial" w:hAnsi="Arial" w:cs="Arial"/>
          <w:snapToGrid w:val="0"/>
          <w:sz w:val="22"/>
          <w:szCs w:val="22"/>
        </w:rPr>
      </w:pPr>
      <w:r w:rsidRPr="00D03AEA">
        <w:rPr>
          <w:rFonts w:ascii="Arial" w:hAnsi="Arial" w:cs="Arial"/>
          <w:b/>
          <w:bCs/>
          <w:snapToGrid w:val="0"/>
          <w:sz w:val="22"/>
          <w:szCs w:val="22"/>
        </w:rPr>
        <w:t xml:space="preserve">przewód kanalizacyjny spustowy; pion kanalizacyjny </w:t>
      </w:r>
      <w:r w:rsidRPr="00D03AEA">
        <w:rPr>
          <w:rFonts w:ascii="Arial" w:hAnsi="Arial" w:cs="Arial"/>
          <w:snapToGrid w:val="0"/>
          <w:sz w:val="22"/>
          <w:szCs w:val="22"/>
        </w:rPr>
        <w:t>– przewód kanalizacyjny</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b/>
          <w:bCs/>
          <w:snapToGrid w:val="0"/>
          <w:sz w:val="22"/>
          <w:szCs w:val="22"/>
        </w:rPr>
        <w:t xml:space="preserve">     </w:t>
      </w:r>
      <w:r w:rsidRPr="00D03AEA">
        <w:rPr>
          <w:rFonts w:ascii="Arial" w:hAnsi="Arial" w:cs="Arial"/>
          <w:snapToGrid w:val="0"/>
          <w:sz w:val="22"/>
          <w:szCs w:val="22"/>
        </w:rPr>
        <w:t xml:space="preserve"> wewnętrzny zmontowany pionowo przy ścianie wewnątrz budynku zakończony z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góry rurą wywiewną, do którego włączone są podejścia pod poszczególne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urządzenia sanitarne. Przewód ten jest sprowadzony do najniżej położonej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skanalizowanej kondygnacji, gdzie poprzez czyszczak kanalizacyjny włączony jest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do przewodu kanalizacyjnego odpływowego</w:t>
      </w:r>
    </w:p>
    <w:p w:rsidR="00DC00FD" w:rsidRPr="00D03AEA" w:rsidRDefault="00DC00FD" w:rsidP="008E4208">
      <w:pPr>
        <w:widowControl w:val="0"/>
        <w:tabs>
          <w:tab w:val="num" w:pos="1980"/>
        </w:tabs>
        <w:jc w:val="both"/>
        <w:rPr>
          <w:rFonts w:ascii="Arial" w:hAnsi="Arial" w:cs="Arial"/>
          <w:snapToGrid w:val="0"/>
          <w:sz w:val="22"/>
          <w:szCs w:val="22"/>
        </w:rPr>
      </w:pPr>
      <w:r w:rsidRPr="00D03AEA">
        <w:rPr>
          <w:rFonts w:ascii="Arial" w:hAnsi="Arial" w:cs="Arial"/>
          <w:b/>
          <w:bCs/>
          <w:snapToGrid w:val="0"/>
          <w:sz w:val="22"/>
          <w:szCs w:val="22"/>
        </w:rPr>
        <w:t xml:space="preserve">podejście kanalizacyjne pod urządzenia sanitarne </w:t>
      </w:r>
      <w:r w:rsidRPr="00D03AEA">
        <w:rPr>
          <w:rFonts w:ascii="Arial" w:hAnsi="Arial" w:cs="Arial"/>
          <w:snapToGrid w:val="0"/>
          <w:sz w:val="22"/>
          <w:szCs w:val="22"/>
        </w:rPr>
        <w:t xml:space="preserve">– odcinek przewodu </w:t>
      </w:r>
    </w:p>
    <w:p w:rsidR="00DC00FD" w:rsidRPr="00D03AEA" w:rsidRDefault="00DC00FD" w:rsidP="00302D55">
      <w:pPr>
        <w:widowControl w:val="0"/>
        <w:ind w:left="360"/>
        <w:jc w:val="both"/>
        <w:rPr>
          <w:rFonts w:ascii="Arial" w:hAnsi="Arial" w:cs="Arial"/>
          <w:snapToGrid w:val="0"/>
          <w:sz w:val="22"/>
          <w:szCs w:val="22"/>
        </w:rPr>
      </w:pPr>
      <w:r w:rsidRPr="00D03AEA">
        <w:rPr>
          <w:rFonts w:ascii="Arial" w:hAnsi="Arial" w:cs="Arial"/>
          <w:snapToGrid w:val="0"/>
          <w:sz w:val="22"/>
          <w:szCs w:val="22"/>
        </w:rPr>
        <w:t>kanalizacyjnego wewnętrznego łączący urządzenia sanitarne z przewodem kanalizacyjnym spustowym</w:t>
      </w:r>
    </w:p>
    <w:p w:rsidR="00DC00FD" w:rsidRPr="00D03AEA" w:rsidRDefault="00DC00FD" w:rsidP="008E4208">
      <w:pPr>
        <w:widowControl w:val="0"/>
        <w:tabs>
          <w:tab w:val="num" w:pos="1980"/>
        </w:tabs>
        <w:jc w:val="both"/>
        <w:rPr>
          <w:rFonts w:ascii="Arial" w:hAnsi="Arial" w:cs="Arial"/>
          <w:snapToGrid w:val="0"/>
          <w:sz w:val="22"/>
          <w:szCs w:val="22"/>
        </w:rPr>
      </w:pPr>
      <w:r w:rsidRPr="00D03AEA">
        <w:rPr>
          <w:rFonts w:ascii="Arial" w:hAnsi="Arial" w:cs="Arial"/>
          <w:b/>
          <w:bCs/>
          <w:snapToGrid w:val="0"/>
          <w:sz w:val="22"/>
          <w:szCs w:val="22"/>
        </w:rPr>
        <w:t xml:space="preserve">wpust kanalizacyjny; kratka ściekowa </w:t>
      </w:r>
      <w:r w:rsidRPr="00D03AEA">
        <w:rPr>
          <w:rFonts w:ascii="Arial" w:hAnsi="Arial" w:cs="Arial"/>
          <w:snapToGrid w:val="0"/>
          <w:sz w:val="22"/>
          <w:szCs w:val="22"/>
        </w:rPr>
        <w:t xml:space="preserve">– urządzenie w kształcie skrzynki z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b/>
          <w:bCs/>
          <w:snapToGrid w:val="0"/>
          <w:sz w:val="22"/>
          <w:szCs w:val="22"/>
        </w:rPr>
        <w:t xml:space="preserve">      </w:t>
      </w:r>
      <w:r w:rsidRPr="00D03AEA">
        <w:rPr>
          <w:rFonts w:ascii="Arial" w:hAnsi="Arial" w:cs="Arial"/>
          <w:snapToGrid w:val="0"/>
          <w:sz w:val="22"/>
          <w:szCs w:val="22"/>
        </w:rPr>
        <w:t xml:space="preserve">zamknięciem wodnym, z wylotem, służące do odprowadzenia ścieków z podłogi,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zaopatrzone w zdejmowaną kratkę prostokątną lub okrągłą</w:t>
      </w:r>
    </w:p>
    <w:p w:rsidR="00DC00FD" w:rsidRPr="00D03AEA" w:rsidRDefault="00DC00FD" w:rsidP="008E4208">
      <w:pPr>
        <w:widowControl w:val="0"/>
        <w:tabs>
          <w:tab w:val="num" w:pos="1980"/>
        </w:tabs>
        <w:jc w:val="both"/>
        <w:rPr>
          <w:rFonts w:ascii="Arial" w:hAnsi="Arial" w:cs="Arial"/>
          <w:snapToGrid w:val="0"/>
          <w:sz w:val="22"/>
          <w:szCs w:val="22"/>
        </w:rPr>
      </w:pPr>
      <w:r w:rsidRPr="00D03AEA">
        <w:rPr>
          <w:rFonts w:ascii="Arial" w:hAnsi="Arial" w:cs="Arial"/>
          <w:b/>
          <w:bCs/>
          <w:snapToGrid w:val="0"/>
          <w:sz w:val="22"/>
          <w:szCs w:val="22"/>
        </w:rPr>
        <w:t xml:space="preserve">płuczka ustępowa; zbiornik ustępowy </w:t>
      </w:r>
      <w:r w:rsidRPr="00D03AEA">
        <w:rPr>
          <w:rFonts w:ascii="Arial" w:hAnsi="Arial" w:cs="Arial"/>
          <w:snapToGrid w:val="0"/>
          <w:sz w:val="22"/>
          <w:szCs w:val="22"/>
        </w:rPr>
        <w:t xml:space="preserve">– urządzenie przeznaczone do spłukiwania   </w:t>
      </w:r>
    </w:p>
    <w:p w:rsidR="00DC00FD" w:rsidRPr="00D03AEA" w:rsidRDefault="00DC00FD" w:rsidP="00302D55">
      <w:pPr>
        <w:widowControl w:val="0"/>
        <w:ind w:left="360"/>
        <w:jc w:val="both"/>
        <w:rPr>
          <w:rFonts w:ascii="Arial" w:hAnsi="Arial" w:cs="Arial"/>
          <w:snapToGrid w:val="0"/>
          <w:sz w:val="22"/>
          <w:szCs w:val="22"/>
        </w:rPr>
      </w:pPr>
      <w:r w:rsidRPr="00D03AEA">
        <w:rPr>
          <w:rFonts w:ascii="Arial" w:hAnsi="Arial" w:cs="Arial"/>
          <w:snapToGrid w:val="0"/>
          <w:sz w:val="22"/>
          <w:szCs w:val="22"/>
        </w:rPr>
        <w:t>miski ustępowej, umieszczone nad nią na ustalonej wysokości, zasilane w wodę z instalacji wodociągowej</w:t>
      </w:r>
    </w:p>
    <w:p w:rsidR="00DC00FD" w:rsidRPr="00D03AEA" w:rsidRDefault="00DC00FD" w:rsidP="008E4208">
      <w:pPr>
        <w:widowControl w:val="0"/>
        <w:tabs>
          <w:tab w:val="num" w:pos="1980"/>
        </w:tabs>
        <w:jc w:val="both"/>
        <w:rPr>
          <w:rFonts w:ascii="Arial" w:hAnsi="Arial" w:cs="Arial"/>
          <w:snapToGrid w:val="0"/>
          <w:sz w:val="22"/>
          <w:szCs w:val="22"/>
        </w:rPr>
      </w:pPr>
      <w:r w:rsidRPr="00D03AEA">
        <w:rPr>
          <w:rFonts w:ascii="Arial" w:hAnsi="Arial" w:cs="Arial"/>
          <w:b/>
          <w:bCs/>
          <w:snapToGrid w:val="0"/>
          <w:sz w:val="22"/>
          <w:szCs w:val="22"/>
        </w:rPr>
        <w:t xml:space="preserve">miska ustępowa; muszla ustępowa </w:t>
      </w:r>
      <w:r w:rsidRPr="00D03AEA">
        <w:rPr>
          <w:rFonts w:ascii="Arial" w:hAnsi="Arial" w:cs="Arial"/>
          <w:snapToGrid w:val="0"/>
          <w:sz w:val="22"/>
          <w:szCs w:val="22"/>
        </w:rPr>
        <w:t>– urządzenie sanitarne spłukiwane wodą, z</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b/>
          <w:bCs/>
          <w:snapToGrid w:val="0"/>
          <w:sz w:val="22"/>
          <w:szCs w:val="22"/>
        </w:rPr>
        <w:t xml:space="preserve">     </w:t>
      </w:r>
      <w:r w:rsidRPr="00D03AEA">
        <w:rPr>
          <w:rFonts w:ascii="Arial" w:hAnsi="Arial" w:cs="Arial"/>
          <w:snapToGrid w:val="0"/>
          <w:sz w:val="22"/>
          <w:szCs w:val="22"/>
        </w:rPr>
        <w:t xml:space="preserve"> wewnętrznym zamknięciem wodnym, przeznaczone do odprowadzania do sieci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kanalizacyjnej ścieków fekalnych za pośrednictwem podejścia kanalizacyjnego</w:t>
      </w:r>
    </w:p>
    <w:p w:rsidR="00DC00FD" w:rsidRPr="00D03AEA" w:rsidRDefault="00DC00FD" w:rsidP="008E4208">
      <w:pPr>
        <w:widowControl w:val="0"/>
        <w:jc w:val="both"/>
        <w:rPr>
          <w:rFonts w:ascii="Arial" w:hAnsi="Arial" w:cs="Arial"/>
          <w:snapToGrid w:val="0"/>
          <w:sz w:val="22"/>
          <w:szCs w:val="22"/>
        </w:rPr>
      </w:pPr>
      <w:r w:rsidRPr="00D03AEA">
        <w:rPr>
          <w:rFonts w:ascii="Arial" w:hAnsi="Arial" w:cs="Arial"/>
          <w:b/>
          <w:bCs/>
          <w:snapToGrid w:val="0"/>
          <w:sz w:val="22"/>
          <w:szCs w:val="22"/>
        </w:rPr>
        <w:t xml:space="preserve">zlewozmywak kuchenny </w:t>
      </w:r>
      <w:r w:rsidRPr="00D03AEA">
        <w:rPr>
          <w:rFonts w:ascii="Arial" w:hAnsi="Arial" w:cs="Arial"/>
          <w:snapToGrid w:val="0"/>
          <w:sz w:val="22"/>
          <w:szCs w:val="22"/>
        </w:rPr>
        <w:t xml:space="preserve">– zlew kuchenny prostokątny o dwóch lub trzech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pionowych przegrodach, zaopatrzony w baterię wodociągową zlewozmywakową,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zamontowany przy ścianie, służący do mycia i płukania naczyń oraz do innych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celów gospodarczych</w:t>
      </w:r>
    </w:p>
    <w:p w:rsidR="00DC00FD" w:rsidRPr="00D03AEA" w:rsidRDefault="00DC00FD" w:rsidP="008E4208">
      <w:pPr>
        <w:widowControl w:val="0"/>
        <w:tabs>
          <w:tab w:val="num" w:pos="1980"/>
        </w:tabs>
        <w:jc w:val="both"/>
        <w:rPr>
          <w:rFonts w:ascii="Arial" w:hAnsi="Arial" w:cs="Arial"/>
          <w:snapToGrid w:val="0"/>
          <w:sz w:val="22"/>
          <w:szCs w:val="22"/>
        </w:rPr>
      </w:pPr>
      <w:r w:rsidRPr="00D03AEA">
        <w:rPr>
          <w:rFonts w:ascii="Arial" w:hAnsi="Arial" w:cs="Arial"/>
          <w:b/>
          <w:bCs/>
          <w:snapToGrid w:val="0"/>
          <w:sz w:val="22"/>
          <w:szCs w:val="22"/>
        </w:rPr>
        <w:t>umywalka</w:t>
      </w:r>
      <w:r w:rsidRPr="00D03AEA">
        <w:rPr>
          <w:rFonts w:ascii="Arial" w:hAnsi="Arial" w:cs="Arial"/>
          <w:snapToGrid w:val="0"/>
          <w:sz w:val="22"/>
          <w:szCs w:val="22"/>
        </w:rPr>
        <w:t xml:space="preserve"> – urządzenie sanitarne w kształcie otwartej muszli, przeznaczone do</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b/>
          <w:bCs/>
          <w:snapToGrid w:val="0"/>
          <w:sz w:val="22"/>
          <w:szCs w:val="22"/>
        </w:rPr>
        <w:t xml:space="preserve">     </w:t>
      </w:r>
      <w:r w:rsidRPr="00D03AEA">
        <w:rPr>
          <w:rFonts w:ascii="Arial" w:hAnsi="Arial" w:cs="Arial"/>
          <w:snapToGrid w:val="0"/>
          <w:sz w:val="22"/>
          <w:szCs w:val="22"/>
        </w:rPr>
        <w:t xml:space="preserve"> mycia, zaopatrzone w syfon kanalizacyjny włączony do podejścia kanalizacyjnego</w:t>
      </w:r>
    </w:p>
    <w:p w:rsidR="00DC00FD" w:rsidRPr="00D03AEA" w:rsidRDefault="00DC00FD" w:rsidP="008E4208">
      <w:pPr>
        <w:widowControl w:val="0"/>
        <w:tabs>
          <w:tab w:val="num" w:pos="1980"/>
        </w:tabs>
        <w:jc w:val="both"/>
        <w:rPr>
          <w:rFonts w:ascii="Arial" w:hAnsi="Arial" w:cs="Arial"/>
          <w:snapToGrid w:val="0"/>
          <w:sz w:val="22"/>
          <w:szCs w:val="22"/>
        </w:rPr>
      </w:pPr>
      <w:r w:rsidRPr="00D03AEA">
        <w:rPr>
          <w:rFonts w:ascii="Arial" w:hAnsi="Arial" w:cs="Arial"/>
          <w:b/>
          <w:bCs/>
          <w:snapToGrid w:val="0"/>
          <w:sz w:val="22"/>
          <w:szCs w:val="22"/>
        </w:rPr>
        <w:t xml:space="preserve">brodzik natryskowy </w:t>
      </w:r>
      <w:r w:rsidRPr="00D03AEA">
        <w:rPr>
          <w:rFonts w:ascii="Arial" w:hAnsi="Arial" w:cs="Arial"/>
          <w:snapToGrid w:val="0"/>
          <w:sz w:val="22"/>
          <w:szCs w:val="22"/>
        </w:rPr>
        <w:t xml:space="preserve">– płytki basenik wbudowany pod natryskiem, zaopatrzony w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b/>
          <w:bCs/>
          <w:snapToGrid w:val="0"/>
          <w:sz w:val="22"/>
          <w:szCs w:val="22"/>
        </w:rPr>
        <w:t xml:space="preserve">      </w:t>
      </w:r>
      <w:r w:rsidRPr="00D03AEA">
        <w:rPr>
          <w:rFonts w:ascii="Arial" w:hAnsi="Arial" w:cs="Arial"/>
          <w:snapToGrid w:val="0"/>
          <w:sz w:val="22"/>
          <w:szCs w:val="22"/>
        </w:rPr>
        <w:t xml:space="preserve">wylot spustowy przyłączony do przewodu kanalizacyjnego za pośrednictwem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syfonu i podejścia kanalizacyjnego</w:t>
      </w:r>
    </w:p>
    <w:p w:rsidR="00DC00FD" w:rsidRPr="00D03AEA" w:rsidRDefault="00DC00FD" w:rsidP="008E4208">
      <w:pPr>
        <w:widowControl w:val="0"/>
        <w:tabs>
          <w:tab w:val="num" w:pos="1980"/>
        </w:tabs>
        <w:jc w:val="both"/>
        <w:rPr>
          <w:rFonts w:ascii="Arial" w:hAnsi="Arial" w:cs="Arial"/>
          <w:snapToGrid w:val="0"/>
          <w:sz w:val="22"/>
          <w:szCs w:val="22"/>
        </w:rPr>
      </w:pPr>
      <w:r w:rsidRPr="00D03AEA">
        <w:rPr>
          <w:rFonts w:ascii="Arial" w:hAnsi="Arial" w:cs="Arial"/>
          <w:b/>
          <w:bCs/>
          <w:snapToGrid w:val="0"/>
          <w:sz w:val="22"/>
          <w:szCs w:val="22"/>
        </w:rPr>
        <w:t xml:space="preserve">pisuar </w:t>
      </w:r>
      <w:r w:rsidRPr="00D03AEA">
        <w:rPr>
          <w:rFonts w:ascii="Arial" w:hAnsi="Arial" w:cs="Arial"/>
          <w:snapToGrid w:val="0"/>
          <w:sz w:val="22"/>
          <w:szCs w:val="22"/>
        </w:rPr>
        <w:t xml:space="preserve">– urządzenie sanitarne umocowane na ścianie, spłukiwane wodą za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b/>
          <w:bCs/>
          <w:snapToGrid w:val="0"/>
          <w:sz w:val="22"/>
          <w:szCs w:val="22"/>
        </w:rPr>
        <w:t xml:space="preserve">      </w:t>
      </w:r>
      <w:r w:rsidRPr="00D03AEA">
        <w:rPr>
          <w:rFonts w:ascii="Arial" w:hAnsi="Arial" w:cs="Arial"/>
          <w:snapToGrid w:val="0"/>
          <w:sz w:val="22"/>
          <w:szCs w:val="22"/>
        </w:rPr>
        <w:t xml:space="preserve">pośrednictwem zaworu, służące do odprowadzenia moczu, połączone z przewodem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kanalizacyjnym spustowym za pośrednictwem podejścia kanalizacyjnego i syfonu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kanalizacyjnego</w:t>
      </w:r>
    </w:p>
    <w:p w:rsidR="00DC00FD" w:rsidRPr="00D03AEA" w:rsidRDefault="00DC00FD" w:rsidP="008E4208">
      <w:pPr>
        <w:widowControl w:val="0"/>
        <w:tabs>
          <w:tab w:val="num" w:pos="1980"/>
        </w:tabs>
        <w:jc w:val="both"/>
        <w:rPr>
          <w:rFonts w:ascii="Arial" w:hAnsi="Arial" w:cs="Arial"/>
          <w:snapToGrid w:val="0"/>
          <w:sz w:val="22"/>
          <w:szCs w:val="22"/>
        </w:rPr>
      </w:pPr>
      <w:r w:rsidRPr="00D03AEA">
        <w:rPr>
          <w:rFonts w:ascii="Arial" w:hAnsi="Arial" w:cs="Arial"/>
          <w:b/>
          <w:bCs/>
          <w:snapToGrid w:val="0"/>
          <w:sz w:val="22"/>
          <w:szCs w:val="22"/>
        </w:rPr>
        <w:t xml:space="preserve">rura wywiewna </w:t>
      </w:r>
      <w:r w:rsidRPr="00D03AEA">
        <w:rPr>
          <w:rFonts w:ascii="Arial" w:hAnsi="Arial" w:cs="Arial"/>
          <w:snapToGrid w:val="0"/>
          <w:sz w:val="22"/>
          <w:szCs w:val="22"/>
        </w:rPr>
        <w:t xml:space="preserve">– górna część przewodu kanalizacyjnego spustowego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b/>
          <w:bCs/>
          <w:snapToGrid w:val="0"/>
          <w:sz w:val="22"/>
          <w:szCs w:val="22"/>
        </w:rPr>
        <w:t xml:space="preserve">      </w:t>
      </w:r>
      <w:r w:rsidRPr="00D03AEA">
        <w:rPr>
          <w:rFonts w:ascii="Arial" w:hAnsi="Arial" w:cs="Arial"/>
          <w:snapToGrid w:val="0"/>
          <w:sz w:val="22"/>
          <w:szCs w:val="22"/>
        </w:rPr>
        <w:t xml:space="preserve">wyprowadzona ponad dach, mająca średnicę większą od średnicy jego części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zamontowanej w budynku</w:t>
      </w:r>
    </w:p>
    <w:p w:rsidR="00DC00FD" w:rsidRPr="00D03AEA" w:rsidRDefault="00DC00FD" w:rsidP="008E4208">
      <w:pPr>
        <w:widowControl w:val="0"/>
        <w:tabs>
          <w:tab w:val="num" w:pos="1980"/>
        </w:tabs>
        <w:jc w:val="both"/>
        <w:rPr>
          <w:rFonts w:ascii="Arial" w:hAnsi="Arial" w:cs="Arial"/>
          <w:snapToGrid w:val="0"/>
          <w:sz w:val="22"/>
          <w:szCs w:val="22"/>
        </w:rPr>
      </w:pPr>
      <w:r w:rsidRPr="00D03AEA">
        <w:rPr>
          <w:rFonts w:ascii="Arial" w:hAnsi="Arial" w:cs="Arial"/>
          <w:b/>
          <w:bCs/>
          <w:snapToGrid w:val="0"/>
          <w:sz w:val="22"/>
          <w:szCs w:val="22"/>
        </w:rPr>
        <w:t xml:space="preserve">czyszczak kanalizacyjny; rewizja kanalizacyjna </w:t>
      </w:r>
      <w:r w:rsidRPr="00D03AEA">
        <w:rPr>
          <w:rFonts w:ascii="Arial" w:hAnsi="Arial" w:cs="Arial"/>
          <w:snapToGrid w:val="0"/>
          <w:sz w:val="22"/>
          <w:szCs w:val="22"/>
        </w:rPr>
        <w:t xml:space="preserve">– kształtka kanalizacyjna z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b/>
          <w:bCs/>
          <w:snapToGrid w:val="0"/>
          <w:sz w:val="22"/>
          <w:szCs w:val="22"/>
        </w:rPr>
        <w:t xml:space="preserve">      </w:t>
      </w:r>
      <w:r w:rsidRPr="00D03AEA">
        <w:rPr>
          <w:rFonts w:ascii="Arial" w:hAnsi="Arial" w:cs="Arial"/>
          <w:snapToGrid w:val="0"/>
          <w:sz w:val="22"/>
          <w:szCs w:val="22"/>
        </w:rPr>
        <w:t xml:space="preserve">otworem bocznym zamykanym szczelnie, wmontowana w najniższej części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przewodu kanalizacyjnego spustowego lub w przewodzie kanalizacyjnym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odpływowym, umożliwiająca sprawdzenie lub czyszczenie tych przewodów</w:t>
      </w:r>
    </w:p>
    <w:p w:rsidR="00DC00FD" w:rsidRPr="00D03AEA" w:rsidRDefault="00DC00FD" w:rsidP="008E4208">
      <w:pPr>
        <w:widowControl w:val="0"/>
        <w:tabs>
          <w:tab w:val="num" w:pos="1980"/>
        </w:tabs>
        <w:jc w:val="both"/>
        <w:rPr>
          <w:rFonts w:ascii="Arial" w:hAnsi="Arial" w:cs="Arial"/>
          <w:snapToGrid w:val="0"/>
          <w:sz w:val="22"/>
          <w:szCs w:val="22"/>
        </w:rPr>
      </w:pPr>
      <w:r w:rsidRPr="00D03AEA">
        <w:rPr>
          <w:rFonts w:ascii="Arial" w:hAnsi="Arial" w:cs="Arial"/>
          <w:b/>
          <w:bCs/>
          <w:snapToGrid w:val="0"/>
          <w:sz w:val="22"/>
          <w:szCs w:val="22"/>
        </w:rPr>
        <w:t xml:space="preserve">rura kanalizacyjna </w:t>
      </w:r>
      <w:r w:rsidRPr="00D03AEA">
        <w:rPr>
          <w:rFonts w:ascii="Arial" w:hAnsi="Arial" w:cs="Arial"/>
          <w:snapToGrid w:val="0"/>
          <w:sz w:val="22"/>
          <w:szCs w:val="22"/>
        </w:rPr>
        <w:t xml:space="preserve">– rura wykonana z materiałów trwałych, o znormalizowanych   </w:t>
      </w:r>
    </w:p>
    <w:p w:rsidR="00DC00FD" w:rsidRPr="00D03AEA" w:rsidRDefault="00DC00FD" w:rsidP="00302D55">
      <w:pPr>
        <w:widowControl w:val="0"/>
        <w:ind w:left="360"/>
        <w:jc w:val="both"/>
        <w:rPr>
          <w:rFonts w:ascii="Arial" w:hAnsi="Arial" w:cs="Arial"/>
          <w:snapToGrid w:val="0"/>
          <w:sz w:val="22"/>
          <w:szCs w:val="22"/>
        </w:rPr>
      </w:pPr>
      <w:r w:rsidRPr="00D03AEA">
        <w:rPr>
          <w:rFonts w:ascii="Arial" w:hAnsi="Arial" w:cs="Arial"/>
          <w:snapToGrid w:val="0"/>
          <w:sz w:val="22"/>
          <w:szCs w:val="22"/>
        </w:rPr>
        <w:t>średnicach i znormalizowanych długościach, używana do montowania szczelnych przewodów kanalizacyjnych dla odprowadzenia ścieków</w:t>
      </w:r>
    </w:p>
    <w:p w:rsidR="00DC00FD" w:rsidRPr="00D03AEA" w:rsidRDefault="00DC00FD" w:rsidP="008E4208">
      <w:pPr>
        <w:widowControl w:val="0"/>
        <w:tabs>
          <w:tab w:val="num" w:pos="1980"/>
        </w:tabs>
        <w:jc w:val="both"/>
        <w:rPr>
          <w:rFonts w:ascii="Arial" w:hAnsi="Arial" w:cs="Arial"/>
          <w:snapToGrid w:val="0"/>
          <w:sz w:val="22"/>
          <w:szCs w:val="22"/>
        </w:rPr>
      </w:pPr>
      <w:r w:rsidRPr="00D03AEA">
        <w:rPr>
          <w:rFonts w:ascii="Arial" w:hAnsi="Arial" w:cs="Arial"/>
          <w:b/>
          <w:bCs/>
          <w:snapToGrid w:val="0"/>
          <w:sz w:val="22"/>
          <w:szCs w:val="22"/>
        </w:rPr>
        <w:t xml:space="preserve">kształtka kanalizacyjna </w:t>
      </w:r>
      <w:r w:rsidRPr="00D03AEA">
        <w:rPr>
          <w:rFonts w:ascii="Arial" w:hAnsi="Arial" w:cs="Arial"/>
          <w:snapToGrid w:val="0"/>
          <w:sz w:val="22"/>
          <w:szCs w:val="22"/>
        </w:rPr>
        <w:t xml:space="preserve">– kształtka stosowana w przewodach kanalizacyjnych, w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b/>
          <w:bCs/>
          <w:snapToGrid w:val="0"/>
          <w:sz w:val="22"/>
          <w:szCs w:val="22"/>
        </w:rPr>
        <w:t xml:space="preserve">      </w:t>
      </w:r>
      <w:r w:rsidRPr="00D03AEA">
        <w:rPr>
          <w:rFonts w:ascii="Arial" w:hAnsi="Arial" w:cs="Arial"/>
          <w:snapToGrid w:val="0"/>
          <w:sz w:val="22"/>
          <w:szCs w:val="22"/>
        </w:rPr>
        <w:t xml:space="preserve">których odbywa się swobodny przepływ ścieków, a służąca do zmiany kierunku,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przyłączenia dopływu bocznego, zwiększenia średnicy</w:t>
      </w:r>
    </w:p>
    <w:p w:rsidR="00DC00FD" w:rsidRPr="00D03AEA" w:rsidRDefault="00DC00FD" w:rsidP="008E4208">
      <w:pPr>
        <w:widowControl w:val="0"/>
        <w:tabs>
          <w:tab w:val="num" w:pos="1980"/>
        </w:tabs>
        <w:jc w:val="both"/>
        <w:rPr>
          <w:rFonts w:ascii="Arial" w:hAnsi="Arial" w:cs="Arial"/>
          <w:snapToGrid w:val="0"/>
          <w:sz w:val="22"/>
          <w:szCs w:val="22"/>
        </w:rPr>
      </w:pPr>
      <w:r w:rsidRPr="00D03AEA">
        <w:rPr>
          <w:rFonts w:ascii="Arial" w:hAnsi="Arial" w:cs="Arial"/>
          <w:b/>
          <w:bCs/>
          <w:snapToGrid w:val="0"/>
          <w:sz w:val="22"/>
          <w:szCs w:val="22"/>
        </w:rPr>
        <w:t xml:space="preserve">zamknięcie wodne </w:t>
      </w:r>
      <w:r w:rsidRPr="00D03AEA">
        <w:rPr>
          <w:rFonts w:ascii="Arial" w:hAnsi="Arial" w:cs="Arial"/>
          <w:snapToGrid w:val="0"/>
          <w:sz w:val="22"/>
          <w:szCs w:val="22"/>
        </w:rPr>
        <w:t xml:space="preserve">– przelotowy odcinek przewodu kanalizacyjnego lub urządzenia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b/>
          <w:bCs/>
          <w:snapToGrid w:val="0"/>
          <w:sz w:val="22"/>
          <w:szCs w:val="22"/>
        </w:rPr>
        <w:t xml:space="preserve">      </w:t>
      </w:r>
      <w:r w:rsidRPr="00D03AEA">
        <w:rPr>
          <w:rFonts w:ascii="Arial" w:hAnsi="Arial" w:cs="Arial"/>
          <w:snapToGrid w:val="0"/>
          <w:sz w:val="22"/>
          <w:szCs w:val="22"/>
        </w:rPr>
        <w:t xml:space="preserve">sanitarnego, w którym pozostaje warstwa wody o wysokości uniemożliwiającej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przedostawanie się gazów kanałowych do pomieszczeń, gdzie zainstalowane są </w:t>
      </w: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      urządzenia sanitarne</w:t>
      </w:r>
    </w:p>
    <w:p w:rsidR="00DC00FD" w:rsidRPr="00D03AEA" w:rsidRDefault="00DC00FD" w:rsidP="008E4208">
      <w:pPr>
        <w:widowControl w:val="0"/>
        <w:tabs>
          <w:tab w:val="num" w:pos="1980"/>
        </w:tabs>
        <w:jc w:val="both"/>
        <w:rPr>
          <w:rFonts w:ascii="Arial" w:hAnsi="Arial" w:cs="Arial"/>
          <w:snapToGrid w:val="0"/>
          <w:sz w:val="22"/>
          <w:szCs w:val="22"/>
        </w:rPr>
      </w:pPr>
      <w:r w:rsidRPr="00D03AEA">
        <w:rPr>
          <w:rFonts w:ascii="Arial" w:hAnsi="Arial" w:cs="Arial"/>
          <w:b/>
          <w:bCs/>
          <w:snapToGrid w:val="0"/>
          <w:sz w:val="22"/>
          <w:szCs w:val="22"/>
        </w:rPr>
        <w:t xml:space="preserve">syfon kanalizacyjny </w:t>
      </w:r>
      <w:r w:rsidRPr="00D03AEA">
        <w:rPr>
          <w:rFonts w:ascii="Arial" w:hAnsi="Arial" w:cs="Arial"/>
          <w:snapToGrid w:val="0"/>
          <w:sz w:val="22"/>
          <w:szCs w:val="22"/>
        </w:rPr>
        <w:t xml:space="preserve">– kształtka kanalizacyjna stosowana jako zamknięcie wodne </w:t>
      </w:r>
    </w:p>
    <w:p w:rsidR="00DC00FD" w:rsidRPr="00D03AEA" w:rsidRDefault="00DC00FD" w:rsidP="00302D55">
      <w:pPr>
        <w:widowControl w:val="0"/>
        <w:ind w:left="360"/>
        <w:jc w:val="both"/>
        <w:rPr>
          <w:rFonts w:ascii="Arial" w:hAnsi="Arial" w:cs="Arial"/>
          <w:snapToGrid w:val="0"/>
          <w:sz w:val="22"/>
          <w:szCs w:val="22"/>
        </w:rPr>
      </w:pPr>
      <w:r w:rsidRPr="00D03AEA">
        <w:rPr>
          <w:rFonts w:ascii="Arial" w:hAnsi="Arial" w:cs="Arial"/>
          <w:snapToGrid w:val="0"/>
          <w:sz w:val="22"/>
          <w:szCs w:val="22"/>
        </w:rPr>
        <w:t>w urządzeniach sanitarnych nie mających własnego wewnętrznego zamknięcia wodnego</w:t>
      </w:r>
    </w:p>
    <w:p w:rsidR="00DC00FD" w:rsidRPr="00D03AEA" w:rsidRDefault="00DC00FD" w:rsidP="00302D55">
      <w:pPr>
        <w:widowControl w:val="0"/>
        <w:jc w:val="both"/>
        <w:rPr>
          <w:rFonts w:ascii="Arial" w:hAnsi="Arial" w:cs="Arial"/>
          <w:snapToGrid w:val="0"/>
          <w:sz w:val="22"/>
          <w:szCs w:val="22"/>
        </w:rPr>
      </w:pPr>
    </w:p>
    <w:p w:rsidR="00DC00FD" w:rsidRPr="00D03AEA" w:rsidRDefault="00DC00FD" w:rsidP="008E4208">
      <w:pPr>
        <w:pStyle w:val="Heading4"/>
        <w:numPr>
          <w:ilvl w:val="0"/>
          <w:numId w:val="0"/>
        </w:numPr>
        <w:rPr>
          <w:rFonts w:ascii="Arial" w:hAnsi="Arial" w:cs="Arial"/>
          <w:sz w:val="22"/>
          <w:szCs w:val="22"/>
        </w:rPr>
      </w:pPr>
      <w:bookmarkStart w:id="295" w:name="_Toc73349810"/>
      <w:bookmarkStart w:id="296" w:name="_Toc422318986"/>
      <w:r>
        <w:rPr>
          <w:rFonts w:ascii="Arial" w:hAnsi="Arial" w:cs="Arial"/>
          <w:sz w:val="22"/>
          <w:szCs w:val="22"/>
        </w:rPr>
        <w:t>4.1.5.</w:t>
      </w:r>
      <w:r w:rsidRPr="00D03AEA">
        <w:rPr>
          <w:rFonts w:ascii="Arial" w:hAnsi="Arial" w:cs="Arial"/>
          <w:sz w:val="22"/>
          <w:szCs w:val="22"/>
        </w:rPr>
        <w:t>Ogólne wymagania dotyczące robót</w:t>
      </w:r>
      <w:bookmarkEnd w:id="295"/>
      <w:bookmarkEnd w:id="296"/>
    </w:p>
    <w:p w:rsidR="00DC00FD" w:rsidRPr="00D03AEA" w:rsidRDefault="00DC00FD" w:rsidP="00302D55">
      <w:pPr>
        <w:pStyle w:val="BodyText"/>
        <w:jc w:val="both"/>
        <w:rPr>
          <w:rFonts w:ascii="Arial" w:hAnsi="Arial" w:cs="Arial"/>
          <w:sz w:val="22"/>
          <w:szCs w:val="22"/>
        </w:rPr>
      </w:pPr>
      <w:r w:rsidRPr="00D03AEA">
        <w:rPr>
          <w:rFonts w:ascii="Arial" w:hAnsi="Arial" w:cs="Arial"/>
          <w:sz w:val="22"/>
          <w:szCs w:val="22"/>
        </w:rPr>
        <w:t xml:space="preserve">Wykonawca robót jest odpowiedzialny za jakość ich wykonania oraz za zgodność </w:t>
      </w:r>
    </w:p>
    <w:p w:rsidR="00DC00FD" w:rsidRPr="00D03AEA" w:rsidRDefault="00DC00FD" w:rsidP="00302D55">
      <w:pPr>
        <w:pStyle w:val="BodyText"/>
        <w:jc w:val="both"/>
        <w:rPr>
          <w:rFonts w:ascii="Arial" w:hAnsi="Arial" w:cs="Arial"/>
          <w:sz w:val="22"/>
          <w:szCs w:val="22"/>
        </w:rPr>
      </w:pPr>
      <w:r w:rsidRPr="00D03AEA">
        <w:rPr>
          <w:rFonts w:ascii="Arial" w:hAnsi="Arial" w:cs="Arial"/>
          <w:sz w:val="22"/>
          <w:szCs w:val="22"/>
        </w:rPr>
        <w:t>z dokumentacją wykonawczą , S T i poleceniami Inżyniera. Ogólne wymagania dotyczące robót podano w S T "Wymagania ogólne"</w:t>
      </w:r>
    </w:p>
    <w:p w:rsidR="00DC00FD" w:rsidRPr="00D03AEA" w:rsidRDefault="00DC00FD" w:rsidP="00302D55">
      <w:pPr>
        <w:widowControl w:val="0"/>
        <w:jc w:val="both"/>
        <w:rPr>
          <w:rFonts w:ascii="Arial" w:hAnsi="Arial" w:cs="Arial"/>
          <w:b/>
          <w:bCs/>
          <w:snapToGrid w:val="0"/>
          <w:sz w:val="22"/>
          <w:szCs w:val="22"/>
        </w:rPr>
      </w:pPr>
    </w:p>
    <w:p w:rsidR="00DC00FD" w:rsidRPr="00D03AEA" w:rsidRDefault="00DC00FD" w:rsidP="008E4208">
      <w:pPr>
        <w:pStyle w:val="Heading3"/>
        <w:numPr>
          <w:ilvl w:val="0"/>
          <w:numId w:val="0"/>
        </w:numPr>
        <w:rPr>
          <w:rFonts w:ascii="Arial" w:hAnsi="Arial" w:cs="Arial"/>
          <w:sz w:val="22"/>
          <w:szCs w:val="22"/>
        </w:rPr>
      </w:pPr>
      <w:bookmarkStart w:id="297" w:name="_Toc73349409"/>
      <w:bookmarkStart w:id="298" w:name="_Toc73349580"/>
      <w:bookmarkStart w:id="299" w:name="_Toc422318987"/>
      <w:r>
        <w:rPr>
          <w:rFonts w:ascii="Arial" w:hAnsi="Arial" w:cs="Arial"/>
          <w:sz w:val="22"/>
          <w:szCs w:val="22"/>
        </w:rPr>
        <w:t>4.2.</w:t>
      </w:r>
      <w:r w:rsidRPr="00D03AEA">
        <w:rPr>
          <w:rFonts w:ascii="Arial" w:hAnsi="Arial" w:cs="Arial"/>
          <w:sz w:val="22"/>
          <w:szCs w:val="22"/>
        </w:rPr>
        <w:t>MATERIAŁY</w:t>
      </w:r>
      <w:bookmarkEnd w:id="297"/>
      <w:bookmarkEnd w:id="298"/>
      <w:bookmarkEnd w:id="299"/>
    </w:p>
    <w:p w:rsidR="00DC00FD" w:rsidRPr="003302EB" w:rsidRDefault="00DC00FD" w:rsidP="003302EB">
      <w:pPr>
        <w:rPr>
          <w:rFonts w:ascii="Arial" w:hAnsi="Arial" w:cs="Arial"/>
          <w:sz w:val="22"/>
          <w:szCs w:val="22"/>
        </w:rPr>
      </w:pPr>
      <w:bookmarkStart w:id="300" w:name="_Toc73349812"/>
      <w:r w:rsidRPr="003302EB">
        <w:rPr>
          <w:rFonts w:ascii="Arial" w:hAnsi="Arial" w:cs="Arial"/>
          <w:sz w:val="22"/>
          <w:szCs w:val="22"/>
        </w:rPr>
        <w:t>Materiały dotyczące wewnętrznej instalacji kanalizacji sanitarne</w:t>
      </w:r>
      <w:bookmarkEnd w:id="300"/>
    </w:p>
    <w:p w:rsidR="00DC00FD" w:rsidRPr="00263723" w:rsidRDefault="00DC00FD" w:rsidP="00263723">
      <w:pPr>
        <w:pStyle w:val="ListParagraph"/>
        <w:numPr>
          <w:ilvl w:val="0"/>
          <w:numId w:val="29"/>
        </w:numPr>
        <w:rPr>
          <w:rFonts w:ascii="Arial" w:hAnsi="Arial" w:cs="Arial"/>
          <w:sz w:val="22"/>
          <w:szCs w:val="22"/>
        </w:rPr>
      </w:pPr>
      <w:r w:rsidRPr="00263723">
        <w:rPr>
          <w:rFonts w:ascii="Arial" w:hAnsi="Arial" w:cs="Arial"/>
          <w:sz w:val="22"/>
          <w:szCs w:val="22"/>
        </w:rPr>
        <w:t>rury kanalizacyjne żeliwne cienkościenne</w:t>
      </w:r>
    </w:p>
    <w:p w:rsidR="00DC00FD" w:rsidRPr="00263723" w:rsidRDefault="00DC00FD" w:rsidP="00263723">
      <w:pPr>
        <w:pStyle w:val="ListParagraph"/>
        <w:numPr>
          <w:ilvl w:val="0"/>
          <w:numId w:val="29"/>
        </w:numPr>
        <w:rPr>
          <w:rFonts w:ascii="Arial" w:hAnsi="Arial" w:cs="Arial"/>
          <w:sz w:val="22"/>
          <w:szCs w:val="22"/>
        </w:rPr>
      </w:pPr>
      <w:r w:rsidRPr="00263723">
        <w:rPr>
          <w:rFonts w:ascii="Arial" w:hAnsi="Arial" w:cs="Arial"/>
          <w:sz w:val="22"/>
          <w:szCs w:val="22"/>
        </w:rPr>
        <w:t>rury kanalizacyjne z PVC</w:t>
      </w:r>
    </w:p>
    <w:p w:rsidR="00DC00FD" w:rsidRPr="008E4208" w:rsidRDefault="00DC00FD" w:rsidP="008E4208"/>
    <w:p w:rsidR="00DC00FD" w:rsidRPr="00D03AEA" w:rsidRDefault="00DC00FD" w:rsidP="008E4208">
      <w:pPr>
        <w:pStyle w:val="Heading4"/>
        <w:numPr>
          <w:ilvl w:val="0"/>
          <w:numId w:val="0"/>
        </w:numPr>
        <w:rPr>
          <w:rFonts w:ascii="Arial" w:hAnsi="Arial" w:cs="Arial"/>
          <w:sz w:val="22"/>
          <w:szCs w:val="22"/>
        </w:rPr>
      </w:pPr>
      <w:bookmarkStart w:id="301" w:name="_Toc73349813"/>
      <w:bookmarkStart w:id="302" w:name="_Toc422318988"/>
      <w:r>
        <w:rPr>
          <w:rFonts w:ascii="Arial" w:hAnsi="Arial" w:cs="Arial"/>
          <w:sz w:val="22"/>
          <w:szCs w:val="22"/>
        </w:rPr>
        <w:t>4.2.1.</w:t>
      </w:r>
      <w:r w:rsidRPr="00D03AEA">
        <w:rPr>
          <w:rFonts w:ascii="Arial" w:hAnsi="Arial" w:cs="Arial"/>
          <w:sz w:val="22"/>
          <w:szCs w:val="22"/>
        </w:rPr>
        <w:t>Odbiór materiałów na budowie</w:t>
      </w:r>
      <w:bookmarkEnd w:id="301"/>
      <w:bookmarkEnd w:id="302"/>
    </w:p>
    <w:p w:rsidR="00DC00FD" w:rsidRPr="00D03AEA" w:rsidRDefault="00DC00FD" w:rsidP="00302D55">
      <w:pPr>
        <w:widowControl w:val="0"/>
        <w:tabs>
          <w:tab w:val="left" w:pos="960"/>
          <w:tab w:val="left" w:pos="1070"/>
          <w:tab w:val="left" w:pos="1329"/>
          <w:tab w:val="right" w:pos="1742"/>
          <w:tab w:val="right" w:pos="2016"/>
          <w:tab w:val="left" w:pos="2289"/>
          <w:tab w:val="right" w:pos="2347"/>
          <w:tab w:val="right" w:pos="2572"/>
          <w:tab w:val="left" w:pos="3043"/>
          <w:tab w:val="right" w:pos="3134"/>
          <w:tab w:val="left" w:pos="3297"/>
          <w:tab w:val="left" w:pos="3758"/>
          <w:tab w:val="left" w:pos="4056"/>
          <w:tab w:val="left" w:pos="4296"/>
          <w:tab w:val="left" w:pos="4440"/>
          <w:tab w:val="left" w:pos="5222"/>
          <w:tab w:val="left" w:pos="5548"/>
          <w:tab w:val="right" w:pos="5683"/>
          <w:tab w:val="right" w:pos="5841"/>
          <w:tab w:val="right" w:pos="5908"/>
          <w:tab w:val="left" w:pos="6129"/>
          <w:tab w:val="right" w:pos="6470"/>
          <w:tab w:val="right" w:pos="6720"/>
          <w:tab w:val="right" w:pos="7046"/>
          <w:tab w:val="right" w:pos="7372"/>
          <w:tab w:val="left" w:pos="7608"/>
          <w:tab w:val="right" w:pos="7862"/>
          <w:tab w:val="right" w:pos="8083"/>
          <w:tab w:val="right" w:pos="8812"/>
          <w:tab w:val="left" w:pos="8985"/>
          <w:tab w:val="right" w:pos="9916"/>
        </w:tabs>
        <w:jc w:val="both"/>
        <w:rPr>
          <w:rFonts w:ascii="Arial" w:hAnsi="Arial" w:cs="Arial"/>
          <w:snapToGrid w:val="0"/>
          <w:sz w:val="22"/>
          <w:szCs w:val="22"/>
        </w:rPr>
      </w:pPr>
      <w:r w:rsidRPr="00D03AEA">
        <w:rPr>
          <w:rFonts w:ascii="Arial" w:hAnsi="Arial" w:cs="Arial"/>
          <w:snapToGrid w:val="0"/>
          <w:sz w:val="22"/>
          <w:szCs w:val="22"/>
        </w:rPr>
        <w:t>Wymienione materiały należy dostarczyć na budowę ze świadectwem jakości i kartami gwarancyjnymi.</w:t>
      </w:r>
    </w:p>
    <w:p w:rsidR="00DC00FD" w:rsidRPr="00D03AEA" w:rsidRDefault="00DC00FD" w:rsidP="00302D55">
      <w:pPr>
        <w:widowControl w:val="0"/>
        <w:tabs>
          <w:tab w:val="left" w:pos="960"/>
          <w:tab w:val="left" w:pos="1070"/>
          <w:tab w:val="left" w:pos="1329"/>
          <w:tab w:val="right" w:pos="1742"/>
          <w:tab w:val="right" w:pos="2016"/>
          <w:tab w:val="left" w:pos="2289"/>
          <w:tab w:val="right" w:pos="2347"/>
          <w:tab w:val="right" w:pos="2572"/>
          <w:tab w:val="left" w:pos="3043"/>
          <w:tab w:val="right" w:pos="3134"/>
          <w:tab w:val="left" w:pos="3297"/>
          <w:tab w:val="left" w:pos="3758"/>
          <w:tab w:val="left" w:pos="4056"/>
          <w:tab w:val="left" w:pos="4296"/>
          <w:tab w:val="left" w:pos="4440"/>
          <w:tab w:val="left" w:pos="5222"/>
          <w:tab w:val="left" w:pos="5548"/>
          <w:tab w:val="right" w:pos="5683"/>
          <w:tab w:val="right" w:pos="5841"/>
          <w:tab w:val="right" w:pos="5908"/>
          <w:tab w:val="left" w:pos="6129"/>
          <w:tab w:val="right" w:pos="6470"/>
          <w:tab w:val="right" w:pos="6720"/>
          <w:tab w:val="right" w:pos="7046"/>
          <w:tab w:val="right" w:pos="7372"/>
          <w:tab w:val="left" w:pos="7608"/>
          <w:tab w:val="right" w:pos="7862"/>
          <w:tab w:val="right" w:pos="8083"/>
          <w:tab w:val="right" w:pos="8812"/>
          <w:tab w:val="left" w:pos="8985"/>
          <w:tab w:val="right" w:pos="9916"/>
        </w:tabs>
        <w:jc w:val="both"/>
        <w:rPr>
          <w:rFonts w:ascii="Arial" w:hAnsi="Arial" w:cs="Arial"/>
          <w:snapToGrid w:val="0"/>
          <w:sz w:val="22"/>
          <w:szCs w:val="22"/>
        </w:rPr>
      </w:pPr>
      <w:r w:rsidRPr="00D03AEA">
        <w:rPr>
          <w:rFonts w:ascii="Arial" w:hAnsi="Arial" w:cs="Arial"/>
          <w:snapToGrid w:val="0"/>
          <w:sz w:val="22"/>
          <w:szCs w:val="22"/>
        </w:rPr>
        <w:t>Dostarczone materiały na miejsce budowy należy sprawdzić pod względem kompletności i zgodności z danymi technicznymi Wytwórcy. Przeprowadzić oględziny stanu materiałów (pęknięcia, ubytki, zgniecenia ).</w:t>
      </w:r>
    </w:p>
    <w:p w:rsidR="00DC00FD" w:rsidRPr="00D03AEA" w:rsidRDefault="00DC00FD" w:rsidP="00302D55">
      <w:pPr>
        <w:jc w:val="both"/>
        <w:rPr>
          <w:rFonts w:ascii="Arial" w:hAnsi="Arial" w:cs="Arial"/>
          <w:sz w:val="22"/>
          <w:szCs w:val="22"/>
        </w:rPr>
      </w:pPr>
    </w:p>
    <w:p w:rsidR="00DC00FD" w:rsidRPr="00D03AEA" w:rsidRDefault="00DC00FD" w:rsidP="008E4208">
      <w:pPr>
        <w:pStyle w:val="Heading4"/>
        <w:numPr>
          <w:ilvl w:val="0"/>
          <w:numId w:val="0"/>
        </w:numPr>
        <w:rPr>
          <w:rFonts w:ascii="Arial" w:hAnsi="Arial" w:cs="Arial"/>
          <w:sz w:val="22"/>
          <w:szCs w:val="22"/>
        </w:rPr>
      </w:pPr>
      <w:bookmarkStart w:id="303" w:name="_Toc73349814"/>
      <w:bookmarkStart w:id="304" w:name="_Toc422318989"/>
      <w:r>
        <w:rPr>
          <w:rFonts w:ascii="Arial" w:hAnsi="Arial" w:cs="Arial"/>
          <w:sz w:val="22"/>
          <w:szCs w:val="22"/>
        </w:rPr>
        <w:t>4.2.2.</w:t>
      </w:r>
      <w:r w:rsidRPr="00D03AEA">
        <w:rPr>
          <w:rFonts w:ascii="Arial" w:hAnsi="Arial" w:cs="Arial"/>
          <w:sz w:val="22"/>
          <w:szCs w:val="22"/>
        </w:rPr>
        <w:t>Składowanie materiałów</w:t>
      </w:r>
      <w:bookmarkEnd w:id="303"/>
      <w:bookmarkEnd w:id="304"/>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Rury kanalizacyjne w wiązkach dostarczonych przez producenta o tych samych średnicach i długościach na wyrównanym podłożu, a kształtki i przybory sanitarne w zamkniętych magazynach.</w:t>
      </w:r>
    </w:p>
    <w:p w:rsidR="00DC00FD" w:rsidRPr="00D03AEA" w:rsidRDefault="00DC00FD" w:rsidP="00302D55">
      <w:pPr>
        <w:widowControl w:val="0"/>
        <w:jc w:val="both"/>
        <w:rPr>
          <w:rFonts w:ascii="Arial" w:hAnsi="Arial" w:cs="Arial"/>
          <w:snapToGrid w:val="0"/>
          <w:sz w:val="22"/>
          <w:szCs w:val="22"/>
        </w:rPr>
      </w:pPr>
    </w:p>
    <w:p w:rsidR="00DC00FD" w:rsidRPr="00263723" w:rsidRDefault="00DC00FD" w:rsidP="00263723">
      <w:pPr>
        <w:pStyle w:val="Heading3"/>
        <w:numPr>
          <w:ilvl w:val="0"/>
          <w:numId w:val="0"/>
        </w:numPr>
        <w:rPr>
          <w:rFonts w:ascii="Arial" w:hAnsi="Arial" w:cs="Arial"/>
          <w:sz w:val="22"/>
          <w:szCs w:val="22"/>
        </w:rPr>
      </w:pPr>
      <w:bookmarkStart w:id="305" w:name="_Toc73349410"/>
      <w:bookmarkStart w:id="306" w:name="_Toc73349581"/>
      <w:bookmarkStart w:id="307" w:name="_Toc422318990"/>
      <w:r>
        <w:rPr>
          <w:rFonts w:ascii="Arial" w:hAnsi="Arial" w:cs="Arial"/>
          <w:sz w:val="22"/>
          <w:szCs w:val="22"/>
        </w:rPr>
        <w:t>4.3.</w:t>
      </w:r>
      <w:r w:rsidRPr="00D03AEA">
        <w:rPr>
          <w:rFonts w:ascii="Arial" w:hAnsi="Arial" w:cs="Arial"/>
          <w:sz w:val="22"/>
          <w:szCs w:val="22"/>
        </w:rPr>
        <w:t>SPRZĘT</w:t>
      </w:r>
      <w:bookmarkEnd w:id="305"/>
      <w:bookmarkEnd w:id="306"/>
      <w:bookmarkEnd w:id="307"/>
    </w:p>
    <w:p w:rsidR="00DC00FD" w:rsidRPr="00263723" w:rsidRDefault="00DC00FD" w:rsidP="00263723">
      <w:pPr>
        <w:pStyle w:val="ListParagraph"/>
        <w:numPr>
          <w:ilvl w:val="0"/>
          <w:numId w:val="30"/>
        </w:numPr>
        <w:rPr>
          <w:rFonts w:ascii="Arial" w:hAnsi="Arial" w:cs="Arial"/>
          <w:sz w:val="22"/>
          <w:szCs w:val="22"/>
        </w:rPr>
      </w:pPr>
      <w:bookmarkStart w:id="308" w:name="_Toc73349816"/>
      <w:r w:rsidRPr="00263723">
        <w:rPr>
          <w:rFonts w:ascii="Arial" w:hAnsi="Arial" w:cs="Arial"/>
          <w:sz w:val="22"/>
          <w:szCs w:val="22"/>
        </w:rPr>
        <w:t>Samochód dostawczy</w:t>
      </w:r>
      <w:bookmarkEnd w:id="308"/>
    </w:p>
    <w:p w:rsidR="00DC00FD" w:rsidRPr="00263723" w:rsidRDefault="00DC00FD" w:rsidP="00263723">
      <w:pPr>
        <w:pStyle w:val="ListParagraph"/>
        <w:numPr>
          <w:ilvl w:val="0"/>
          <w:numId w:val="30"/>
        </w:numPr>
        <w:rPr>
          <w:rFonts w:ascii="Arial" w:hAnsi="Arial" w:cs="Arial"/>
          <w:sz w:val="22"/>
          <w:szCs w:val="22"/>
        </w:rPr>
      </w:pPr>
      <w:bookmarkStart w:id="309" w:name="_Toc73349817"/>
      <w:r w:rsidRPr="00263723">
        <w:rPr>
          <w:rFonts w:ascii="Arial" w:hAnsi="Arial" w:cs="Arial"/>
          <w:sz w:val="22"/>
          <w:szCs w:val="22"/>
        </w:rPr>
        <w:t>Wiertaki</w:t>
      </w:r>
      <w:bookmarkEnd w:id="309"/>
    </w:p>
    <w:p w:rsidR="00DC00FD" w:rsidRPr="00263723" w:rsidRDefault="00DC00FD" w:rsidP="00263723">
      <w:pPr>
        <w:pStyle w:val="ListParagraph"/>
        <w:numPr>
          <w:ilvl w:val="0"/>
          <w:numId w:val="30"/>
        </w:numPr>
        <w:rPr>
          <w:rFonts w:ascii="Arial" w:hAnsi="Arial" w:cs="Arial"/>
          <w:sz w:val="22"/>
          <w:szCs w:val="22"/>
        </w:rPr>
      </w:pPr>
      <w:bookmarkStart w:id="310" w:name="_Toc73349818"/>
      <w:r w:rsidRPr="00263723">
        <w:rPr>
          <w:rFonts w:ascii="Arial" w:hAnsi="Arial" w:cs="Arial"/>
          <w:sz w:val="22"/>
          <w:szCs w:val="22"/>
        </w:rPr>
        <w:t>Rusztowania lekkie przesuwne</w:t>
      </w:r>
      <w:bookmarkEnd w:id="310"/>
    </w:p>
    <w:p w:rsidR="00DC00FD" w:rsidRPr="00263723" w:rsidRDefault="00DC00FD" w:rsidP="00263723">
      <w:pPr>
        <w:pStyle w:val="ListParagraph"/>
        <w:numPr>
          <w:ilvl w:val="0"/>
          <w:numId w:val="30"/>
        </w:numPr>
        <w:rPr>
          <w:rFonts w:ascii="Arial" w:hAnsi="Arial" w:cs="Arial"/>
          <w:sz w:val="22"/>
          <w:szCs w:val="22"/>
        </w:rPr>
      </w:pPr>
      <w:bookmarkStart w:id="311" w:name="_Toc73349820"/>
      <w:r w:rsidRPr="00263723">
        <w:rPr>
          <w:rFonts w:ascii="Arial" w:hAnsi="Arial" w:cs="Arial"/>
          <w:sz w:val="22"/>
          <w:szCs w:val="22"/>
        </w:rPr>
        <w:t>Szlifierki kątowe</w:t>
      </w:r>
      <w:bookmarkEnd w:id="311"/>
    </w:p>
    <w:p w:rsidR="00DC00FD" w:rsidRPr="00D03AEA" w:rsidRDefault="00DC00FD" w:rsidP="00302D55">
      <w:pPr>
        <w:widowControl w:val="0"/>
        <w:jc w:val="both"/>
        <w:rPr>
          <w:rFonts w:ascii="Arial" w:hAnsi="Arial" w:cs="Arial"/>
          <w:snapToGrid w:val="0"/>
          <w:sz w:val="22"/>
          <w:szCs w:val="22"/>
        </w:rPr>
      </w:pPr>
    </w:p>
    <w:p w:rsidR="00DC00FD" w:rsidRPr="00D03AEA" w:rsidRDefault="00DC00FD" w:rsidP="008E4208">
      <w:pPr>
        <w:pStyle w:val="Heading3"/>
        <w:numPr>
          <w:ilvl w:val="0"/>
          <w:numId w:val="0"/>
        </w:numPr>
        <w:rPr>
          <w:rFonts w:ascii="Arial" w:hAnsi="Arial" w:cs="Arial"/>
          <w:sz w:val="22"/>
          <w:szCs w:val="22"/>
        </w:rPr>
      </w:pPr>
      <w:bookmarkStart w:id="312" w:name="_Toc73349411"/>
      <w:bookmarkStart w:id="313" w:name="_Toc73349582"/>
      <w:bookmarkStart w:id="314" w:name="_Toc422318991"/>
      <w:r>
        <w:rPr>
          <w:rFonts w:ascii="Arial" w:hAnsi="Arial" w:cs="Arial"/>
          <w:sz w:val="22"/>
          <w:szCs w:val="22"/>
        </w:rPr>
        <w:t>4.4.</w:t>
      </w:r>
      <w:r w:rsidRPr="00D03AEA">
        <w:rPr>
          <w:rFonts w:ascii="Arial" w:hAnsi="Arial" w:cs="Arial"/>
          <w:sz w:val="22"/>
          <w:szCs w:val="22"/>
        </w:rPr>
        <w:t>TRANSPORT</w:t>
      </w:r>
      <w:bookmarkEnd w:id="312"/>
      <w:bookmarkEnd w:id="313"/>
      <w:bookmarkEnd w:id="314"/>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Przewiduje się przewóz urządzeń dla wszystkich instalacji od producenta na placu budowy lub z hurtowni i magazynów na plac budowy. Materiały mogą być przewożone dowolnymi środkami transportu rozmieszczone równomiernie na całej powierzchni ładunkowej i zabezpieczonej przed uszkodzeniem, spadaniem lub przesuwaniem.</w:t>
      </w:r>
    </w:p>
    <w:p w:rsidR="00DC00FD" w:rsidRPr="00D03AEA" w:rsidRDefault="00DC00FD" w:rsidP="00302D55">
      <w:pPr>
        <w:widowControl w:val="0"/>
        <w:jc w:val="both"/>
        <w:rPr>
          <w:rFonts w:ascii="Arial" w:hAnsi="Arial" w:cs="Arial"/>
          <w:snapToGrid w:val="0"/>
          <w:sz w:val="22"/>
          <w:szCs w:val="22"/>
        </w:rPr>
      </w:pPr>
    </w:p>
    <w:p w:rsidR="00DC00FD" w:rsidRPr="00D03AEA" w:rsidRDefault="00DC00FD" w:rsidP="008E4208">
      <w:pPr>
        <w:pStyle w:val="Heading3"/>
        <w:numPr>
          <w:ilvl w:val="0"/>
          <w:numId w:val="0"/>
        </w:numPr>
        <w:rPr>
          <w:rFonts w:ascii="Arial" w:hAnsi="Arial" w:cs="Arial"/>
          <w:sz w:val="22"/>
          <w:szCs w:val="22"/>
        </w:rPr>
      </w:pPr>
      <w:bookmarkStart w:id="315" w:name="_Toc73349412"/>
      <w:bookmarkStart w:id="316" w:name="_Toc73349583"/>
      <w:bookmarkStart w:id="317" w:name="_Toc422318992"/>
      <w:r>
        <w:rPr>
          <w:rFonts w:ascii="Arial" w:hAnsi="Arial" w:cs="Arial"/>
          <w:sz w:val="22"/>
          <w:szCs w:val="22"/>
        </w:rPr>
        <w:t>4.5.</w:t>
      </w:r>
      <w:r w:rsidRPr="00D03AEA">
        <w:rPr>
          <w:rFonts w:ascii="Arial" w:hAnsi="Arial" w:cs="Arial"/>
          <w:sz w:val="22"/>
          <w:szCs w:val="22"/>
        </w:rPr>
        <w:t>WYKONYWANIE ROBÓT</w:t>
      </w:r>
      <w:bookmarkEnd w:id="315"/>
      <w:bookmarkEnd w:id="316"/>
      <w:bookmarkEnd w:id="317"/>
    </w:p>
    <w:p w:rsidR="00DC00FD" w:rsidRPr="00D03AEA" w:rsidRDefault="00DC00FD" w:rsidP="00302D55">
      <w:pPr>
        <w:widowControl w:val="0"/>
        <w:jc w:val="both"/>
        <w:rPr>
          <w:rFonts w:ascii="Arial" w:hAnsi="Arial" w:cs="Arial"/>
          <w:b/>
          <w:bCs/>
          <w:snapToGrid w:val="0"/>
          <w:sz w:val="22"/>
          <w:szCs w:val="22"/>
        </w:rPr>
      </w:pPr>
    </w:p>
    <w:p w:rsidR="00DC00FD" w:rsidRPr="00D03AEA" w:rsidRDefault="00DC00FD" w:rsidP="008E4208">
      <w:pPr>
        <w:pStyle w:val="Heading4"/>
        <w:numPr>
          <w:ilvl w:val="0"/>
          <w:numId w:val="0"/>
        </w:numPr>
        <w:rPr>
          <w:rFonts w:ascii="Arial" w:hAnsi="Arial" w:cs="Arial"/>
          <w:sz w:val="22"/>
          <w:szCs w:val="22"/>
        </w:rPr>
      </w:pPr>
      <w:bookmarkStart w:id="318" w:name="_Toc73349823"/>
      <w:bookmarkStart w:id="319" w:name="_Toc422318993"/>
      <w:r>
        <w:rPr>
          <w:rFonts w:ascii="Arial" w:hAnsi="Arial" w:cs="Arial"/>
          <w:sz w:val="22"/>
          <w:szCs w:val="22"/>
        </w:rPr>
        <w:t>5.5.1.</w:t>
      </w:r>
      <w:r w:rsidRPr="00D03AEA">
        <w:rPr>
          <w:rFonts w:ascii="Arial" w:hAnsi="Arial" w:cs="Arial"/>
          <w:sz w:val="22"/>
          <w:szCs w:val="22"/>
        </w:rPr>
        <w:t>Projekt organizacji robót i harmonogram</w:t>
      </w:r>
      <w:bookmarkEnd w:id="318"/>
      <w:bookmarkEnd w:id="319"/>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 xml:space="preserve">Wykonawca przedstawi Inżynierowi do akceptacji projekt wykonawczy dostosowany do zaakceptowanych przez Zamawiającego materiałów i urządzeń, projekt organizacji i harmonogram robót uwzględniający wszystkie warunki w jakich będą wykonywane roboty związane z wykonywaniem instalacji sanitarnych </w:t>
      </w:r>
      <w:r>
        <w:rPr>
          <w:rFonts w:ascii="Arial" w:hAnsi="Arial" w:cs="Arial"/>
          <w:snapToGrid w:val="0"/>
          <w:sz w:val="22"/>
          <w:szCs w:val="22"/>
        </w:rPr>
        <w:t>.</w:t>
      </w:r>
      <w:r w:rsidRPr="00D03AEA">
        <w:rPr>
          <w:rFonts w:ascii="Arial" w:hAnsi="Arial" w:cs="Arial"/>
          <w:snapToGrid w:val="0"/>
          <w:sz w:val="22"/>
          <w:szCs w:val="22"/>
        </w:rPr>
        <w:t>Projekt wykonawczy będzie sporządzony przez Wykonawcę zgodnie z  PN-92/B-0 1706 , PN-92/B-01707, PN- 74/H- 74200  i zawierać wszystkie niezbędne elementy robót związane z wykonaniem zakresu robót zawartych w niniejszej ST. Zastosowane w projekcie wykonawczym rozwiązania techniczne, przyjęte materiały, armatura i urządzenia muszą zawierać atesty.</w:t>
      </w:r>
    </w:p>
    <w:p w:rsidR="00DC00FD" w:rsidRPr="00D03AEA" w:rsidRDefault="00DC00FD" w:rsidP="00302D55">
      <w:pPr>
        <w:pStyle w:val="Technical4"/>
        <w:tabs>
          <w:tab w:val="clear" w:pos="-720"/>
        </w:tabs>
        <w:suppressAutoHyphens w:val="0"/>
        <w:jc w:val="both"/>
        <w:rPr>
          <w:rFonts w:ascii="Arial" w:hAnsi="Arial" w:cs="Arial"/>
          <w:sz w:val="22"/>
          <w:szCs w:val="22"/>
          <w:lang w:val="pl-PL"/>
        </w:rPr>
      </w:pPr>
    </w:p>
    <w:p w:rsidR="00DC00FD" w:rsidRPr="00D03AEA" w:rsidRDefault="00DC00FD" w:rsidP="008E4208">
      <w:pPr>
        <w:pStyle w:val="Heading4"/>
        <w:numPr>
          <w:ilvl w:val="0"/>
          <w:numId w:val="0"/>
        </w:numPr>
        <w:rPr>
          <w:rFonts w:ascii="Arial" w:hAnsi="Arial" w:cs="Arial"/>
          <w:sz w:val="22"/>
          <w:szCs w:val="22"/>
        </w:rPr>
      </w:pPr>
      <w:bookmarkStart w:id="320" w:name="_Toc73349824"/>
      <w:bookmarkStart w:id="321" w:name="_Toc422318994"/>
      <w:r>
        <w:rPr>
          <w:rFonts w:ascii="Arial" w:hAnsi="Arial" w:cs="Arial"/>
          <w:sz w:val="22"/>
          <w:szCs w:val="22"/>
        </w:rPr>
        <w:t>4.5.2.</w:t>
      </w:r>
      <w:r w:rsidRPr="00D03AEA">
        <w:rPr>
          <w:rFonts w:ascii="Arial" w:hAnsi="Arial" w:cs="Arial"/>
          <w:sz w:val="22"/>
          <w:szCs w:val="22"/>
        </w:rPr>
        <w:t>Roboty przygotowawcze</w:t>
      </w:r>
      <w:bookmarkEnd w:id="320"/>
      <w:bookmarkEnd w:id="321"/>
    </w:p>
    <w:p w:rsidR="00DC00FD" w:rsidRPr="008E4208" w:rsidRDefault="00DC00FD" w:rsidP="008E4208">
      <w:pPr>
        <w:pStyle w:val="Heading5"/>
        <w:numPr>
          <w:ilvl w:val="0"/>
          <w:numId w:val="0"/>
        </w:numPr>
        <w:rPr>
          <w:rFonts w:ascii="Arial" w:hAnsi="Arial" w:cs="Arial"/>
          <w:sz w:val="22"/>
          <w:szCs w:val="22"/>
          <w:lang w:val="pl-PL"/>
        </w:rPr>
      </w:pPr>
      <w:r w:rsidRPr="008E4208">
        <w:rPr>
          <w:rFonts w:ascii="Arial" w:hAnsi="Arial" w:cs="Arial"/>
          <w:sz w:val="22"/>
          <w:szCs w:val="22"/>
          <w:lang w:val="pl-PL"/>
        </w:rPr>
        <w:t>Instalacja kanalizacji sanitarnej.</w:t>
      </w:r>
    </w:p>
    <w:p w:rsidR="00DC00FD" w:rsidRPr="00D03AEA" w:rsidRDefault="00DC00FD" w:rsidP="00302D55">
      <w:pPr>
        <w:widowControl w:val="0"/>
        <w:numPr>
          <w:ilvl w:val="0"/>
          <w:numId w:val="16"/>
        </w:numPr>
        <w:tabs>
          <w:tab w:val="clear" w:pos="360"/>
          <w:tab w:val="num" w:pos="1560"/>
        </w:tabs>
        <w:ind w:left="1560" w:hanging="426"/>
        <w:jc w:val="both"/>
        <w:rPr>
          <w:rFonts w:ascii="Arial" w:hAnsi="Arial" w:cs="Arial"/>
          <w:snapToGrid w:val="0"/>
          <w:sz w:val="22"/>
          <w:szCs w:val="22"/>
        </w:rPr>
      </w:pPr>
      <w:r w:rsidRPr="00D03AEA">
        <w:rPr>
          <w:rFonts w:ascii="Arial" w:hAnsi="Arial" w:cs="Arial"/>
          <w:snapToGrid w:val="0"/>
          <w:sz w:val="22"/>
          <w:szCs w:val="22"/>
        </w:rPr>
        <w:t>wytyczenie tras prz</w:t>
      </w:r>
      <w:r>
        <w:rPr>
          <w:rFonts w:ascii="Arial" w:hAnsi="Arial" w:cs="Arial"/>
          <w:snapToGrid w:val="0"/>
          <w:sz w:val="22"/>
          <w:szCs w:val="22"/>
        </w:rPr>
        <w:t xml:space="preserve">ebiegu </w:t>
      </w:r>
      <w:r w:rsidRPr="00D03AEA">
        <w:rPr>
          <w:rFonts w:ascii="Arial" w:hAnsi="Arial" w:cs="Arial"/>
          <w:snapToGrid w:val="0"/>
          <w:sz w:val="22"/>
          <w:szCs w:val="22"/>
        </w:rPr>
        <w:t>na ścianach budynku,</w:t>
      </w:r>
    </w:p>
    <w:p w:rsidR="00DC00FD" w:rsidRPr="00D03AEA" w:rsidRDefault="00DC00FD" w:rsidP="00302D55">
      <w:pPr>
        <w:widowControl w:val="0"/>
        <w:numPr>
          <w:ilvl w:val="0"/>
          <w:numId w:val="16"/>
        </w:numPr>
        <w:tabs>
          <w:tab w:val="clear" w:pos="360"/>
          <w:tab w:val="num" w:pos="1560"/>
        </w:tabs>
        <w:ind w:left="1560" w:hanging="426"/>
        <w:jc w:val="both"/>
        <w:rPr>
          <w:rFonts w:ascii="Arial" w:hAnsi="Arial" w:cs="Arial"/>
          <w:snapToGrid w:val="0"/>
          <w:sz w:val="22"/>
          <w:szCs w:val="22"/>
        </w:rPr>
      </w:pPr>
      <w:r w:rsidRPr="00D03AEA">
        <w:rPr>
          <w:rFonts w:ascii="Arial" w:hAnsi="Arial" w:cs="Arial"/>
          <w:snapToGrid w:val="0"/>
          <w:sz w:val="22"/>
          <w:szCs w:val="22"/>
        </w:rPr>
        <w:t xml:space="preserve">ustalenie miejsc wykonania podejść odpływowych od poszczególnych urządzeń, </w:t>
      </w:r>
    </w:p>
    <w:p w:rsidR="00DC00FD" w:rsidRPr="00D03AEA" w:rsidRDefault="00DC00FD" w:rsidP="00302D55">
      <w:pPr>
        <w:widowControl w:val="0"/>
        <w:numPr>
          <w:ilvl w:val="0"/>
          <w:numId w:val="16"/>
        </w:numPr>
        <w:tabs>
          <w:tab w:val="clear" w:pos="360"/>
          <w:tab w:val="num" w:pos="1560"/>
        </w:tabs>
        <w:ind w:left="1560" w:hanging="426"/>
        <w:jc w:val="both"/>
        <w:rPr>
          <w:rFonts w:ascii="Arial" w:hAnsi="Arial" w:cs="Arial"/>
          <w:snapToGrid w:val="0"/>
          <w:sz w:val="22"/>
          <w:szCs w:val="22"/>
        </w:rPr>
      </w:pPr>
      <w:r w:rsidRPr="00D03AEA">
        <w:rPr>
          <w:rFonts w:ascii="Arial" w:hAnsi="Arial" w:cs="Arial"/>
          <w:snapToGrid w:val="0"/>
          <w:sz w:val="22"/>
          <w:szCs w:val="22"/>
        </w:rPr>
        <w:t>wykucie otworów dla pionów kanalizacyjnych i rur wywiewnych.</w:t>
      </w:r>
    </w:p>
    <w:p w:rsidR="00DC00FD" w:rsidRPr="008E4208" w:rsidRDefault="00DC00FD" w:rsidP="00302D55">
      <w:pPr>
        <w:widowControl w:val="0"/>
        <w:jc w:val="both"/>
        <w:rPr>
          <w:rFonts w:ascii="Arial" w:hAnsi="Arial" w:cs="Arial"/>
          <w:snapToGrid w:val="0"/>
          <w:sz w:val="22"/>
          <w:szCs w:val="22"/>
        </w:rPr>
      </w:pPr>
      <w:r w:rsidRPr="008E4208">
        <w:rPr>
          <w:rFonts w:ascii="Arial" w:hAnsi="Arial" w:cs="Arial"/>
          <w:snapToGrid w:val="0"/>
          <w:sz w:val="22"/>
          <w:szCs w:val="22"/>
        </w:rPr>
        <w:t xml:space="preserve">               </w:t>
      </w:r>
      <w:r>
        <w:rPr>
          <w:rFonts w:ascii="Arial" w:hAnsi="Arial" w:cs="Arial"/>
          <w:snapToGrid w:val="0"/>
          <w:sz w:val="22"/>
          <w:szCs w:val="22"/>
        </w:rPr>
        <w:t xml:space="preserve"> </w:t>
      </w:r>
      <w:r w:rsidRPr="008E4208">
        <w:rPr>
          <w:rFonts w:ascii="Arial" w:hAnsi="Arial" w:cs="Arial"/>
          <w:snapToGrid w:val="0"/>
          <w:sz w:val="22"/>
          <w:szCs w:val="22"/>
        </w:rPr>
        <w:t xml:space="preserve">  d) </w:t>
      </w:r>
      <w:r>
        <w:rPr>
          <w:rFonts w:ascii="Arial" w:hAnsi="Arial" w:cs="Arial"/>
          <w:snapToGrid w:val="0"/>
          <w:sz w:val="22"/>
          <w:szCs w:val="22"/>
        </w:rPr>
        <w:t xml:space="preserve">  </w:t>
      </w:r>
      <w:r w:rsidRPr="008E4208">
        <w:rPr>
          <w:rFonts w:ascii="Arial" w:hAnsi="Arial" w:cs="Arial"/>
          <w:snapToGrid w:val="0"/>
          <w:sz w:val="22"/>
          <w:szCs w:val="22"/>
        </w:rPr>
        <w:t>demontaż istniejącej instalacji</w:t>
      </w:r>
    </w:p>
    <w:p w:rsidR="00DC00FD" w:rsidRDefault="00DC00FD" w:rsidP="008E4208">
      <w:pPr>
        <w:pStyle w:val="Heading4"/>
        <w:numPr>
          <w:ilvl w:val="0"/>
          <w:numId w:val="0"/>
        </w:numPr>
        <w:rPr>
          <w:rFonts w:ascii="Arial" w:hAnsi="Arial" w:cs="Arial"/>
          <w:sz w:val="22"/>
          <w:szCs w:val="22"/>
        </w:rPr>
      </w:pPr>
      <w:bookmarkStart w:id="322" w:name="_Toc73349825"/>
    </w:p>
    <w:p w:rsidR="00DC00FD" w:rsidRPr="00D03AEA" w:rsidRDefault="00DC00FD" w:rsidP="008E4208">
      <w:pPr>
        <w:pStyle w:val="Heading4"/>
        <w:numPr>
          <w:ilvl w:val="0"/>
          <w:numId w:val="0"/>
        </w:numPr>
        <w:rPr>
          <w:rFonts w:ascii="Arial" w:hAnsi="Arial" w:cs="Arial"/>
          <w:sz w:val="22"/>
          <w:szCs w:val="22"/>
        </w:rPr>
      </w:pPr>
      <w:bookmarkStart w:id="323" w:name="_Toc422318995"/>
      <w:r>
        <w:rPr>
          <w:rFonts w:ascii="Arial" w:hAnsi="Arial" w:cs="Arial"/>
          <w:sz w:val="22"/>
          <w:szCs w:val="22"/>
        </w:rPr>
        <w:t>4.5.3.</w:t>
      </w:r>
      <w:r w:rsidRPr="00D03AEA">
        <w:rPr>
          <w:rFonts w:ascii="Arial" w:hAnsi="Arial" w:cs="Arial"/>
          <w:sz w:val="22"/>
          <w:szCs w:val="22"/>
        </w:rPr>
        <w:t>Roboty montażowe</w:t>
      </w:r>
      <w:bookmarkEnd w:id="322"/>
      <w:bookmarkEnd w:id="323"/>
      <w:r>
        <w:rPr>
          <w:rFonts w:ascii="Arial" w:hAnsi="Arial" w:cs="Arial"/>
          <w:sz w:val="22"/>
          <w:szCs w:val="22"/>
        </w:rPr>
        <w:t xml:space="preserve"> </w:t>
      </w:r>
    </w:p>
    <w:p w:rsidR="00DC00FD" w:rsidRPr="00D03AEA" w:rsidRDefault="00DC00FD" w:rsidP="00302D55">
      <w:pPr>
        <w:widowControl w:val="0"/>
        <w:jc w:val="both"/>
        <w:rPr>
          <w:rFonts w:ascii="Arial" w:hAnsi="Arial" w:cs="Arial"/>
          <w:b/>
          <w:bCs/>
          <w:snapToGrid w:val="0"/>
          <w:sz w:val="22"/>
          <w:szCs w:val="22"/>
        </w:rPr>
      </w:pP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b/>
          <w:bCs/>
          <w:snapToGrid w:val="0"/>
          <w:sz w:val="22"/>
          <w:szCs w:val="22"/>
        </w:rPr>
        <w:t>Instalacja kanalizacji sanitarnej</w:t>
      </w:r>
      <w:r w:rsidRPr="00D03AEA">
        <w:rPr>
          <w:rFonts w:ascii="Arial" w:hAnsi="Arial" w:cs="Arial"/>
          <w:snapToGrid w:val="0"/>
          <w:sz w:val="22"/>
          <w:szCs w:val="22"/>
        </w:rPr>
        <w:t>.</w:t>
      </w:r>
    </w:p>
    <w:p w:rsidR="00DC00FD" w:rsidRPr="00D03AEA" w:rsidRDefault="00DC00FD" w:rsidP="00302D55">
      <w:pPr>
        <w:pStyle w:val="BodyText"/>
        <w:tabs>
          <w:tab w:val="left" w:pos="5510"/>
        </w:tabs>
        <w:jc w:val="both"/>
        <w:rPr>
          <w:rFonts w:ascii="Arial" w:hAnsi="Arial" w:cs="Arial"/>
          <w:sz w:val="22"/>
          <w:szCs w:val="22"/>
        </w:rPr>
      </w:pPr>
      <w:r w:rsidRPr="00D03AEA">
        <w:rPr>
          <w:rFonts w:ascii="Arial" w:hAnsi="Arial" w:cs="Arial"/>
          <w:sz w:val="22"/>
          <w:szCs w:val="22"/>
        </w:rPr>
        <w:t>Odgałęzienia przewodów odpływowych (poziomów) powinny być wykonane za pomocą trójników o kącie nie większym niż 45</w:t>
      </w:r>
      <w:r w:rsidRPr="00D03AEA">
        <w:rPr>
          <w:rFonts w:ascii="Arial" w:hAnsi="Arial" w:cs="Arial"/>
          <w:sz w:val="22"/>
          <w:szCs w:val="22"/>
        </w:rPr>
        <w:sym w:font="Symbol" w:char="F0B0"/>
      </w:r>
      <w:r w:rsidRPr="00D03AEA">
        <w:rPr>
          <w:rFonts w:ascii="Arial" w:hAnsi="Arial" w:cs="Arial"/>
          <w:sz w:val="22"/>
          <w:szCs w:val="22"/>
        </w:rPr>
        <w:t xml:space="preserve">. </w:t>
      </w:r>
    </w:p>
    <w:p w:rsidR="00DC00FD" w:rsidRPr="00D03AEA" w:rsidRDefault="00DC00FD" w:rsidP="00302D55">
      <w:pPr>
        <w:widowControl w:val="0"/>
        <w:tabs>
          <w:tab w:val="left" w:pos="5510"/>
        </w:tabs>
        <w:jc w:val="both"/>
        <w:rPr>
          <w:rFonts w:ascii="Arial" w:hAnsi="Arial" w:cs="Arial"/>
          <w:snapToGrid w:val="0"/>
          <w:sz w:val="22"/>
          <w:szCs w:val="22"/>
        </w:rPr>
      </w:pPr>
      <w:r w:rsidRPr="00D03AEA">
        <w:rPr>
          <w:rFonts w:ascii="Arial" w:hAnsi="Arial" w:cs="Arial"/>
          <w:snapToGrid w:val="0"/>
          <w:sz w:val="22"/>
          <w:szCs w:val="22"/>
        </w:rPr>
        <w:t xml:space="preserve">Przewody należy mocować do elementów konstrukcji budynku za pomocą uchwytów lub wsporników. Pomiędzy przewodem a obejmą należy stosować podkładki elastyczne. </w:t>
      </w:r>
    </w:p>
    <w:p w:rsidR="00DC00FD" w:rsidRPr="00D03AEA" w:rsidRDefault="00DC00FD" w:rsidP="00302D55">
      <w:pPr>
        <w:widowControl w:val="0"/>
        <w:tabs>
          <w:tab w:val="left" w:pos="5510"/>
        </w:tabs>
        <w:jc w:val="both"/>
        <w:rPr>
          <w:rFonts w:ascii="Arial" w:hAnsi="Arial" w:cs="Arial"/>
          <w:snapToGrid w:val="0"/>
          <w:sz w:val="22"/>
          <w:szCs w:val="22"/>
        </w:rPr>
      </w:pPr>
      <w:r w:rsidRPr="00D03AEA">
        <w:rPr>
          <w:rFonts w:ascii="Arial" w:hAnsi="Arial" w:cs="Arial"/>
          <w:snapToGrid w:val="0"/>
          <w:sz w:val="22"/>
          <w:szCs w:val="22"/>
        </w:rPr>
        <w:t>Piony należy wyposażyć w czyszczaki  posiadające szczelne zamknięcia.</w:t>
      </w:r>
    </w:p>
    <w:p w:rsidR="00DC00FD" w:rsidRPr="00D03AEA" w:rsidRDefault="00DC00FD" w:rsidP="00302D55">
      <w:pPr>
        <w:pStyle w:val="BodyText"/>
        <w:tabs>
          <w:tab w:val="left" w:pos="5510"/>
        </w:tabs>
        <w:jc w:val="both"/>
        <w:rPr>
          <w:rFonts w:ascii="Arial" w:hAnsi="Arial" w:cs="Arial"/>
          <w:snapToGrid w:val="0"/>
          <w:sz w:val="22"/>
          <w:szCs w:val="22"/>
        </w:rPr>
      </w:pPr>
    </w:p>
    <w:p w:rsidR="00DC00FD" w:rsidRPr="00D03AEA" w:rsidRDefault="00DC00FD" w:rsidP="00302D55">
      <w:pPr>
        <w:widowControl w:val="0"/>
        <w:tabs>
          <w:tab w:val="left" w:pos="5510"/>
        </w:tabs>
        <w:jc w:val="both"/>
        <w:rPr>
          <w:rFonts w:ascii="Arial" w:hAnsi="Arial" w:cs="Arial"/>
          <w:snapToGrid w:val="0"/>
          <w:sz w:val="22"/>
          <w:szCs w:val="22"/>
        </w:rPr>
      </w:pPr>
      <w:r w:rsidRPr="00D03AEA">
        <w:rPr>
          <w:rFonts w:ascii="Arial" w:hAnsi="Arial" w:cs="Arial"/>
          <w:snapToGrid w:val="0"/>
          <w:sz w:val="22"/>
          <w:szCs w:val="22"/>
        </w:rPr>
        <w:t>Przybory i urządzenia łączone z urządzeniami kanalizacyjnymi należy wyposażyć w  indywidualne zamknięcia wodne (syfony).</w:t>
      </w:r>
    </w:p>
    <w:p w:rsidR="00DC00FD" w:rsidRPr="00D03AEA" w:rsidRDefault="00DC00FD" w:rsidP="00302D55">
      <w:pPr>
        <w:widowControl w:val="0"/>
        <w:tabs>
          <w:tab w:val="left" w:pos="5510"/>
        </w:tabs>
        <w:jc w:val="both"/>
        <w:rPr>
          <w:rFonts w:ascii="Arial" w:hAnsi="Arial" w:cs="Arial"/>
          <w:b/>
          <w:bCs/>
          <w:snapToGrid w:val="0"/>
          <w:sz w:val="22"/>
          <w:szCs w:val="22"/>
        </w:rPr>
      </w:pPr>
    </w:p>
    <w:p w:rsidR="00DC00FD" w:rsidRPr="00D03AEA" w:rsidRDefault="00DC00FD" w:rsidP="008E4208">
      <w:pPr>
        <w:pStyle w:val="Heading4"/>
        <w:numPr>
          <w:ilvl w:val="0"/>
          <w:numId w:val="0"/>
        </w:numPr>
        <w:rPr>
          <w:rFonts w:ascii="Arial" w:hAnsi="Arial" w:cs="Arial"/>
          <w:sz w:val="22"/>
          <w:szCs w:val="22"/>
        </w:rPr>
      </w:pPr>
      <w:bookmarkStart w:id="324" w:name="_Toc73349826"/>
      <w:bookmarkStart w:id="325" w:name="_Toc422318996"/>
      <w:r>
        <w:rPr>
          <w:rFonts w:ascii="Arial" w:hAnsi="Arial" w:cs="Arial"/>
          <w:sz w:val="22"/>
          <w:szCs w:val="22"/>
        </w:rPr>
        <w:t>4.5.4.</w:t>
      </w:r>
      <w:r w:rsidRPr="00D03AEA">
        <w:rPr>
          <w:rFonts w:ascii="Arial" w:hAnsi="Arial" w:cs="Arial"/>
          <w:sz w:val="22"/>
          <w:szCs w:val="22"/>
        </w:rPr>
        <w:t>Zabezpieczenie przed korozją</w:t>
      </w:r>
      <w:bookmarkEnd w:id="324"/>
      <w:bookmarkEnd w:id="325"/>
    </w:p>
    <w:p w:rsidR="00DC00FD" w:rsidRPr="00D03AEA" w:rsidRDefault="00DC00FD" w:rsidP="00302D55">
      <w:pPr>
        <w:widowControl w:val="0"/>
        <w:tabs>
          <w:tab w:val="right" w:pos="4689"/>
          <w:tab w:val="left" w:pos="4905"/>
          <w:tab w:val="right" w:pos="6475"/>
          <w:tab w:val="right" w:pos="8400"/>
          <w:tab w:val="right" w:pos="9816"/>
        </w:tabs>
        <w:jc w:val="both"/>
        <w:rPr>
          <w:rFonts w:ascii="Arial" w:hAnsi="Arial" w:cs="Arial"/>
          <w:snapToGrid w:val="0"/>
          <w:sz w:val="22"/>
          <w:szCs w:val="22"/>
        </w:rPr>
      </w:pPr>
      <w:r w:rsidRPr="00D03AEA">
        <w:rPr>
          <w:rFonts w:ascii="Arial" w:hAnsi="Arial" w:cs="Arial"/>
          <w:snapToGrid w:val="0"/>
          <w:sz w:val="22"/>
          <w:szCs w:val="22"/>
        </w:rPr>
        <w:t>Instalacja kanalizacji sanitarnej nie wymaga dodatkowego zabezpieczenia przed korozją.</w:t>
      </w:r>
    </w:p>
    <w:p w:rsidR="00DC00FD" w:rsidRPr="00D03AEA" w:rsidRDefault="00DC00FD" w:rsidP="00302D55">
      <w:pPr>
        <w:widowControl w:val="0"/>
        <w:tabs>
          <w:tab w:val="right" w:pos="4689"/>
          <w:tab w:val="left" w:pos="4905"/>
          <w:tab w:val="right" w:pos="6475"/>
          <w:tab w:val="right" w:pos="8400"/>
          <w:tab w:val="right" w:pos="9816"/>
        </w:tabs>
        <w:jc w:val="both"/>
        <w:rPr>
          <w:rFonts w:ascii="Arial" w:hAnsi="Arial" w:cs="Arial"/>
          <w:snapToGrid w:val="0"/>
          <w:sz w:val="22"/>
          <w:szCs w:val="22"/>
        </w:rPr>
      </w:pPr>
    </w:p>
    <w:p w:rsidR="00DC00FD" w:rsidRPr="00D03AEA" w:rsidRDefault="00DC00FD" w:rsidP="003E1D35">
      <w:pPr>
        <w:pStyle w:val="Heading4"/>
        <w:numPr>
          <w:ilvl w:val="0"/>
          <w:numId w:val="0"/>
        </w:numPr>
        <w:rPr>
          <w:rFonts w:ascii="Arial" w:hAnsi="Arial" w:cs="Arial"/>
          <w:sz w:val="22"/>
          <w:szCs w:val="22"/>
        </w:rPr>
      </w:pPr>
      <w:bookmarkStart w:id="326" w:name="_Toc73349827"/>
      <w:bookmarkStart w:id="327" w:name="_Toc422318997"/>
      <w:r>
        <w:rPr>
          <w:rFonts w:ascii="Arial" w:hAnsi="Arial" w:cs="Arial"/>
          <w:sz w:val="22"/>
          <w:szCs w:val="22"/>
        </w:rPr>
        <w:t>4.5.5.</w:t>
      </w:r>
      <w:r w:rsidRPr="00D03AEA">
        <w:rPr>
          <w:rFonts w:ascii="Arial" w:hAnsi="Arial" w:cs="Arial"/>
          <w:sz w:val="22"/>
          <w:szCs w:val="22"/>
        </w:rPr>
        <w:t>Izolacja termiczna.</w:t>
      </w:r>
      <w:bookmarkEnd w:id="326"/>
      <w:bookmarkEnd w:id="327"/>
    </w:p>
    <w:p w:rsidR="00DC00FD" w:rsidRPr="00D03AEA" w:rsidRDefault="00DC00FD" w:rsidP="00302D55">
      <w:pPr>
        <w:widowControl w:val="0"/>
        <w:tabs>
          <w:tab w:val="right" w:pos="4689"/>
          <w:tab w:val="left" w:pos="4905"/>
          <w:tab w:val="right" w:pos="6475"/>
          <w:tab w:val="right" w:pos="8400"/>
          <w:tab w:val="right" w:pos="9816"/>
        </w:tabs>
        <w:jc w:val="both"/>
        <w:rPr>
          <w:rFonts w:ascii="Arial" w:hAnsi="Arial" w:cs="Arial"/>
          <w:snapToGrid w:val="0"/>
          <w:sz w:val="22"/>
          <w:szCs w:val="22"/>
        </w:rPr>
      </w:pPr>
      <w:r w:rsidRPr="00D03AEA">
        <w:rPr>
          <w:rFonts w:ascii="Arial" w:hAnsi="Arial" w:cs="Arial"/>
          <w:snapToGrid w:val="0"/>
          <w:sz w:val="22"/>
          <w:szCs w:val="22"/>
        </w:rPr>
        <w:t>Nie przewiduje się dla kanalizacji sanitarnej izolacji termicznej.</w:t>
      </w:r>
    </w:p>
    <w:p w:rsidR="00DC00FD" w:rsidRPr="00D03AEA" w:rsidRDefault="00DC00FD" w:rsidP="00302D55">
      <w:pPr>
        <w:widowControl w:val="0"/>
        <w:tabs>
          <w:tab w:val="right" w:pos="4689"/>
          <w:tab w:val="left" w:pos="4905"/>
          <w:tab w:val="right" w:pos="6475"/>
          <w:tab w:val="right" w:pos="8400"/>
          <w:tab w:val="right" w:pos="9816"/>
        </w:tabs>
        <w:jc w:val="both"/>
        <w:rPr>
          <w:rFonts w:ascii="Arial" w:hAnsi="Arial" w:cs="Arial"/>
          <w:snapToGrid w:val="0"/>
          <w:sz w:val="22"/>
          <w:szCs w:val="22"/>
        </w:rPr>
      </w:pPr>
    </w:p>
    <w:p w:rsidR="00DC00FD" w:rsidRPr="00D03AEA" w:rsidRDefault="00DC00FD" w:rsidP="003E1D35">
      <w:pPr>
        <w:pStyle w:val="Heading3"/>
        <w:numPr>
          <w:ilvl w:val="0"/>
          <w:numId w:val="0"/>
        </w:numPr>
        <w:rPr>
          <w:rFonts w:ascii="Arial" w:hAnsi="Arial" w:cs="Arial"/>
          <w:sz w:val="22"/>
          <w:szCs w:val="22"/>
        </w:rPr>
      </w:pPr>
      <w:bookmarkStart w:id="328" w:name="_Toc73349413"/>
      <w:bookmarkStart w:id="329" w:name="_Toc73349584"/>
      <w:bookmarkStart w:id="330" w:name="_Toc422318998"/>
      <w:r>
        <w:rPr>
          <w:rFonts w:ascii="Arial" w:hAnsi="Arial" w:cs="Arial"/>
          <w:sz w:val="22"/>
          <w:szCs w:val="22"/>
        </w:rPr>
        <w:t>4.6.</w:t>
      </w:r>
      <w:r w:rsidRPr="00D03AEA">
        <w:rPr>
          <w:rFonts w:ascii="Arial" w:hAnsi="Arial" w:cs="Arial"/>
          <w:sz w:val="22"/>
          <w:szCs w:val="22"/>
        </w:rPr>
        <w:t>KONTROLA JAKOŚCI ROBÓT</w:t>
      </w:r>
      <w:bookmarkEnd w:id="328"/>
      <w:bookmarkEnd w:id="329"/>
      <w:bookmarkEnd w:id="330"/>
    </w:p>
    <w:p w:rsidR="00DC00FD" w:rsidRPr="00D03AEA" w:rsidRDefault="00DC00FD" w:rsidP="00302D55">
      <w:pPr>
        <w:widowControl w:val="0"/>
        <w:tabs>
          <w:tab w:val="right" w:pos="4689"/>
          <w:tab w:val="left" w:pos="4905"/>
          <w:tab w:val="right" w:pos="6475"/>
          <w:tab w:val="right" w:pos="8400"/>
          <w:tab w:val="right" w:pos="9816"/>
        </w:tabs>
        <w:jc w:val="both"/>
        <w:rPr>
          <w:rFonts w:ascii="Arial" w:hAnsi="Arial" w:cs="Arial"/>
          <w:snapToGrid w:val="0"/>
          <w:sz w:val="22"/>
          <w:szCs w:val="22"/>
        </w:rPr>
      </w:pPr>
      <w:r w:rsidRPr="00D03AEA">
        <w:rPr>
          <w:rFonts w:ascii="Arial" w:hAnsi="Arial" w:cs="Arial"/>
          <w:snapToGrid w:val="0"/>
          <w:sz w:val="22"/>
          <w:szCs w:val="22"/>
        </w:rPr>
        <w:t>Ogólne zasady sprawdzenia jakości Warunków Ogólnych.</w:t>
      </w:r>
    </w:p>
    <w:p w:rsidR="00DC00FD" w:rsidRPr="00D03AEA" w:rsidRDefault="00DC00FD" w:rsidP="00302D55">
      <w:pPr>
        <w:widowControl w:val="0"/>
        <w:tabs>
          <w:tab w:val="right" w:pos="4689"/>
          <w:tab w:val="left" w:pos="4905"/>
          <w:tab w:val="right" w:pos="6475"/>
          <w:tab w:val="right" w:pos="8400"/>
          <w:tab w:val="right" w:pos="9816"/>
        </w:tabs>
        <w:jc w:val="both"/>
        <w:rPr>
          <w:rFonts w:ascii="Arial" w:hAnsi="Arial" w:cs="Arial"/>
          <w:snapToGrid w:val="0"/>
          <w:sz w:val="22"/>
          <w:szCs w:val="22"/>
        </w:rPr>
      </w:pPr>
    </w:p>
    <w:p w:rsidR="00DC00FD" w:rsidRDefault="00DC00FD" w:rsidP="003E1D35">
      <w:pPr>
        <w:pStyle w:val="Heading4"/>
        <w:numPr>
          <w:ilvl w:val="0"/>
          <w:numId w:val="0"/>
        </w:numPr>
        <w:rPr>
          <w:rFonts w:ascii="Arial" w:hAnsi="Arial" w:cs="Arial"/>
          <w:sz w:val="22"/>
          <w:szCs w:val="22"/>
        </w:rPr>
      </w:pPr>
      <w:bookmarkStart w:id="331" w:name="_Toc73349829"/>
    </w:p>
    <w:p w:rsidR="00DC00FD" w:rsidRPr="00D03AEA" w:rsidRDefault="00DC00FD" w:rsidP="003E1D35">
      <w:pPr>
        <w:pStyle w:val="Heading4"/>
        <w:numPr>
          <w:ilvl w:val="0"/>
          <w:numId w:val="0"/>
        </w:numPr>
        <w:rPr>
          <w:rFonts w:ascii="Arial" w:hAnsi="Arial" w:cs="Arial"/>
          <w:sz w:val="22"/>
          <w:szCs w:val="22"/>
        </w:rPr>
      </w:pPr>
      <w:bookmarkStart w:id="332" w:name="_Toc422318999"/>
      <w:r>
        <w:rPr>
          <w:rFonts w:ascii="Arial" w:hAnsi="Arial" w:cs="Arial"/>
          <w:sz w:val="22"/>
          <w:szCs w:val="22"/>
        </w:rPr>
        <w:t>4.6.1.</w:t>
      </w:r>
      <w:r w:rsidRPr="00D03AEA">
        <w:rPr>
          <w:rFonts w:ascii="Arial" w:hAnsi="Arial" w:cs="Arial"/>
          <w:sz w:val="22"/>
          <w:szCs w:val="22"/>
        </w:rPr>
        <w:t>Badania jakości materiałów i urządzeń użytych do wykonania wewnętrznych instalacji sanitarnych.</w:t>
      </w:r>
      <w:bookmarkEnd w:id="331"/>
      <w:bookmarkEnd w:id="332"/>
    </w:p>
    <w:p w:rsidR="00DC00FD" w:rsidRPr="00D03AEA" w:rsidRDefault="00DC00FD" w:rsidP="00302D55">
      <w:pPr>
        <w:widowControl w:val="0"/>
        <w:tabs>
          <w:tab w:val="left" w:pos="1171"/>
          <w:tab w:val="left" w:pos="1593"/>
          <w:tab w:val="left" w:pos="2664"/>
          <w:tab w:val="right" w:pos="4689"/>
          <w:tab w:val="left" w:pos="4905"/>
          <w:tab w:val="right" w:pos="6475"/>
          <w:tab w:val="right" w:pos="8400"/>
          <w:tab w:val="right" w:pos="9816"/>
        </w:tabs>
        <w:jc w:val="both"/>
        <w:rPr>
          <w:rFonts w:ascii="Arial" w:hAnsi="Arial" w:cs="Arial"/>
          <w:snapToGrid w:val="0"/>
          <w:sz w:val="22"/>
          <w:szCs w:val="22"/>
        </w:rPr>
      </w:pPr>
      <w:r w:rsidRPr="00D03AEA">
        <w:rPr>
          <w:rFonts w:ascii="Arial" w:hAnsi="Arial" w:cs="Arial"/>
          <w:snapToGrid w:val="0"/>
          <w:sz w:val="22"/>
          <w:szCs w:val="22"/>
        </w:rPr>
        <w:t xml:space="preserve">Badanie to następuje poprzez porównanie cech materiałów z  wymogami dokumentacji         </w:t>
      </w:r>
    </w:p>
    <w:p w:rsidR="00DC00FD" w:rsidRPr="00D03AEA" w:rsidRDefault="00DC00FD" w:rsidP="00302D55">
      <w:pPr>
        <w:widowControl w:val="0"/>
        <w:tabs>
          <w:tab w:val="left" w:pos="1171"/>
          <w:tab w:val="left" w:pos="1593"/>
          <w:tab w:val="left" w:pos="2664"/>
          <w:tab w:val="right" w:pos="4689"/>
          <w:tab w:val="left" w:pos="4905"/>
          <w:tab w:val="right" w:pos="6475"/>
          <w:tab w:val="right" w:pos="8400"/>
          <w:tab w:val="right" w:pos="9816"/>
        </w:tabs>
        <w:jc w:val="both"/>
        <w:rPr>
          <w:rFonts w:ascii="Arial" w:hAnsi="Arial" w:cs="Arial"/>
          <w:snapToGrid w:val="0"/>
          <w:sz w:val="22"/>
          <w:szCs w:val="22"/>
        </w:rPr>
      </w:pPr>
      <w:r w:rsidRPr="00D03AEA">
        <w:rPr>
          <w:rFonts w:ascii="Arial" w:hAnsi="Arial" w:cs="Arial"/>
          <w:snapToGrid w:val="0"/>
          <w:sz w:val="22"/>
          <w:szCs w:val="22"/>
        </w:rPr>
        <w:t>projektowej, ST i odpowiednich norm materiałowych podanych w punkcie 1.2 niniejszej ST.</w:t>
      </w:r>
    </w:p>
    <w:p w:rsidR="00DC00FD" w:rsidRPr="00D03AEA" w:rsidRDefault="00DC00FD" w:rsidP="00302D55">
      <w:pPr>
        <w:widowControl w:val="0"/>
        <w:tabs>
          <w:tab w:val="right" w:pos="4689"/>
          <w:tab w:val="left" w:pos="4905"/>
          <w:tab w:val="right" w:pos="6475"/>
          <w:tab w:val="right" w:pos="8400"/>
          <w:tab w:val="right" w:pos="9816"/>
        </w:tabs>
        <w:jc w:val="both"/>
        <w:rPr>
          <w:rFonts w:ascii="Arial" w:hAnsi="Arial" w:cs="Arial"/>
          <w:b/>
          <w:bCs/>
          <w:snapToGrid w:val="0"/>
          <w:sz w:val="22"/>
          <w:szCs w:val="22"/>
        </w:rPr>
      </w:pPr>
    </w:p>
    <w:p w:rsidR="00DC00FD" w:rsidRPr="00D03AEA" w:rsidRDefault="00DC00FD" w:rsidP="003E1D35">
      <w:pPr>
        <w:pStyle w:val="Heading4"/>
        <w:numPr>
          <w:ilvl w:val="0"/>
          <w:numId w:val="0"/>
        </w:numPr>
        <w:rPr>
          <w:rFonts w:ascii="Arial" w:hAnsi="Arial" w:cs="Arial"/>
          <w:sz w:val="22"/>
          <w:szCs w:val="22"/>
        </w:rPr>
      </w:pPr>
      <w:bookmarkStart w:id="333" w:name="_Toc73349830"/>
      <w:bookmarkStart w:id="334" w:name="_Toc422319000"/>
      <w:r>
        <w:rPr>
          <w:rFonts w:ascii="Arial" w:hAnsi="Arial" w:cs="Arial"/>
          <w:sz w:val="22"/>
          <w:szCs w:val="22"/>
        </w:rPr>
        <w:t>4.6.2.</w:t>
      </w:r>
      <w:r w:rsidRPr="00D03AEA">
        <w:rPr>
          <w:rFonts w:ascii="Arial" w:hAnsi="Arial" w:cs="Arial"/>
          <w:sz w:val="22"/>
          <w:szCs w:val="22"/>
        </w:rPr>
        <w:t>Kontrola jakości robót.</w:t>
      </w:r>
      <w:bookmarkEnd w:id="333"/>
      <w:bookmarkEnd w:id="334"/>
    </w:p>
    <w:p w:rsidR="00DC00FD" w:rsidRPr="003E1D35" w:rsidRDefault="00DC00FD" w:rsidP="00263723">
      <w:r w:rsidRPr="003E1D35">
        <w:t>Instalacja kanalizacji sanitarnej.</w:t>
      </w:r>
    </w:p>
    <w:p w:rsidR="00DC00FD" w:rsidRPr="00263723" w:rsidRDefault="00DC00FD" w:rsidP="00263723">
      <w:pPr>
        <w:pStyle w:val="ListParagraph"/>
        <w:numPr>
          <w:ilvl w:val="0"/>
          <w:numId w:val="31"/>
        </w:numPr>
        <w:rPr>
          <w:rFonts w:ascii="Arial" w:hAnsi="Arial" w:cs="Arial"/>
          <w:snapToGrid w:val="0"/>
          <w:sz w:val="22"/>
          <w:szCs w:val="22"/>
        </w:rPr>
      </w:pPr>
      <w:r w:rsidRPr="00263723">
        <w:rPr>
          <w:rFonts w:ascii="Arial" w:hAnsi="Arial" w:cs="Arial"/>
          <w:snapToGrid w:val="0"/>
          <w:sz w:val="22"/>
          <w:szCs w:val="22"/>
        </w:rPr>
        <w:t>sprawdzenie zgodności wykonania instalacji z projektem wykonawczym,</w:t>
      </w:r>
    </w:p>
    <w:p w:rsidR="00DC00FD" w:rsidRPr="00263723" w:rsidRDefault="00DC00FD" w:rsidP="00263723">
      <w:pPr>
        <w:pStyle w:val="ListParagraph"/>
        <w:numPr>
          <w:ilvl w:val="0"/>
          <w:numId w:val="31"/>
        </w:numPr>
        <w:rPr>
          <w:rFonts w:ascii="Arial" w:hAnsi="Arial" w:cs="Arial"/>
          <w:snapToGrid w:val="0"/>
          <w:sz w:val="22"/>
          <w:szCs w:val="22"/>
        </w:rPr>
      </w:pPr>
      <w:r w:rsidRPr="00263723">
        <w:rPr>
          <w:rFonts w:ascii="Arial" w:hAnsi="Arial" w:cs="Arial"/>
          <w:snapToGrid w:val="0"/>
          <w:sz w:val="22"/>
          <w:szCs w:val="22"/>
        </w:rPr>
        <w:t>sprawdzenie jakości wykonania,</w:t>
      </w:r>
    </w:p>
    <w:p w:rsidR="00DC00FD" w:rsidRPr="00263723" w:rsidRDefault="00DC00FD" w:rsidP="00263723">
      <w:pPr>
        <w:pStyle w:val="ListParagraph"/>
        <w:numPr>
          <w:ilvl w:val="0"/>
          <w:numId w:val="31"/>
        </w:numPr>
        <w:rPr>
          <w:rFonts w:ascii="Arial" w:hAnsi="Arial" w:cs="Arial"/>
          <w:snapToGrid w:val="0"/>
          <w:sz w:val="22"/>
          <w:szCs w:val="22"/>
        </w:rPr>
      </w:pPr>
      <w:r w:rsidRPr="00263723">
        <w:rPr>
          <w:rFonts w:ascii="Arial" w:hAnsi="Arial" w:cs="Arial"/>
          <w:snapToGrid w:val="0"/>
          <w:sz w:val="22"/>
          <w:szCs w:val="22"/>
        </w:rPr>
        <w:t>sprawdzenie szczelności podejść kanalizacyjnych w czasie swobodnego przepływu przez nie wody,</w:t>
      </w:r>
    </w:p>
    <w:p w:rsidR="00DC00FD" w:rsidRPr="00263723" w:rsidRDefault="00DC00FD" w:rsidP="00263723">
      <w:pPr>
        <w:pStyle w:val="ListParagraph"/>
        <w:numPr>
          <w:ilvl w:val="0"/>
          <w:numId w:val="31"/>
        </w:numPr>
        <w:rPr>
          <w:rFonts w:ascii="Arial" w:hAnsi="Arial" w:cs="Arial"/>
          <w:snapToGrid w:val="0"/>
          <w:sz w:val="22"/>
          <w:szCs w:val="22"/>
        </w:rPr>
      </w:pPr>
      <w:r w:rsidRPr="00263723">
        <w:rPr>
          <w:rFonts w:ascii="Arial" w:hAnsi="Arial" w:cs="Arial"/>
          <w:snapToGrid w:val="0"/>
          <w:sz w:val="22"/>
          <w:szCs w:val="22"/>
        </w:rPr>
        <w:t>sprawdzenie szczelności poziomów i pionów kanalizacyjnych,</w:t>
      </w:r>
    </w:p>
    <w:p w:rsidR="00DC00FD" w:rsidRPr="00263723" w:rsidRDefault="00DC00FD" w:rsidP="00263723">
      <w:pPr>
        <w:pStyle w:val="ListParagraph"/>
        <w:numPr>
          <w:ilvl w:val="0"/>
          <w:numId w:val="31"/>
        </w:numPr>
        <w:rPr>
          <w:rFonts w:ascii="Arial" w:hAnsi="Arial" w:cs="Arial"/>
          <w:snapToGrid w:val="0"/>
          <w:sz w:val="22"/>
          <w:szCs w:val="22"/>
        </w:rPr>
      </w:pPr>
      <w:r w:rsidRPr="00263723">
        <w:rPr>
          <w:rFonts w:ascii="Arial" w:hAnsi="Arial" w:cs="Arial"/>
          <w:snapToGrid w:val="0"/>
          <w:sz w:val="22"/>
          <w:szCs w:val="22"/>
        </w:rPr>
        <w:t>sprawdzenie prawidłowości wykonania odpowietrzeń,</w:t>
      </w:r>
    </w:p>
    <w:p w:rsidR="00DC00FD" w:rsidRPr="00263723" w:rsidRDefault="00DC00FD" w:rsidP="00263723">
      <w:pPr>
        <w:pStyle w:val="ListParagraph"/>
        <w:numPr>
          <w:ilvl w:val="0"/>
          <w:numId w:val="31"/>
        </w:numPr>
        <w:rPr>
          <w:rFonts w:ascii="Arial" w:hAnsi="Arial" w:cs="Arial"/>
          <w:snapToGrid w:val="0"/>
          <w:sz w:val="22"/>
          <w:szCs w:val="22"/>
        </w:rPr>
      </w:pPr>
      <w:r w:rsidRPr="00263723">
        <w:rPr>
          <w:rFonts w:ascii="Arial" w:hAnsi="Arial" w:cs="Arial"/>
          <w:snapToGrid w:val="0"/>
          <w:sz w:val="22"/>
          <w:szCs w:val="22"/>
        </w:rPr>
        <w:t>prawidłowość zainstalowania przyborów sanitarnych.</w:t>
      </w:r>
    </w:p>
    <w:p w:rsidR="00DC00FD" w:rsidRPr="00D03AEA" w:rsidRDefault="00DC00FD" w:rsidP="003E1D35">
      <w:pPr>
        <w:pStyle w:val="Heading4"/>
        <w:numPr>
          <w:ilvl w:val="0"/>
          <w:numId w:val="0"/>
        </w:numPr>
        <w:rPr>
          <w:rFonts w:ascii="Arial" w:hAnsi="Arial" w:cs="Arial"/>
          <w:sz w:val="22"/>
          <w:szCs w:val="22"/>
        </w:rPr>
      </w:pPr>
      <w:bookmarkStart w:id="335" w:name="_Toc73349831"/>
      <w:bookmarkStart w:id="336" w:name="_Toc422319001"/>
      <w:r>
        <w:rPr>
          <w:rFonts w:ascii="Arial" w:hAnsi="Arial" w:cs="Arial"/>
          <w:snapToGrid w:val="0"/>
          <w:sz w:val="22"/>
          <w:szCs w:val="22"/>
        </w:rPr>
        <w:t>4</w:t>
      </w:r>
      <w:r>
        <w:rPr>
          <w:rFonts w:ascii="Arial" w:hAnsi="Arial" w:cs="Arial"/>
          <w:sz w:val="22"/>
          <w:szCs w:val="22"/>
        </w:rPr>
        <w:t>5.6.3.</w:t>
      </w:r>
      <w:r w:rsidRPr="00D03AEA">
        <w:rPr>
          <w:rFonts w:ascii="Arial" w:hAnsi="Arial" w:cs="Arial"/>
          <w:sz w:val="22"/>
          <w:szCs w:val="22"/>
        </w:rPr>
        <w:t>Próby szczelności</w:t>
      </w:r>
      <w:bookmarkEnd w:id="335"/>
      <w:bookmarkEnd w:id="336"/>
    </w:p>
    <w:p w:rsidR="00DC00FD" w:rsidRPr="00D03AEA" w:rsidRDefault="00DC00FD" w:rsidP="00302D55">
      <w:pPr>
        <w:jc w:val="both"/>
        <w:rPr>
          <w:rFonts w:ascii="Arial" w:hAnsi="Arial" w:cs="Arial"/>
          <w:sz w:val="22"/>
          <w:szCs w:val="22"/>
        </w:rPr>
      </w:pPr>
      <w:r w:rsidRPr="00D03AEA">
        <w:rPr>
          <w:rFonts w:ascii="Arial" w:hAnsi="Arial" w:cs="Arial"/>
          <w:sz w:val="22"/>
          <w:szCs w:val="22"/>
        </w:rPr>
        <w:t>Próba szczelności instalacji kanalizacji sanitarnej powinna odpowiadać warunkom:</w:t>
      </w:r>
    </w:p>
    <w:p w:rsidR="00DC00FD" w:rsidRPr="00D03AEA" w:rsidRDefault="00DC00FD" w:rsidP="00302D55">
      <w:pPr>
        <w:widowControl w:val="0"/>
        <w:tabs>
          <w:tab w:val="num" w:pos="525"/>
          <w:tab w:val="left" w:pos="624"/>
          <w:tab w:val="left" w:pos="1152"/>
          <w:tab w:val="right" w:pos="4449"/>
          <w:tab w:val="right" w:pos="6508"/>
          <w:tab w:val="right" w:pos="7555"/>
          <w:tab w:val="right" w:pos="9902"/>
        </w:tabs>
        <w:ind w:left="525" w:hanging="525"/>
        <w:jc w:val="both"/>
        <w:rPr>
          <w:rFonts w:ascii="Arial" w:hAnsi="Arial" w:cs="Arial"/>
          <w:snapToGrid w:val="0"/>
          <w:sz w:val="22"/>
          <w:szCs w:val="22"/>
        </w:rPr>
      </w:pPr>
      <w:r w:rsidRPr="00D03AEA">
        <w:rPr>
          <w:rFonts w:ascii="Arial" w:hAnsi="Arial" w:cs="Arial"/>
          <w:snapToGrid w:val="0"/>
          <w:sz w:val="22"/>
          <w:szCs w:val="22"/>
        </w:rPr>
        <w:t>podejście i przewody spustowe kanalizacji należy sprawdzić na szczelność w czasie</w:t>
      </w:r>
    </w:p>
    <w:p w:rsidR="00DC00FD" w:rsidRPr="00D03AEA" w:rsidRDefault="00DC00FD" w:rsidP="00302D55">
      <w:pPr>
        <w:widowControl w:val="0"/>
        <w:tabs>
          <w:tab w:val="left" w:pos="624"/>
          <w:tab w:val="left" w:pos="1152"/>
          <w:tab w:val="right" w:pos="4449"/>
          <w:tab w:val="right" w:pos="6508"/>
          <w:tab w:val="right" w:pos="7555"/>
          <w:tab w:val="right" w:pos="9902"/>
        </w:tabs>
        <w:jc w:val="both"/>
        <w:rPr>
          <w:rFonts w:ascii="Arial" w:hAnsi="Arial" w:cs="Arial"/>
          <w:snapToGrid w:val="0"/>
          <w:sz w:val="22"/>
          <w:szCs w:val="22"/>
        </w:rPr>
      </w:pPr>
      <w:r w:rsidRPr="00D03AEA">
        <w:rPr>
          <w:rFonts w:ascii="Arial" w:hAnsi="Arial" w:cs="Arial"/>
          <w:snapToGrid w:val="0"/>
          <w:sz w:val="22"/>
          <w:szCs w:val="22"/>
        </w:rPr>
        <w:t xml:space="preserve">      swobodnego przepływu przez nie wody,</w:t>
      </w:r>
    </w:p>
    <w:p w:rsidR="00DC00FD" w:rsidRPr="00D03AEA" w:rsidRDefault="00DC00FD" w:rsidP="00302D55">
      <w:pPr>
        <w:widowControl w:val="0"/>
        <w:tabs>
          <w:tab w:val="num" w:pos="525"/>
          <w:tab w:val="left" w:pos="624"/>
          <w:tab w:val="left" w:pos="1152"/>
          <w:tab w:val="right" w:pos="4449"/>
          <w:tab w:val="right" w:pos="6508"/>
          <w:tab w:val="right" w:pos="7555"/>
          <w:tab w:val="right" w:pos="9902"/>
        </w:tabs>
        <w:ind w:left="525" w:hanging="525"/>
        <w:jc w:val="both"/>
        <w:rPr>
          <w:rFonts w:ascii="Arial" w:hAnsi="Arial" w:cs="Arial"/>
          <w:snapToGrid w:val="0"/>
          <w:sz w:val="22"/>
          <w:szCs w:val="22"/>
        </w:rPr>
      </w:pPr>
      <w:r w:rsidRPr="00D03AEA">
        <w:rPr>
          <w:rFonts w:ascii="Arial" w:hAnsi="Arial" w:cs="Arial"/>
          <w:snapToGrid w:val="0"/>
          <w:sz w:val="22"/>
          <w:szCs w:val="22"/>
        </w:rPr>
        <w:t xml:space="preserve">przewody poziome kanalizacji sprawdza się na szczelność po napełnieniu wodą   </w:t>
      </w:r>
    </w:p>
    <w:p w:rsidR="00DC00FD" w:rsidRPr="00D03AEA" w:rsidRDefault="00DC00FD" w:rsidP="00302D55">
      <w:pPr>
        <w:widowControl w:val="0"/>
        <w:tabs>
          <w:tab w:val="left" w:pos="624"/>
          <w:tab w:val="left" w:pos="1152"/>
          <w:tab w:val="right" w:pos="4449"/>
          <w:tab w:val="right" w:pos="6508"/>
          <w:tab w:val="right" w:pos="7555"/>
          <w:tab w:val="right" w:pos="9902"/>
        </w:tabs>
        <w:ind w:left="360"/>
        <w:jc w:val="both"/>
        <w:rPr>
          <w:rFonts w:ascii="Arial" w:hAnsi="Arial" w:cs="Arial"/>
          <w:snapToGrid w:val="0"/>
          <w:sz w:val="22"/>
          <w:szCs w:val="22"/>
        </w:rPr>
      </w:pPr>
      <w:r w:rsidRPr="00D03AEA">
        <w:rPr>
          <w:rFonts w:ascii="Arial" w:hAnsi="Arial" w:cs="Arial"/>
          <w:snapToGrid w:val="0"/>
          <w:sz w:val="22"/>
          <w:szCs w:val="22"/>
        </w:rPr>
        <w:t>powyżej kolana łączącego pion z poziomem poprzez oględziny.</w:t>
      </w:r>
    </w:p>
    <w:p w:rsidR="00DC00FD" w:rsidRPr="00D03AEA" w:rsidRDefault="00DC00FD" w:rsidP="00302D55">
      <w:pPr>
        <w:widowControl w:val="0"/>
        <w:tabs>
          <w:tab w:val="left" w:pos="624"/>
          <w:tab w:val="left" w:pos="1152"/>
          <w:tab w:val="right" w:pos="4449"/>
          <w:tab w:val="right" w:pos="6508"/>
          <w:tab w:val="right" w:pos="7555"/>
          <w:tab w:val="right" w:pos="9902"/>
        </w:tabs>
        <w:jc w:val="both"/>
        <w:rPr>
          <w:rFonts w:ascii="Arial" w:hAnsi="Arial" w:cs="Arial"/>
          <w:snapToGrid w:val="0"/>
          <w:sz w:val="22"/>
          <w:szCs w:val="22"/>
        </w:rPr>
      </w:pPr>
      <w:r w:rsidRPr="00D03AEA">
        <w:rPr>
          <w:rFonts w:ascii="Arial" w:hAnsi="Arial" w:cs="Arial"/>
          <w:snapToGrid w:val="0"/>
          <w:sz w:val="22"/>
          <w:szCs w:val="22"/>
        </w:rPr>
        <w:t>Kanalizację uważa się za szczelną w wypadku nie stwierdzenia przecieków i ubytku wody w przewodach poziomych.</w:t>
      </w:r>
    </w:p>
    <w:p w:rsidR="00DC00FD" w:rsidRPr="00D03AEA" w:rsidRDefault="00DC00FD" w:rsidP="00302D55">
      <w:pPr>
        <w:widowControl w:val="0"/>
        <w:tabs>
          <w:tab w:val="left" w:pos="624"/>
          <w:tab w:val="left" w:pos="1152"/>
          <w:tab w:val="right" w:pos="4449"/>
          <w:tab w:val="right" w:pos="6508"/>
          <w:tab w:val="right" w:pos="7555"/>
          <w:tab w:val="right" w:pos="9902"/>
        </w:tabs>
        <w:jc w:val="both"/>
        <w:rPr>
          <w:rFonts w:ascii="Arial" w:hAnsi="Arial" w:cs="Arial"/>
          <w:snapToGrid w:val="0"/>
          <w:sz w:val="22"/>
          <w:szCs w:val="22"/>
        </w:rPr>
      </w:pPr>
    </w:p>
    <w:p w:rsidR="00DC00FD" w:rsidRPr="00D03AEA" w:rsidRDefault="00DC00FD" w:rsidP="003E1D35">
      <w:pPr>
        <w:pStyle w:val="Heading3"/>
        <w:numPr>
          <w:ilvl w:val="0"/>
          <w:numId w:val="0"/>
        </w:numPr>
        <w:rPr>
          <w:rFonts w:ascii="Arial" w:hAnsi="Arial" w:cs="Arial"/>
          <w:sz w:val="22"/>
          <w:szCs w:val="22"/>
        </w:rPr>
      </w:pPr>
      <w:bookmarkStart w:id="337" w:name="_Toc73349414"/>
      <w:bookmarkStart w:id="338" w:name="_Toc73349585"/>
      <w:bookmarkStart w:id="339" w:name="_Toc422319002"/>
      <w:r>
        <w:rPr>
          <w:rFonts w:ascii="Arial" w:hAnsi="Arial" w:cs="Arial"/>
          <w:sz w:val="22"/>
          <w:szCs w:val="22"/>
        </w:rPr>
        <w:t>4.7.</w:t>
      </w:r>
      <w:r w:rsidRPr="00D03AEA">
        <w:rPr>
          <w:rFonts w:ascii="Arial" w:hAnsi="Arial" w:cs="Arial"/>
          <w:sz w:val="22"/>
          <w:szCs w:val="22"/>
        </w:rPr>
        <w:t>PRZYJĘCIE ROBÓT.</w:t>
      </w:r>
      <w:bookmarkEnd w:id="337"/>
      <w:bookmarkEnd w:id="338"/>
      <w:bookmarkEnd w:id="339"/>
    </w:p>
    <w:p w:rsidR="00DC00FD" w:rsidRPr="00D03AEA" w:rsidRDefault="00DC00FD" w:rsidP="003E1D35">
      <w:pPr>
        <w:pStyle w:val="Heading5"/>
        <w:numPr>
          <w:ilvl w:val="0"/>
          <w:numId w:val="0"/>
        </w:numPr>
        <w:rPr>
          <w:rFonts w:ascii="Arial" w:hAnsi="Arial" w:cs="Arial"/>
          <w:sz w:val="22"/>
          <w:szCs w:val="22"/>
          <w:lang w:val="pl-PL"/>
        </w:rPr>
      </w:pPr>
      <w:r w:rsidRPr="00D03AEA">
        <w:rPr>
          <w:rFonts w:ascii="Arial" w:hAnsi="Arial" w:cs="Arial"/>
          <w:sz w:val="22"/>
          <w:szCs w:val="22"/>
          <w:lang w:val="pl-PL"/>
        </w:rPr>
        <w:t xml:space="preserve">Ogólne zasady przejęcia podane są w ST „Wymagania ogólne” </w:t>
      </w:r>
    </w:p>
    <w:p w:rsidR="00DC00FD" w:rsidRPr="00D03AEA" w:rsidRDefault="00DC00FD" w:rsidP="003E1D35">
      <w:pPr>
        <w:pStyle w:val="Heading5"/>
        <w:numPr>
          <w:ilvl w:val="0"/>
          <w:numId w:val="0"/>
        </w:numPr>
        <w:rPr>
          <w:rFonts w:ascii="Arial" w:hAnsi="Arial" w:cs="Arial"/>
          <w:sz w:val="22"/>
          <w:szCs w:val="22"/>
          <w:lang w:val="pl-PL"/>
        </w:rPr>
      </w:pPr>
      <w:r w:rsidRPr="00D03AEA">
        <w:rPr>
          <w:rFonts w:ascii="Arial" w:hAnsi="Arial" w:cs="Arial"/>
          <w:sz w:val="22"/>
          <w:szCs w:val="22"/>
          <w:lang w:val="pl-PL"/>
        </w:rPr>
        <w:t>Przejęcia robot należy dokonywać zgodnie z PN - 81/B - 10700, PN-79/B-10440.</w:t>
      </w:r>
    </w:p>
    <w:p w:rsidR="00DC00FD" w:rsidRPr="00D03AEA" w:rsidRDefault="00DC00FD" w:rsidP="00302D55">
      <w:pPr>
        <w:widowControl w:val="0"/>
        <w:jc w:val="both"/>
        <w:rPr>
          <w:rFonts w:ascii="Arial" w:hAnsi="Arial" w:cs="Arial"/>
          <w:snapToGrid w:val="0"/>
          <w:sz w:val="22"/>
          <w:szCs w:val="22"/>
        </w:rPr>
      </w:pPr>
    </w:p>
    <w:p w:rsidR="00DC00FD" w:rsidRPr="00D03AEA" w:rsidRDefault="00DC00FD" w:rsidP="00302D55">
      <w:pPr>
        <w:widowControl w:val="0"/>
        <w:jc w:val="both"/>
        <w:rPr>
          <w:rFonts w:ascii="Arial" w:hAnsi="Arial" w:cs="Arial"/>
          <w:snapToGrid w:val="0"/>
          <w:sz w:val="22"/>
          <w:szCs w:val="22"/>
        </w:rPr>
      </w:pPr>
      <w:r w:rsidRPr="00D03AEA">
        <w:rPr>
          <w:rFonts w:ascii="Arial" w:hAnsi="Arial" w:cs="Arial"/>
          <w:snapToGrid w:val="0"/>
          <w:sz w:val="22"/>
          <w:szCs w:val="22"/>
        </w:rPr>
        <w:t>Przyjęcie robót może nastąpić tylko w przypadku pozytywnego wyniku przeprowadzonych prób i pomiarów, jak również wykonania prac zgodnie z dokumentacją wykonawczą i poleceniami Inżyniera, a także obowiązującymi normami i przepisami.</w:t>
      </w:r>
    </w:p>
    <w:p w:rsidR="00DC00FD" w:rsidRPr="00D03AEA" w:rsidRDefault="00DC00FD" w:rsidP="00302D55">
      <w:pPr>
        <w:widowControl w:val="0"/>
        <w:tabs>
          <w:tab w:val="left" w:pos="849"/>
          <w:tab w:val="left" w:pos="1977"/>
          <w:tab w:val="right" w:pos="3864"/>
          <w:tab w:val="left" w:pos="4017"/>
          <w:tab w:val="right" w:pos="5611"/>
          <w:tab w:val="left" w:pos="5774"/>
          <w:tab w:val="right" w:pos="9950"/>
        </w:tabs>
        <w:jc w:val="both"/>
        <w:rPr>
          <w:rFonts w:ascii="Arial" w:hAnsi="Arial" w:cs="Arial"/>
          <w:snapToGrid w:val="0"/>
          <w:sz w:val="22"/>
          <w:szCs w:val="22"/>
        </w:rPr>
      </w:pPr>
    </w:p>
    <w:p w:rsidR="00DC00FD" w:rsidRPr="00D03AEA" w:rsidRDefault="00DC00FD" w:rsidP="003E1D35">
      <w:pPr>
        <w:pStyle w:val="Heading3"/>
        <w:numPr>
          <w:ilvl w:val="0"/>
          <w:numId w:val="0"/>
        </w:numPr>
        <w:rPr>
          <w:rFonts w:ascii="Arial" w:hAnsi="Arial" w:cs="Arial"/>
          <w:sz w:val="22"/>
          <w:szCs w:val="22"/>
        </w:rPr>
      </w:pPr>
      <w:bookmarkStart w:id="340" w:name="_Toc73349415"/>
      <w:bookmarkStart w:id="341" w:name="_Toc73349586"/>
      <w:bookmarkStart w:id="342" w:name="_Toc422319003"/>
      <w:r>
        <w:rPr>
          <w:rFonts w:ascii="Arial" w:hAnsi="Arial" w:cs="Arial"/>
          <w:sz w:val="22"/>
          <w:szCs w:val="22"/>
        </w:rPr>
        <w:t>4.8.</w:t>
      </w:r>
      <w:r w:rsidRPr="00D03AEA">
        <w:rPr>
          <w:rFonts w:ascii="Arial" w:hAnsi="Arial" w:cs="Arial"/>
          <w:sz w:val="22"/>
          <w:szCs w:val="22"/>
        </w:rPr>
        <w:t>PRZEPISY ZWIĄZANE.</w:t>
      </w:r>
      <w:bookmarkEnd w:id="340"/>
      <w:bookmarkEnd w:id="341"/>
      <w:bookmarkEnd w:id="342"/>
    </w:p>
    <w:p w:rsidR="00DC00FD" w:rsidRPr="00D03AEA" w:rsidRDefault="00DC00FD" w:rsidP="003E1D35">
      <w:pPr>
        <w:pStyle w:val="Heading4"/>
        <w:numPr>
          <w:ilvl w:val="0"/>
          <w:numId w:val="0"/>
        </w:numPr>
        <w:rPr>
          <w:rFonts w:ascii="Arial" w:hAnsi="Arial" w:cs="Arial"/>
          <w:sz w:val="22"/>
          <w:szCs w:val="22"/>
        </w:rPr>
      </w:pPr>
      <w:bookmarkStart w:id="343" w:name="_Toc73349834"/>
      <w:bookmarkStart w:id="344" w:name="_Toc422319004"/>
      <w:r>
        <w:rPr>
          <w:rFonts w:ascii="Arial" w:hAnsi="Arial" w:cs="Arial"/>
          <w:sz w:val="22"/>
          <w:szCs w:val="22"/>
        </w:rPr>
        <w:t>4.8.1.</w:t>
      </w:r>
      <w:r w:rsidRPr="00D03AEA">
        <w:rPr>
          <w:rFonts w:ascii="Arial" w:hAnsi="Arial" w:cs="Arial"/>
          <w:sz w:val="22"/>
          <w:szCs w:val="22"/>
        </w:rPr>
        <w:t>Katalogi</w:t>
      </w:r>
      <w:bookmarkEnd w:id="343"/>
      <w:bookmarkEnd w:id="344"/>
    </w:p>
    <w:p w:rsidR="00DC00FD" w:rsidRPr="00D03AEA" w:rsidRDefault="00DC00FD" w:rsidP="00302D55">
      <w:pPr>
        <w:rPr>
          <w:rFonts w:ascii="Arial" w:hAnsi="Arial" w:cs="Arial"/>
          <w:sz w:val="22"/>
          <w:szCs w:val="22"/>
        </w:rPr>
      </w:pPr>
    </w:p>
    <w:p w:rsidR="00DC00FD" w:rsidRPr="00D03AEA" w:rsidRDefault="00DC00FD" w:rsidP="00302D55">
      <w:pPr>
        <w:widowControl w:val="0"/>
        <w:numPr>
          <w:ilvl w:val="3"/>
          <w:numId w:val="11"/>
        </w:numPr>
        <w:tabs>
          <w:tab w:val="clear" w:pos="2880"/>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Katalog armatury przemysłowej</w:t>
      </w:r>
    </w:p>
    <w:p w:rsidR="00DC00FD" w:rsidRPr="00D03AEA" w:rsidRDefault="00DC00FD" w:rsidP="00302D55">
      <w:pPr>
        <w:widowControl w:val="0"/>
        <w:numPr>
          <w:ilvl w:val="3"/>
          <w:numId w:val="11"/>
        </w:numPr>
        <w:tabs>
          <w:tab w:val="clear" w:pos="2880"/>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Katalog armatury zaporowej</w:t>
      </w:r>
    </w:p>
    <w:p w:rsidR="00DC00FD" w:rsidRPr="00D03AEA" w:rsidRDefault="00DC00FD" w:rsidP="00302D55">
      <w:pPr>
        <w:widowControl w:val="0"/>
        <w:numPr>
          <w:ilvl w:val="3"/>
          <w:numId w:val="11"/>
        </w:numPr>
        <w:tabs>
          <w:tab w:val="clear" w:pos="2880"/>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Katalog wyrobów branży instalacji przemysłowych i sanitarnych</w:t>
      </w:r>
    </w:p>
    <w:p w:rsidR="00DC00FD" w:rsidRPr="00D03AEA" w:rsidRDefault="00DC00FD" w:rsidP="00302D55">
      <w:pPr>
        <w:widowControl w:val="0"/>
        <w:numPr>
          <w:ilvl w:val="3"/>
          <w:numId w:val="11"/>
        </w:numPr>
        <w:tabs>
          <w:tab w:val="clear" w:pos="2880"/>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Rury, kształtki i sprzęt kanalizacyjny</w:t>
      </w:r>
    </w:p>
    <w:p w:rsidR="00DC00FD" w:rsidRPr="00D03AEA" w:rsidRDefault="00DC00FD" w:rsidP="00302D55">
      <w:pPr>
        <w:widowControl w:val="0"/>
        <w:numPr>
          <w:ilvl w:val="0"/>
          <w:numId w:val="11"/>
        </w:numPr>
        <w:tabs>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Katalogi rur i kształtek</w:t>
      </w:r>
    </w:p>
    <w:p w:rsidR="00DC00FD" w:rsidRPr="00D03AEA" w:rsidRDefault="00DC00FD" w:rsidP="00302D55">
      <w:pPr>
        <w:widowControl w:val="0"/>
        <w:numPr>
          <w:ilvl w:val="0"/>
          <w:numId w:val="11"/>
        </w:numPr>
        <w:tabs>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Katalogi armatury</w:t>
      </w:r>
    </w:p>
    <w:p w:rsidR="00DC00FD" w:rsidRPr="00D03AEA" w:rsidRDefault="00DC00FD" w:rsidP="00302D55">
      <w:pPr>
        <w:pStyle w:val="DefaultText"/>
        <w:widowControl w:val="0"/>
        <w:rPr>
          <w:rFonts w:ascii="Arial" w:hAnsi="Arial" w:cs="Arial"/>
          <w:snapToGrid w:val="0"/>
          <w:sz w:val="22"/>
          <w:szCs w:val="22"/>
        </w:rPr>
      </w:pPr>
    </w:p>
    <w:p w:rsidR="00DC00FD" w:rsidRPr="00D03AEA" w:rsidRDefault="00DC00FD" w:rsidP="003E1D35">
      <w:pPr>
        <w:pStyle w:val="Heading4"/>
        <w:numPr>
          <w:ilvl w:val="0"/>
          <w:numId w:val="0"/>
        </w:numPr>
        <w:rPr>
          <w:rFonts w:ascii="Arial" w:hAnsi="Arial" w:cs="Arial"/>
          <w:sz w:val="22"/>
          <w:szCs w:val="22"/>
        </w:rPr>
      </w:pPr>
      <w:bookmarkStart w:id="345" w:name="_Toc73349835"/>
      <w:bookmarkStart w:id="346" w:name="_Toc422319005"/>
      <w:r>
        <w:rPr>
          <w:rFonts w:ascii="Arial" w:hAnsi="Arial" w:cs="Arial"/>
          <w:sz w:val="22"/>
          <w:szCs w:val="22"/>
        </w:rPr>
        <w:t>4.8.1.</w:t>
      </w:r>
      <w:r w:rsidRPr="00D03AEA">
        <w:rPr>
          <w:rFonts w:ascii="Arial" w:hAnsi="Arial" w:cs="Arial"/>
          <w:sz w:val="22"/>
          <w:szCs w:val="22"/>
        </w:rPr>
        <w:t>Normy</w:t>
      </w:r>
      <w:bookmarkEnd w:id="345"/>
      <w:bookmarkEnd w:id="346"/>
    </w:p>
    <w:p w:rsidR="00DC00FD" w:rsidRPr="00D03AEA" w:rsidRDefault="00DC00FD" w:rsidP="00302D55">
      <w:pPr>
        <w:rPr>
          <w:rFonts w:ascii="Arial" w:hAnsi="Arial" w:cs="Arial"/>
          <w:sz w:val="22"/>
          <w:szCs w:val="22"/>
        </w:rPr>
      </w:pPr>
    </w:p>
    <w:p w:rsidR="00DC00FD" w:rsidRPr="00D03AEA" w:rsidRDefault="00DC00FD" w:rsidP="00302D55">
      <w:pPr>
        <w:widowControl w:val="0"/>
        <w:numPr>
          <w:ilvl w:val="3"/>
          <w:numId w:val="11"/>
        </w:numPr>
        <w:tabs>
          <w:tab w:val="clear" w:pos="2880"/>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PN – 92/B-10735</w:t>
      </w:r>
      <w:r w:rsidRPr="00D03AEA">
        <w:rPr>
          <w:rFonts w:ascii="Arial" w:hAnsi="Arial" w:cs="Arial"/>
          <w:snapToGrid w:val="0"/>
          <w:sz w:val="22"/>
          <w:szCs w:val="22"/>
        </w:rPr>
        <w:tab/>
        <w:t>Przewody kanalizacyjne</w:t>
      </w:r>
    </w:p>
    <w:p w:rsidR="00DC00FD" w:rsidRPr="00D03AEA" w:rsidRDefault="00DC00FD" w:rsidP="00302D55">
      <w:pPr>
        <w:widowControl w:val="0"/>
        <w:numPr>
          <w:ilvl w:val="3"/>
          <w:numId w:val="11"/>
        </w:numPr>
        <w:tabs>
          <w:tab w:val="clear" w:pos="2880"/>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PN – 81/B-10700/00</w:t>
      </w:r>
      <w:r w:rsidRPr="00D03AEA">
        <w:rPr>
          <w:rFonts w:ascii="Arial" w:hAnsi="Arial" w:cs="Arial"/>
          <w:snapToGrid w:val="0"/>
          <w:sz w:val="22"/>
          <w:szCs w:val="22"/>
        </w:rPr>
        <w:tab/>
        <w:t>Instalacje wewnętrzne wodociągowe i kanalizacyjne, wymagania i badania przy odbiorze.</w:t>
      </w:r>
    </w:p>
    <w:p w:rsidR="00DC00FD" w:rsidRPr="00D03AEA" w:rsidRDefault="00DC00FD" w:rsidP="00302D55">
      <w:pPr>
        <w:widowControl w:val="0"/>
        <w:numPr>
          <w:ilvl w:val="3"/>
          <w:numId w:val="11"/>
        </w:numPr>
        <w:tabs>
          <w:tab w:val="clear" w:pos="2880"/>
          <w:tab w:val="num" w:pos="1418"/>
        </w:tabs>
        <w:ind w:left="1418" w:hanging="425"/>
        <w:jc w:val="both"/>
        <w:rPr>
          <w:rFonts w:ascii="Arial" w:hAnsi="Arial" w:cs="Arial"/>
          <w:snapToGrid w:val="0"/>
          <w:sz w:val="22"/>
          <w:szCs w:val="22"/>
        </w:rPr>
      </w:pPr>
      <w:r w:rsidRPr="00D03AEA">
        <w:rPr>
          <w:rFonts w:ascii="Arial" w:hAnsi="Arial" w:cs="Arial"/>
          <w:snapToGrid w:val="0"/>
          <w:sz w:val="22"/>
          <w:szCs w:val="22"/>
        </w:rPr>
        <w:t>PN – 92/B-01707</w:t>
      </w:r>
      <w:r w:rsidRPr="00D03AEA">
        <w:rPr>
          <w:rFonts w:ascii="Arial" w:hAnsi="Arial" w:cs="Arial"/>
          <w:snapToGrid w:val="0"/>
          <w:sz w:val="22"/>
          <w:szCs w:val="22"/>
        </w:rPr>
        <w:tab/>
        <w:t>Instalacje kanalizacyjne wymagania w projektowaniu.</w:t>
      </w:r>
    </w:p>
    <w:p w:rsidR="00DC00FD" w:rsidRPr="00D03AEA" w:rsidRDefault="00DC00FD" w:rsidP="00302D55">
      <w:pPr>
        <w:pStyle w:val="NormalIndent"/>
        <w:ind w:left="0"/>
        <w:jc w:val="both"/>
        <w:rPr>
          <w:rFonts w:ascii="Arial" w:hAnsi="Arial" w:cs="Arial"/>
          <w:sz w:val="22"/>
          <w:szCs w:val="22"/>
        </w:rPr>
      </w:pPr>
    </w:p>
    <w:p w:rsidR="00DC00FD" w:rsidRPr="00D03AEA" w:rsidRDefault="00DC00FD" w:rsidP="00302D55">
      <w:pPr>
        <w:pStyle w:val="Heading1"/>
        <w:numPr>
          <w:ilvl w:val="0"/>
          <w:numId w:val="0"/>
        </w:numPr>
        <w:rPr>
          <w:rFonts w:ascii="Arial" w:hAnsi="Arial" w:cs="Arial"/>
          <w:sz w:val="22"/>
          <w:szCs w:val="22"/>
        </w:rPr>
      </w:pPr>
      <w:r w:rsidRPr="00D03AEA">
        <w:rPr>
          <w:rFonts w:ascii="Arial" w:hAnsi="Arial" w:cs="Arial"/>
          <w:sz w:val="22"/>
          <w:szCs w:val="22"/>
        </w:rPr>
        <w:br w:type="page"/>
      </w:r>
      <w:bookmarkStart w:id="347" w:name="_Toc422319006"/>
      <w:r w:rsidRPr="00D03AEA">
        <w:rPr>
          <w:rFonts w:ascii="Arial" w:hAnsi="Arial" w:cs="Arial"/>
          <w:sz w:val="22"/>
          <w:szCs w:val="22"/>
        </w:rPr>
        <w:t>UWAGI GENERALNE DO SPECYFIKACJI</w:t>
      </w:r>
      <w:bookmarkEnd w:id="347"/>
    </w:p>
    <w:p w:rsidR="00DC00FD" w:rsidRPr="00D03AEA" w:rsidRDefault="00DC00FD" w:rsidP="00302D55">
      <w:pPr>
        <w:spacing w:before="240" w:line="288" w:lineRule="auto"/>
        <w:jc w:val="both"/>
        <w:rPr>
          <w:rFonts w:ascii="Arial" w:hAnsi="Arial" w:cs="Arial"/>
          <w:b/>
          <w:bCs/>
          <w:sz w:val="22"/>
          <w:szCs w:val="22"/>
        </w:rPr>
      </w:pPr>
      <w:r w:rsidRPr="00D03AEA">
        <w:rPr>
          <w:rFonts w:ascii="Arial" w:hAnsi="Arial" w:cs="Arial"/>
          <w:b/>
          <w:bCs/>
          <w:sz w:val="22"/>
          <w:szCs w:val="22"/>
        </w:rPr>
        <w:t>Wskazane w dokumentacji projektowej, urządzenia lub materiały konkretnych producentów, oraz nazwy firm, dostawców, producentów, należy traktować jako określenie parametrów przedmiotu zamówienia za pomocą podania standardu, dopuszczając do zastosowania innych odpowiedników pochodzących od innych wytwórców, z zastrzeżeniem jednak, że nie będą one gorsze jakościowo od wskazanych w projekcie, zagwarantują uzyskanie tych samych (lub lepszych) parametrów technicznych oraz będą posiadać niezbędne atesty i dopuszczenia do stosowania. W przypadku zastosowania innych, niż podane w dokumentacji projektowej, urządzeń, materiałów i technologii, Wykonawca przedmiotu zamówienia odpowiadać będzie za ich dobór, a w zakresie jego obowiązków (na własny koszt) znajdować się będzie ewentualna weryfikacja dokumentacji projektowej. Jeżeli w trakcie budowy Zamawiający uzna, że przewidziany w ofercie wyrób czy urządzenie nie spełniają parametrów technicznych lub standardów jakościowych przewidzianych w dokumentacji – Wykonawca zastosuje elementy zgodne z dokumentacją projektową.</w:t>
      </w:r>
    </w:p>
    <w:p w:rsidR="00DC00FD" w:rsidRPr="00DC4283" w:rsidRDefault="00DC00FD" w:rsidP="00DC4283">
      <w:pPr>
        <w:spacing w:before="100" w:beforeAutospacing="1" w:after="100" w:afterAutospacing="1"/>
      </w:pPr>
    </w:p>
    <w:p w:rsidR="00DC00FD" w:rsidRPr="00DC4283" w:rsidRDefault="00DC00FD" w:rsidP="00DC4283">
      <w:pPr>
        <w:spacing w:before="100" w:beforeAutospacing="1" w:after="100" w:afterAutospacing="1"/>
        <w:rPr>
          <w:b/>
        </w:rPr>
      </w:pPr>
      <w:r w:rsidRPr="00DC4283">
        <w:rPr>
          <w:b/>
        </w:rPr>
        <w:t>„ Przy prowadzeniu przedsięwzięcia dopuszcza się wykorzystanie materiałów i urządzeń równoważnych – zgodnie z art. 29 ust. 3 ustawy Prawo Zamówień Publicznych – o parametrach odpowiadających tym, które zostały wymienione w Specyfikacji Technicznej, Przedmiarach Robót lub Dokumentacji Projektowej, oraz stosownie norm, aprobat, specyfikacji technicznych i systemów odniesienia równoważnych opisywanym – zgodnie z art. 30 ust.4 ustawy Prawo Zamówień Publicznych. Na rozwiązania równoważne opisywanym Wykonawca jest zobowiązany wykazać – zgodnie z art. 30 ust.5 ustawy Prawo Zamówię Publicznych, że oferowane przez niego materiały lub urządzenia spełniaj wymagania określone przez Zamawiające</w:t>
      </w:r>
    </w:p>
    <w:p w:rsidR="00DC00FD" w:rsidRPr="00DC4283" w:rsidRDefault="00DC00FD" w:rsidP="00302D55">
      <w:pPr>
        <w:spacing w:before="240" w:line="288" w:lineRule="auto"/>
        <w:jc w:val="both"/>
        <w:rPr>
          <w:rFonts w:ascii="Arial" w:hAnsi="Arial" w:cs="Arial"/>
          <w:b/>
          <w:bCs/>
          <w:sz w:val="22"/>
          <w:szCs w:val="22"/>
        </w:rPr>
      </w:pPr>
    </w:p>
    <w:p w:rsidR="00DC00FD" w:rsidRPr="00D03AEA" w:rsidRDefault="00DC00FD" w:rsidP="00302D55">
      <w:pPr>
        <w:rPr>
          <w:rFonts w:ascii="Arial" w:hAnsi="Arial" w:cs="Arial"/>
          <w:sz w:val="22"/>
          <w:szCs w:val="22"/>
        </w:rPr>
      </w:pPr>
    </w:p>
    <w:sectPr w:rsidR="00DC00FD" w:rsidRPr="00D03AEA" w:rsidSect="001F4B5A">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0FD" w:rsidRDefault="00DC00FD" w:rsidP="00D03AEA">
      <w:r>
        <w:separator/>
      </w:r>
    </w:p>
  </w:endnote>
  <w:endnote w:type="continuationSeparator" w:id="0">
    <w:p w:rsidR="00DC00FD" w:rsidRDefault="00DC00FD" w:rsidP="00D03A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Batang">
    <w:altName w:val="???A"/>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0FD" w:rsidRDefault="00DC00FD" w:rsidP="005B4602">
    <w:pPr>
      <w:pStyle w:val="Footer"/>
      <w:pBdr>
        <w:top w:val="thinThickSmallGap" w:sz="24" w:space="1" w:color="622423"/>
      </w:pBdr>
      <w:tabs>
        <w:tab w:val="clear" w:pos="4536"/>
      </w:tabs>
      <w:rPr>
        <w:rFonts w:ascii="Cambria" w:hAnsi="Cambria"/>
      </w:rPr>
    </w:pPr>
    <w:r>
      <w:rPr>
        <w:rFonts w:ascii="Arial" w:hAnsi="Arial" w:cs="Arial"/>
        <w:sz w:val="14"/>
        <w:szCs w:val="14"/>
      </w:rPr>
      <w:t xml:space="preserve"> </w:t>
    </w:r>
    <w:r>
      <w:rPr>
        <w:rFonts w:ascii="Calibri" w:hAnsi="Calibri" w:cs="Calibri"/>
      </w:rPr>
      <w:t>ST do P</w:t>
    </w:r>
    <w:r w:rsidRPr="008A7658">
      <w:rPr>
        <w:rFonts w:ascii="Calibri" w:hAnsi="Calibri" w:cs="Calibri"/>
      </w:rPr>
      <w:t>rojekt</w:t>
    </w:r>
    <w:r>
      <w:rPr>
        <w:rFonts w:ascii="Calibri" w:hAnsi="Calibri" w:cs="Calibri"/>
      </w:rPr>
      <w:t xml:space="preserve">u Instalacji wod-kan </w:t>
    </w:r>
    <w:r w:rsidRPr="005B4602">
      <w:rPr>
        <w:rFonts w:ascii="Cambria" w:hAnsi="Cambria"/>
      </w:rPr>
      <w:t xml:space="preserve"> </w:t>
    </w:r>
    <w:r>
      <w:rPr>
        <w:rFonts w:ascii="Cambria" w:hAnsi="Cambria"/>
      </w:rPr>
      <w:t xml:space="preserve">Budowa dodatkowej klatki schodowej w budynku A1 bez zmiany sposobu użytkowania Szpitala Specjalistycznego im. Świętej Rodziny SPZOZ w Warszawie przy ul. Madalińskiego 25 </w:t>
    </w:r>
  </w:p>
  <w:p w:rsidR="00DC00FD" w:rsidRDefault="00DC00FD" w:rsidP="005B4602">
    <w:pPr>
      <w:pStyle w:val="Footer"/>
      <w:pBdr>
        <w:top w:val="thinThickSmallGap" w:sz="24" w:space="1" w:color="622423"/>
      </w:pBdr>
      <w:tabs>
        <w:tab w:val="clear" w:pos="4536"/>
      </w:tabs>
      <w:rPr>
        <w:rFonts w:ascii="Cambria" w:hAnsi="Cambria"/>
      </w:rPr>
    </w:pPr>
    <w:r>
      <w:rPr>
        <w:rFonts w:ascii="Cambria" w:hAnsi="Cambria"/>
      </w:rPr>
      <w:t xml:space="preserve">                                                                                                                                          Strona </w:t>
    </w:r>
    <w:fldSimple w:instr=" PAGE   \* MERGEFORMAT ">
      <w:r w:rsidRPr="009E36FB">
        <w:rPr>
          <w:rFonts w:ascii="Cambria" w:hAnsi="Cambria"/>
          <w:noProof/>
        </w:rPr>
        <w:t>1</w:t>
      </w:r>
    </w:fldSimple>
  </w:p>
  <w:p w:rsidR="00DC00FD" w:rsidRDefault="00DC00FD" w:rsidP="00926125">
    <w:pPr>
      <w:tabs>
        <w:tab w:val="left" w:pos="426"/>
      </w:tabs>
      <w:spacing w:line="360" w:lineRule="auto"/>
      <w:ind w:left="567"/>
      <w:jc w:val="center"/>
    </w:pPr>
  </w:p>
  <w:p w:rsidR="00DC00FD" w:rsidRPr="005E0167" w:rsidRDefault="00DC00FD" w:rsidP="005B4602">
    <w:pPr>
      <w:pStyle w:val="Footer"/>
      <w:rPr>
        <w:rFonts w:ascii="Arial" w:hAnsi="Arial" w:cs="Arial"/>
        <w:sz w:val="14"/>
        <w:szCs w:val="14"/>
      </w:rPr>
    </w:pPr>
    <w:r>
      <w:t xml:space="preserve"> </w:t>
    </w:r>
  </w:p>
  <w:p w:rsidR="00DC00FD" w:rsidRDefault="00DC00FD" w:rsidP="00D03A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0FD" w:rsidRDefault="00DC00FD" w:rsidP="00D03AEA">
      <w:r>
        <w:separator/>
      </w:r>
    </w:p>
  </w:footnote>
  <w:footnote w:type="continuationSeparator" w:id="0">
    <w:p w:rsidR="00DC00FD" w:rsidRDefault="00DC00FD" w:rsidP="00D03A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44F"/>
    <w:multiLevelType w:val="hybridMultilevel"/>
    <w:tmpl w:val="ED0EF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0E4647B"/>
    <w:multiLevelType w:val="hybridMultilevel"/>
    <w:tmpl w:val="3E0A7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86B0EA8"/>
    <w:multiLevelType w:val="multilevel"/>
    <w:tmpl w:val="A784EC2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09B52152"/>
    <w:multiLevelType w:val="singleLevel"/>
    <w:tmpl w:val="E9E2297C"/>
    <w:lvl w:ilvl="0">
      <w:start w:val="1"/>
      <w:numFmt w:val="lowerLetter"/>
      <w:lvlText w:val="%1)"/>
      <w:lvlJc w:val="left"/>
      <w:pPr>
        <w:tabs>
          <w:tab w:val="num" w:pos="1740"/>
        </w:tabs>
        <w:ind w:left="1740" w:hanging="360"/>
      </w:pPr>
      <w:rPr>
        <w:rFonts w:cs="Times New Roman" w:hint="default"/>
      </w:rPr>
    </w:lvl>
  </w:abstractNum>
  <w:abstractNum w:abstractNumId="4">
    <w:nsid w:val="09DE3463"/>
    <w:multiLevelType w:val="hybridMultilevel"/>
    <w:tmpl w:val="082284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0B107C7"/>
    <w:multiLevelType w:val="multilevel"/>
    <w:tmpl w:val="14F2E75A"/>
    <w:lvl w:ilvl="0">
      <w:start w:val="1"/>
      <w:numFmt w:val="lowerLetter"/>
      <w:lvlText w:val="%1)"/>
      <w:lvlJc w:val="left"/>
      <w:pPr>
        <w:tabs>
          <w:tab w:val="num" w:pos="645"/>
        </w:tabs>
        <w:ind w:left="645" w:hanging="360"/>
      </w:pPr>
      <w:rPr>
        <w:rFonts w:cs="Times New Roman" w:hint="default"/>
      </w:rPr>
    </w:lvl>
    <w:lvl w:ilvl="1" w:tentative="1">
      <w:start w:val="1"/>
      <w:numFmt w:val="lowerLetter"/>
      <w:lvlText w:val="%2."/>
      <w:lvlJc w:val="left"/>
      <w:pPr>
        <w:tabs>
          <w:tab w:val="num" w:pos="1365"/>
        </w:tabs>
        <w:ind w:left="1365" w:hanging="360"/>
      </w:pPr>
      <w:rPr>
        <w:rFonts w:cs="Times New Roman"/>
      </w:rPr>
    </w:lvl>
    <w:lvl w:ilvl="2" w:tentative="1">
      <w:start w:val="1"/>
      <w:numFmt w:val="lowerRoman"/>
      <w:lvlText w:val="%3."/>
      <w:lvlJc w:val="right"/>
      <w:pPr>
        <w:tabs>
          <w:tab w:val="num" w:pos="2085"/>
        </w:tabs>
        <w:ind w:left="2085" w:hanging="180"/>
      </w:pPr>
      <w:rPr>
        <w:rFonts w:cs="Times New Roman"/>
      </w:rPr>
    </w:lvl>
    <w:lvl w:ilvl="3" w:tentative="1">
      <w:start w:val="1"/>
      <w:numFmt w:val="decimal"/>
      <w:lvlText w:val="%4."/>
      <w:lvlJc w:val="left"/>
      <w:pPr>
        <w:tabs>
          <w:tab w:val="num" w:pos="2805"/>
        </w:tabs>
        <w:ind w:left="2805" w:hanging="360"/>
      </w:pPr>
      <w:rPr>
        <w:rFonts w:cs="Times New Roman"/>
      </w:rPr>
    </w:lvl>
    <w:lvl w:ilvl="4" w:tentative="1">
      <w:start w:val="1"/>
      <w:numFmt w:val="lowerLetter"/>
      <w:lvlText w:val="%5."/>
      <w:lvlJc w:val="left"/>
      <w:pPr>
        <w:tabs>
          <w:tab w:val="num" w:pos="3525"/>
        </w:tabs>
        <w:ind w:left="3525" w:hanging="360"/>
      </w:pPr>
      <w:rPr>
        <w:rFonts w:cs="Times New Roman"/>
      </w:rPr>
    </w:lvl>
    <w:lvl w:ilvl="5" w:tentative="1">
      <w:start w:val="1"/>
      <w:numFmt w:val="lowerRoman"/>
      <w:lvlText w:val="%6."/>
      <w:lvlJc w:val="right"/>
      <w:pPr>
        <w:tabs>
          <w:tab w:val="num" w:pos="4245"/>
        </w:tabs>
        <w:ind w:left="4245" w:hanging="180"/>
      </w:pPr>
      <w:rPr>
        <w:rFonts w:cs="Times New Roman"/>
      </w:rPr>
    </w:lvl>
    <w:lvl w:ilvl="6" w:tentative="1">
      <w:start w:val="1"/>
      <w:numFmt w:val="decimal"/>
      <w:lvlText w:val="%7."/>
      <w:lvlJc w:val="left"/>
      <w:pPr>
        <w:tabs>
          <w:tab w:val="num" w:pos="4965"/>
        </w:tabs>
        <w:ind w:left="4965" w:hanging="360"/>
      </w:pPr>
      <w:rPr>
        <w:rFonts w:cs="Times New Roman"/>
      </w:rPr>
    </w:lvl>
    <w:lvl w:ilvl="7" w:tentative="1">
      <w:start w:val="1"/>
      <w:numFmt w:val="lowerLetter"/>
      <w:lvlText w:val="%8."/>
      <w:lvlJc w:val="left"/>
      <w:pPr>
        <w:tabs>
          <w:tab w:val="num" w:pos="5685"/>
        </w:tabs>
        <w:ind w:left="5685" w:hanging="360"/>
      </w:pPr>
      <w:rPr>
        <w:rFonts w:cs="Times New Roman"/>
      </w:rPr>
    </w:lvl>
    <w:lvl w:ilvl="8" w:tentative="1">
      <w:start w:val="1"/>
      <w:numFmt w:val="lowerRoman"/>
      <w:lvlText w:val="%9."/>
      <w:lvlJc w:val="right"/>
      <w:pPr>
        <w:tabs>
          <w:tab w:val="num" w:pos="6405"/>
        </w:tabs>
        <w:ind w:left="6405" w:hanging="180"/>
      </w:pPr>
      <w:rPr>
        <w:rFonts w:cs="Times New Roman"/>
      </w:rPr>
    </w:lvl>
  </w:abstractNum>
  <w:abstractNum w:abstractNumId="6">
    <w:nsid w:val="13293708"/>
    <w:multiLevelType w:val="singleLevel"/>
    <w:tmpl w:val="2ED87604"/>
    <w:lvl w:ilvl="0">
      <w:start w:val="1"/>
      <w:numFmt w:val="lowerLetter"/>
      <w:lvlText w:val="%1)"/>
      <w:lvlJc w:val="left"/>
      <w:pPr>
        <w:tabs>
          <w:tab w:val="num" w:pos="645"/>
        </w:tabs>
        <w:ind w:left="645" w:hanging="360"/>
      </w:pPr>
      <w:rPr>
        <w:rFonts w:cs="Times New Roman" w:hint="default"/>
      </w:rPr>
    </w:lvl>
  </w:abstractNum>
  <w:abstractNum w:abstractNumId="7">
    <w:nsid w:val="143C075C"/>
    <w:multiLevelType w:val="singleLevel"/>
    <w:tmpl w:val="0774621C"/>
    <w:lvl w:ilvl="0">
      <w:start w:val="5"/>
      <w:numFmt w:val="lowerLetter"/>
      <w:lvlText w:val="%1)"/>
      <w:lvlJc w:val="left"/>
      <w:pPr>
        <w:tabs>
          <w:tab w:val="num" w:pos="720"/>
        </w:tabs>
        <w:ind w:left="720" w:hanging="360"/>
      </w:pPr>
      <w:rPr>
        <w:rFonts w:cs="Times New Roman" w:hint="default"/>
      </w:rPr>
    </w:lvl>
  </w:abstractNum>
  <w:abstractNum w:abstractNumId="8">
    <w:nsid w:val="1D075ACD"/>
    <w:multiLevelType w:val="hybridMultilevel"/>
    <w:tmpl w:val="6E7AC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E537C22"/>
    <w:multiLevelType w:val="hybridMultilevel"/>
    <w:tmpl w:val="D71266C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1ECF34AF"/>
    <w:multiLevelType w:val="singleLevel"/>
    <w:tmpl w:val="A0D6BDBE"/>
    <w:lvl w:ilvl="0">
      <w:start w:val="1"/>
      <w:numFmt w:val="decimal"/>
      <w:lvlText w:val="%1."/>
      <w:lvlJc w:val="left"/>
      <w:pPr>
        <w:tabs>
          <w:tab w:val="num" w:pos="851"/>
        </w:tabs>
        <w:ind w:left="851" w:hanging="851"/>
      </w:pPr>
      <w:rPr>
        <w:rFonts w:cs="Times New Roman"/>
      </w:rPr>
    </w:lvl>
  </w:abstractNum>
  <w:abstractNum w:abstractNumId="11">
    <w:nsid w:val="1FFF34A8"/>
    <w:multiLevelType w:val="hybridMultilevel"/>
    <w:tmpl w:val="BD32D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4AB7DD0"/>
    <w:multiLevelType w:val="hybridMultilevel"/>
    <w:tmpl w:val="C6AA0C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B1D3A33"/>
    <w:multiLevelType w:val="hybridMultilevel"/>
    <w:tmpl w:val="06A66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E1639C9"/>
    <w:multiLevelType w:val="hybridMultilevel"/>
    <w:tmpl w:val="37F2BF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EEB1802"/>
    <w:multiLevelType w:val="hybridMultilevel"/>
    <w:tmpl w:val="9574EF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3296A1A"/>
    <w:multiLevelType w:val="hybridMultilevel"/>
    <w:tmpl w:val="D396C7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56B0DAA"/>
    <w:multiLevelType w:val="hybridMultilevel"/>
    <w:tmpl w:val="A784EC2C"/>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3BD928C6"/>
    <w:multiLevelType w:val="hybridMultilevel"/>
    <w:tmpl w:val="B9628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E49462C"/>
    <w:multiLevelType w:val="hybridMultilevel"/>
    <w:tmpl w:val="9142F3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54C47BB"/>
    <w:multiLevelType w:val="hybridMultilevel"/>
    <w:tmpl w:val="800AA4F0"/>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bullet"/>
      <w:lvlText w:val="-"/>
      <w:lvlJc w:val="left"/>
      <w:pPr>
        <w:tabs>
          <w:tab w:val="num" w:pos="2340"/>
        </w:tabs>
        <w:ind w:left="2340" w:hanging="360"/>
      </w:pPr>
      <w:rPr>
        <w:rFonts w:ascii="Times New Roman" w:eastAsia="Times New Roman" w:hAnsi="Times New Roman"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4E1B25FD"/>
    <w:multiLevelType w:val="singleLevel"/>
    <w:tmpl w:val="2ED87604"/>
    <w:lvl w:ilvl="0">
      <w:start w:val="1"/>
      <w:numFmt w:val="lowerLetter"/>
      <w:lvlText w:val="%1)"/>
      <w:lvlJc w:val="left"/>
      <w:pPr>
        <w:tabs>
          <w:tab w:val="num" w:pos="645"/>
        </w:tabs>
        <w:ind w:left="645" w:hanging="360"/>
      </w:pPr>
      <w:rPr>
        <w:rFonts w:cs="Times New Roman" w:hint="default"/>
      </w:rPr>
    </w:lvl>
  </w:abstractNum>
  <w:abstractNum w:abstractNumId="22">
    <w:nsid w:val="61D910B4"/>
    <w:multiLevelType w:val="hybridMultilevel"/>
    <w:tmpl w:val="0E762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3157581"/>
    <w:multiLevelType w:val="multilevel"/>
    <w:tmpl w:val="15D2962A"/>
    <w:lvl w:ilvl="0">
      <w:start w:val="1"/>
      <w:numFmt w:val="decimal"/>
      <w:pStyle w:val="Heading1"/>
      <w:lvlText w:val="%1."/>
      <w:lvlJc w:val="left"/>
      <w:pPr>
        <w:tabs>
          <w:tab w:val="num" w:pos="360"/>
        </w:tabs>
      </w:pPr>
      <w:rPr>
        <w:rFonts w:cs="Times New Roman" w:hint="default"/>
      </w:rPr>
    </w:lvl>
    <w:lvl w:ilvl="1">
      <w:start w:val="1"/>
      <w:numFmt w:val="decimal"/>
      <w:pStyle w:val="Heading2"/>
      <w:lvlText w:val="%1.%2."/>
      <w:lvlJc w:val="left"/>
      <w:pPr>
        <w:tabs>
          <w:tab w:val="num" w:pos="360"/>
        </w:tabs>
      </w:pPr>
      <w:rPr>
        <w:rFonts w:cs="Times New Roman" w:hint="default"/>
      </w:rPr>
    </w:lvl>
    <w:lvl w:ilvl="2">
      <w:start w:val="1"/>
      <w:numFmt w:val="decimal"/>
      <w:pStyle w:val="Heading3"/>
      <w:lvlText w:val="%1.%2.%3."/>
      <w:lvlJc w:val="left"/>
      <w:pPr>
        <w:tabs>
          <w:tab w:val="num" w:pos="862"/>
        </w:tabs>
        <w:ind w:left="142"/>
      </w:pPr>
      <w:rPr>
        <w:rFonts w:cs="Times New Roman" w:hint="default"/>
      </w:rPr>
    </w:lvl>
    <w:lvl w:ilvl="3">
      <w:start w:val="1"/>
      <w:numFmt w:val="decimal"/>
      <w:pStyle w:val="Heading4"/>
      <w:lvlText w:val="%1.%2.%3.%4."/>
      <w:lvlJc w:val="left"/>
      <w:pPr>
        <w:tabs>
          <w:tab w:val="num" w:pos="1932"/>
        </w:tabs>
        <w:ind w:left="852"/>
      </w:pPr>
      <w:rPr>
        <w:rFonts w:cs="Times New Roman" w:hint="default"/>
      </w:rPr>
    </w:lvl>
    <w:lvl w:ilvl="4">
      <w:start w:val="1"/>
      <w:numFmt w:val="decimal"/>
      <w:pStyle w:val="Heading5"/>
      <w:lvlText w:val="%1.%2.%3.%4.%5."/>
      <w:lvlJc w:val="left"/>
      <w:pPr>
        <w:tabs>
          <w:tab w:val="num" w:pos="1440"/>
        </w:tabs>
      </w:pPr>
      <w:rPr>
        <w:rFonts w:cs="Times New Roman" w:hint="default"/>
      </w:rPr>
    </w:lvl>
    <w:lvl w:ilvl="5">
      <w:start w:val="1"/>
      <w:numFmt w:val="decimal"/>
      <w:lvlText w:val="%1.%2.%3.%4.%5.%6."/>
      <w:lvlJc w:val="left"/>
      <w:pPr>
        <w:tabs>
          <w:tab w:val="num" w:pos="5940"/>
        </w:tabs>
        <w:ind w:left="5940" w:hanging="144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8100"/>
        </w:tabs>
        <w:ind w:left="8100" w:hanging="180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24">
    <w:nsid w:val="654D1012"/>
    <w:multiLevelType w:val="singleLevel"/>
    <w:tmpl w:val="771A8488"/>
    <w:lvl w:ilvl="0">
      <w:start w:val="1"/>
      <w:numFmt w:val="lowerLetter"/>
      <w:lvlText w:val="%1)"/>
      <w:lvlJc w:val="left"/>
      <w:pPr>
        <w:tabs>
          <w:tab w:val="num" w:pos="360"/>
        </w:tabs>
        <w:ind w:left="360" w:hanging="360"/>
      </w:pPr>
      <w:rPr>
        <w:rFonts w:cs="Times New Roman" w:hint="default"/>
      </w:rPr>
    </w:lvl>
  </w:abstractNum>
  <w:abstractNum w:abstractNumId="25">
    <w:nsid w:val="68C81B91"/>
    <w:multiLevelType w:val="singleLevel"/>
    <w:tmpl w:val="A0D6BDBE"/>
    <w:lvl w:ilvl="0">
      <w:start w:val="1"/>
      <w:numFmt w:val="decimal"/>
      <w:lvlText w:val="%1."/>
      <w:lvlJc w:val="left"/>
      <w:pPr>
        <w:tabs>
          <w:tab w:val="num" w:pos="851"/>
        </w:tabs>
        <w:ind w:left="851" w:hanging="851"/>
      </w:pPr>
      <w:rPr>
        <w:rFonts w:cs="Times New Roman"/>
      </w:rPr>
    </w:lvl>
  </w:abstractNum>
  <w:abstractNum w:abstractNumId="26">
    <w:nsid w:val="69F93C9D"/>
    <w:multiLevelType w:val="singleLevel"/>
    <w:tmpl w:val="11DEC00C"/>
    <w:lvl w:ilvl="0">
      <w:start w:val="1"/>
      <w:numFmt w:val="lowerLetter"/>
      <w:lvlText w:val="%1)"/>
      <w:lvlJc w:val="left"/>
      <w:pPr>
        <w:tabs>
          <w:tab w:val="num" w:pos="360"/>
        </w:tabs>
        <w:ind w:left="360" w:hanging="360"/>
      </w:pPr>
      <w:rPr>
        <w:rFonts w:cs="Times New Roman" w:hint="default"/>
      </w:rPr>
    </w:lvl>
  </w:abstractNum>
  <w:abstractNum w:abstractNumId="27">
    <w:nsid w:val="6C623938"/>
    <w:multiLevelType w:val="singleLevel"/>
    <w:tmpl w:val="2ED87604"/>
    <w:lvl w:ilvl="0">
      <w:start w:val="1"/>
      <w:numFmt w:val="lowerLetter"/>
      <w:lvlText w:val="%1)"/>
      <w:lvlJc w:val="left"/>
      <w:pPr>
        <w:tabs>
          <w:tab w:val="num" w:pos="645"/>
        </w:tabs>
        <w:ind w:left="645" w:hanging="360"/>
      </w:pPr>
      <w:rPr>
        <w:rFonts w:cs="Times New Roman" w:hint="default"/>
      </w:rPr>
    </w:lvl>
  </w:abstractNum>
  <w:abstractNum w:abstractNumId="28">
    <w:nsid w:val="6EB143F1"/>
    <w:multiLevelType w:val="singleLevel"/>
    <w:tmpl w:val="603AFA18"/>
    <w:lvl w:ilvl="0">
      <w:start w:val="1"/>
      <w:numFmt w:val="lowerLetter"/>
      <w:lvlText w:val="%1)"/>
      <w:lvlJc w:val="left"/>
      <w:pPr>
        <w:tabs>
          <w:tab w:val="num" w:pos="1530"/>
        </w:tabs>
        <w:ind w:left="1530" w:hanging="360"/>
      </w:pPr>
      <w:rPr>
        <w:rFonts w:cs="Times New Roman" w:hint="default"/>
      </w:rPr>
    </w:lvl>
  </w:abstractNum>
  <w:abstractNum w:abstractNumId="29">
    <w:nsid w:val="6ED003E4"/>
    <w:multiLevelType w:val="hybridMultilevel"/>
    <w:tmpl w:val="14F2E75A"/>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30">
    <w:nsid w:val="7188485B"/>
    <w:multiLevelType w:val="singleLevel"/>
    <w:tmpl w:val="32FAEFD8"/>
    <w:lvl w:ilvl="0">
      <w:start w:val="1"/>
      <w:numFmt w:val="lowerLetter"/>
      <w:lvlText w:val="%1)"/>
      <w:lvlJc w:val="left"/>
      <w:pPr>
        <w:tabs>
          <w:tab w:val="num" w:pos="786"/>
        </w:tabs>
        <w:ind w:left="786" w:hanging="360"/>
      </w:pPr>
      <w:rPr>
        <w:rFonts w:cs="Times New Roman" w:hint="default"/>
      </w:rPr>
    </w:lvl>
  </w:abstractNum>
  <w:abstractNum w:abstractNumId="31">
    <w:nsid w:val="74B21F29"/>
    <w:multiLevelType w:val="hybridMultilevel"/>
    <w:tmpl w:val="40C42F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5"/>
  </w:num>
  <w:num w:numId="4">
    <w:abstractNumId w:val="10"/>
  </w:num>
  <w:num w:numId="5">
    <w:abstractNumId w:val="25"/>
  </w:num>
  <w:num w:numId="6">
    <w:abstractNumId w:val="17"/>
  </w:num>
  <w:num w:numId="7">
    <w:abstractNumId w:val="7"/>
  </w:num>
  <w:num w:numId="8">
    <w:abstractNumId w:val="30"/>
  </w:num>
  <w:num w:numId="9">
    <w:abstractNumId w:val="28"/>
  </w:num>
  <w:num w:numId="10">
    <w:abstractNumId w:val="2"/>
  </w:num>
  <w:num w:numId="11">
    <w:abstractNumId w:val="20"/>
  </w:num>
  <w:num w:numId="12">
    <w:abstractNumId w:val="27"/>
  </w:num>
  <w:num w:numId="13">
    <w:abstractNumId w:val="21"/>
  </w:num>
  <w:num w:numId="14">
    <w:abstractNumId w:val="6"/>
  </w:num>
  <w:num w:numId="15">
    <w:abstractNumId w:val="3"/>
  </w:num>
  <w:num w:numId="16">
    <w:abstractNumId w:val="24"/>
  </w:num>
  <w:num w:numId="17">
    <w:abstractNumId w:val="26"/>
  </w:num>
  <w:num w:numId="18">
    <w:abstractNumId w:val="9"/>
  </w:num>
  <w:num w:numId="19">
    <w:abstractNumId w:val="16"/>
  </w:num>
  <w:num w:numId="20">
    <w:abstractNumId w:val="14"/>
  </w:num>
  <w:num w:numId="21">
    <w:abstractNumId w:val="15"/>
  </w:num>
  <w:num w:numId="22">
    <w:abstractNumId w:val="19"/>
  </w:num>
  <w:num w:numId="23">
    <w:abstractNumId w:val="13"/>
  </w:num>
  <w:num w:numId="24">
    <w:abstractNumId w:val="1"/>
  </w:num>
  <w:num w:numId="25">
    <w:abstractNumId w:val="8"/>
  </w:num>
  <w:num w:numId="26">
    <w:abstractNumId w:val="11"/>
  </w:num>
  <w:num w:numId="27">
    <w:abstractNumId w:val="31"/>
  </w:num>
  <w:num w:numId="28">
    <w:abstractNumId w:val="4"/>
  </w:num>
  <w:num w:numId="29">
    <w:abstractNumId w:val="22"/>
  </w:num>
  <w:num w:numId="30">
    <w:abstractNumId w:val="12"/>
  </w:num>
  <w:num w:numId="31">
    <w:abstractNumId w:val="0"/>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65F2"/>
    <w:rsid w:val="000416BB"/>
    <w:rsid w:val="000465F2"/>
    <w:rsid w:val="000D7D27"/>
    <w:rsid w:val="000E547B"/>
    <w:rsid w:val="00147503"/>
    <w:rsid w:val="0015572C"/>
    <w:rsid w:val="001D0195"/>
    <w:rsid w:val="001D0FA3"/>
    <w:rsid w:val="001D5403"/>
    <w:rsid w:val="001F4B5A"/>
    <w:rsid w:val="00263723"/>
    <w:rsid w:val="00273D9C"/>
    <w:rsid w:val="002C2066"/>
    <w:rsid w:val="002C4333"/>
    <w:rsid w:val="00302D55"/>
    <w:rsid w:val="00321508"/>
    <w:rsid w:val="003276BA"/>
    <w:rsid w:val="003302EB"/>
    <w:rsid w:val="00342F82"/>
    <w:rsid w:val="00370ADC"/>
    <w:rsid w:val="00371D86"/>
    <w:rsid w:val="003968D5"/>
    <w:rsid w:val="003A5F98"/>
    <w:rsid w:val="003B32F3"/>
    <w:rsid w:val="003E1998"/>
    <w:rsid w:val="003E1D35"/>
    <w:rsid w:val="004500F2"/>
    <w:rsid w:val="004529EC"/>
    <w:rsid w:val="004812B1"/>
    <w:rsid w:val="004870BA"/>
    <w:rsid w:val="004A65C8"/>
    <w:rsid w:val="004B6A5E"/>
    <w:rsid w:val="004F0CA8"/>
    <w:rsid w:val="00542526"/>
    <w:rsid w:val="005774AC"/>
    <w:rsid w:val="005B35E3"/>
    <w:rsid w:val="005B4602"/>
    <w:rsid w:val="005D40DC"/>
    <w:rsid w:val="005E0167"/>
    <w:rsid w:val="00656B54"/>
    <w:rsid w:val="00693873"/>
    <w:rsid w:val="006B4529"/>
    <w:rsid w:val="006D015F"/>
    <w:rsid w:val="00702EDD"/>
    <w:rsid w:val="0071724C"/>
    <w:rsid w:val="007B3410"/>
    <w:rsid w:val="007D2C52"/>
    <w:rsid w:val="0084003A"/>
    <w:rsid w:val="008A7658"/>
    <w:rsid w:val="008C0FE3"/>
    <w:rsid w:val="008E4208"/>
    <w:rsid w:val="00924B38"/>
    <w:rsid w:val="00926125"/>
    <w:rsid w:val="009E36FB"/>
    <w:rsid w:val="00A11E4E"/>
    <w:rsid w:val="00A13EF7"/>
    <w:rsid w:val="00A3434A"/>
    <w:rsid w:val="00A36A6E"/>
    <w:rsid w:val="00AF49E7"/>
    <w:rsid w:val="00B0554C"/>
    <w:rsid w:val="00B07E0E"/>
    <w:rsid w:val="00B222DA"/>
    <w:rsid w:val="00B23830"/>
    <w:rsid w:val="00BC6C98"/>
    <w:rsid w:val="00BE124C"/>
    <w:rsid w:val="00BF3368"/>
    <w:rsid w:val="00C0034C"/>
    <w:rsid w:val="00C07AAB"/>
    <w:rsid w:val="00C76C0F"/>
    <w:rsid w:val="00C93F5F"/>
    <w:rsid w:val="00C94394"/>
    <w:rsid w:val="00C95579"/>
    <w:rsid w:val="00CA4519"/>
    <w:rsid w:val="00CB61BE"/>
    <w:rsid w:val="00CC0F5F"/>
    <w:rsid w:val="00CC2B81"/>
    <w:rsid w:val="00CC65BD"/>
    <w:rsid w:val="00CD5051"/>
    <w:rsid w:val="00D02E5C"/>
    <w:rsid w:val="00D03AEA"/>
    <w:rsid w:val="00D66539"/>
    <w:rsid w:val="00D853D5"/>
    <w:rsid w:val="00DA3D09"/>
    <w:rsid w:val="00DC00FD"/>
    <w:rsid w:val="00DC4283"/>
    <w:rsid w:val="00E024A9"/>
    <w:rsid w:val="00E15009"/>
    <w:rsid w:val="00E20B27"/>
    <w:rsid w:val="00E5547A"/>
    <w:rsid w:val="00E635A3"/>
    <w:rsid w:val="00E841D4"/>
    <w:rsid w:val="00E94B44"/>
    <w:rsid w:val="00EC76A7"/>
    <w:rsid w:val="00EE3638"/>
    <w:rsid w:val="00F43F05"/>
    <w:rsid w:val="00F96FF3"/>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02D55"/>
    <w:rPr>
      <w:rFonts w:ascii="Times New Roman" w:eastAsia="Times New Roman" w:hAnsi="Times New Roman"/>
      <w:sz w:val="24"/>
      <w:szCs w:val="24"/>
    </w:rPr>
  </w:style>
  <w:style w:type="paragraph" w:styleId="Heading1">
    <w:name w:val="heading 1"/>
    <w:basedOn w:val="Normal"/>
    <w:next w:val="Normal"/>
    <w:link w:val="Heading1Char"/>
    <w:uiPriority w:val="99"/>
    <w:qFormat/>
    <w:rsid w:val="00302D55"/>
    <w:pPr>
      <w:keepNext/>
      <w:numPr>
        <w:numId w:val="1"/>
      </w:numPr>
      <w:tabs>
        <w:tab w:val="left" w:pos="851"/>
      </w:tabs>
      <w:spacing w:before="240" w:after="240"/>
      <w:outlineLvl w:val="0"/>
    </w:pPr>
    <w:rPr>
      <w:b/>
      <w:bCs/>
      <w:caps/>
      <w:sz w:val="32"/>
      <w:szCs w:val="32"/>
    </w:rPr>
  </w:style>
  <w:style w:type="paragraph" w:styleId="Heading2">
    <w:name w:val="heading 2"/>
    <w:basedOn w:val="Normal"/>
    <w:next w:val="Normal"/>
    <w:link w:val="Heading2Char"/>
    <w:uiPriority w:val="99"/>
    <w:qFormat/>
    <w:rsid w:val="00302D55"/>
    <w:pPr>
      <w:keepNext/>
      <w:numPr>
        <w:ilvl w:val="1"/>
        <w:numId w:val="1"/>
      </w:numPr>
      <w:spacing w:before="120" w:after="120"/>
      <w:outlineLvl w:val="1"/>
    </w:pPr>
    <w:rPr>
      <w:b/>
      <w:bCs/>
      <w:caps/>
    </w:rPr>
  </w:style>
  <w:style w:type="paragraph" w:styleId="Heading3">
    <w:name w:val="heading 3"/>
    <w:basedOn w:val="Normal"/>
    <w:next w:val="Normal"/>
    <w:link w:val="Heading3Char"/>
    <w:uiPriority w:val="99"/>
    <w:qFormat/>
    <w:rsid w:val="00302D55"/>
    <w:pPr>
      <w:keepNext/>
      <w:numPr>
        <w:ilvl w:val="2"/>
        <w:numId w:val="1"/>
      </w:numPr>
      <w:tabs>
        <w:tab w:val="clear" w:pos="862"/>
        <w:tab w:val="num" w:pos="720"/>
        <w:tab w:val="left" w:pos="851"/>
      </w:tabs>
      <w:spacing w:before="120" w:after="120"/>
      <w:ind w:left="0"/>
      <w:outlineLvl w:val="2"/>
    </w:pPr>
    <w:rPr>
      <w:b/>
      <w:bCs/>
    </w:rPr>
  </w:style>
  <w:style w:type="paragraph" w:styleId="Heading4">
    <w:name w:val="heading 4"/>
    <w:basedOn w:val="Normal"/>
    <w:next w:val="Normal"/>
    <w:link w:val="Heading4Char"/>
    <w:uiPriority w:val="99"/>
    <w:qFormat/>
    <w:rsid w:val="00302D55"/>
    <w:pPr>
      <w:keepNext/>
      <w:numPr>
        <w:ilvl w:val="3"/>
        <w:numId w:val="1"/>
      </w:numPr>
      <w:tabs>
        <w:tab w:val="clear" w:pos="1932"/>
        <w:tab w:val="num" w:pos="1080"/>
      </w:tabs>
      <w:ind w:left="0"/>
      <w:jc w:val="both"/>
      <w:outlineLvl w:val="3"/>
    </w:pPr>
    <w:rPr>
      <w:b/>
      <w:bCs/>
    </w:rPr>
  </w:style>
  <w:style w:type="paragraph" w:styleId="Heading5">
    <w:name w:val="heading 5"/>
    <w:basedOn w:val="Normal"/>
    <w:next w:val="Normal"/>
    <w:link w:val="Heading5Char"/>
    <w:uiPriority w:val="99"/>
    <w:qFormat/>
    <w:rsid w:val="00302D55"/>
    <w:pPr>
      <w:numPr>
        <w:ilvl w:val="4"/>
        <w:numId w:val="1"/>
      </w:numPr>
      <w:tabs>
        <w:tab w:val="left" w:pos="1134"/>
      </w:tabs>
      <w:outlineLvl w:val="4"/>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2D55"/>
    <w:rPr>
      <w:rFonts w:ascii="Times New Roman" w:hAnsi="Times New Roman" w:cs="Times New Roman"/>
      <w:b/>
      <w:bCs/>
      <w:caps/>
      <w:sz w:val="20"/>
      <w:szCs w:val="20"/>
      <w:lang w:eastAsia="pl-PL"/>
    </w:rPr>
  </w:style>
  <w:style w:type="character" w:customStyle="1" w:styleId="Heading2Char">
    <w:name w:val="Heading 2 Char"/>
    <w:basedOn w:val="DefaultParagraphFont"/>
    <w:link w:val="Heading2"/>
    <w:uiPriority w:val="99"/>
    <w:locked/>
    <w:rsid w:val="00302D55"/>
    <w:rPr>
      <w:rFonts w:ascii="Times New Roman" w:hAnsi="Times New Roman" w:cs="Times New Roman"/>
      <w:b/>
      <w:bCs/>
      <w:caps/>
      <w:sz w:val="20"/>
      <w:szCs w:val="20"/>
      <w:lang w:eastAsia="pl-PL"/>
    </w:rPr>
  </w:style>
  <w:style w:type="character" w:customStyle="1" w:styleId="Heading3Char">
    <w:name w:val="Heading 3 Char"/>
    <w:basedOn w:val="DefaultParagraphFont"/>
    <w:link w:val="Heading3"/>
    <w:uiPriority w:val="99"/>
    <w:locked/>
    <w:rsid w:val="00302D55"/>
    <w:rPr>
      <w:rFonts w:ascii="Times New Roman" w:hAnsi="Times New Roman" w:cs="Times New Roman"/>
      <w:b/>
      <w:bCs/>
      <w:snapToGrid w:val="0"/>
      <w:sz w:val="20"/>
      <w:szCs w:val="20"/>
      <w:lang w:eastAsia="pl-PL"/>
    </w:rPr>
  </w:style>
  <w:style w:type="character" w:customStyle="1" w:styleId="Heading4Char">
    <w:name w:val="Heading 4 Char"/>
    <w:basedOn w:val="DefaultParagraphFont"/>
    <w:link w:val="Heading4"/>
    <w:uiPriority w:val="99"/>
    <w:locked/>
    <w:rsid w:val="00302D55"/>
    <w:rPr>
      <w:rFonts w:ascii="Times New Roman" w:hAnsi="Times New Roman" w:cs="Times New Roman"/>
      <w:b/>
      <w:bCs/>
      <w:snapToGrid w:val="0"/>
      <w:sz w:val="20"/>
      <w:szCs w:val="20"/>
      <w:lang w:eastAsia="pl-PL"/>
    </w:rPr>
  </w:style>
  <w:style w:type="character" w:customStyle="1" w:styleId="Heading5Char">
    <w:name w:val="Heading 5 Char"/>
    <w:basedOn w:val="DefaultParagraphFont"/>
    <w:link w:val="Heading5"/>
    <w:uiPriority w:val="99"/>
    <w:locked/>
    <w:rsid w:val="00302D55"/>
    <w:rPr>
      <w:rFonts w:ascii="Times New Roman" w:hAnsi="Times New Roman" w:cs="Times New Roman"/>
      <w:snapToGrid w:val="0"/>
      <w:sz w:val="20"/>
      <w:szCs w:val="20"/>
      <w:lang w:val="en-GB" w:eastAsia="pl-PL"/>
    </w:rPr>
  </w:style>
  <w:style w:type="paragraph" w:styleId="NormalIndent">
    <w:name w:val="Normal Indent"/>
    <w:basedOn w:val="Normal"/>
    <w:uiPriority w:val="99"/>
    <w:rsid w:val="00302D55"/>
    <w:pPr>
      <w:ind w:left="851"/>
    </w:pPr>
  </w:style>
  <w:style w:type="paragraph" w:styleId="BodyTextIndent">
    <w:name w:val="Body Text Indent"/>
    <w:basedOn w:val="Normal"/>
    <w:link w:val="BodyTextIndentChar"/>
    <w:uiPriority w:val="99"/>
    <w:rsid w:val="00302D55"/>
    <w:pPr>
      <w:widowControl w:val="0"/>
      <w:tabs>
        <w:tab w:val="center" w:pos="851"/>
        <w:tab w:val="left" w:pos="1985"/>
        <w:tab w:val="center" w:pos="8789"/>
      </w:tabs>
      <w:jc w:val="both"/>
    </w:pPr>
    <w:rPr>
      <w:rFonts w:ascii="CG Times" w:hAnsi="CG Times" w:cs="CG Times"/>
      <w:b/>
      <w:bCs/>
    </w:rPr>
  </w:style>
  <w:style w:type="character" w:customStyle="1" w:styleId="BodyTextIndentChar">
    <w:name w:val="Body Text Indent Char"/>
    <w:basedOn w:val="DefaultParagraphFont"/>
    <w:link w:val="BodyTextIndent"/>
    <w:uiPriority w:val="99"/>
    <w:locked/>
    <w:rsid w:val="00302D55"/>
    <w:rPr>
      <w:rFonts w:ascii="CG Times" w:hAnsi="CG Times" w:cs="CG Times"/>
      <w:b/>
      <w:bCs/>
      <w:sz w:val="20"/>
      <w:szCs w:val="20"/>
      <w:lang w:eastAsia="pl-PL"/>
    </w:rPr>
  </w:style>
  <w:style w:type="paragraph" w:styleId="Header">
    <w:name w:val="header"/>
    <w:basedOn w:val="Normal"/>
    <w:link w:val="HeaderChar"/>
    <w:uiPriority w:val="99"/>
    <w:rsid w:val="00302D55"/>
    <w:pPr>
      <w:tabs>
        <w:tab w:val="left" w:pos="851"/>
      </w:tabs>
    </w:pPr>
    <w:rPr>
      <w:b/>
      <w:bCs/>
    </w:rPr>
  </w:style>
  <w:style w:type="character" w:customStyle="1" w:styleId="HeaderChar">
    <w:name w:val="Header Char"/>
    <w:basedOn w:val="DefaultParagraphFont"/>
    <w:link w:val="Header"/>
    <w:uiPriority w:val="99"/>
    <w:locked/>
    <w:rsid w:val="00302D55"/>
    <w:rPr>
      <w:rFonts w:ascii="Times New Roman" w:hAnsi="Times New Roman" w:cs="Times New Roman"/>
      <w:b/>
      <w:bCs/>
      <w:sz w:val="20"/>
      <w:szCs w:val="20"/>
      <w:lang w:eastAsia="pl-PL"/>
    </w:rPr>
  </w:style>
  <w:style w:type="paragraph" w:customStyle="1" w:styleId="DefaultText">
    <w:name w:val="Default Text"/>
    <w:basedOn w:val="Normal"/>
    <w:uiPriority w:val="99"/>
    <w:rsid w:val="00302D55"/>
    <w:pPr>
      <w:jc w:val="both"/>
    </w:pPr>
  </w:style>
  <w:style w:type="paragraph" w:styleId="BodyText">
    <w:name w:val="Body Text"/>
    <w:basedOn w:val="Normal"/>
    <w:link w:val="BodyTextChar"/>
    <w:uiPriority w:val="99"/>
    <w:semiHidden/>
    <w:rsid w:val="00302D55"/>
    <w:pPr>
      <w:spacing w:after="120"/>
    </w:pPr>
  </w:style>
  <w:style w:type="character" w:customStyle="1" w:styleId="BodyTextChar">
    <w:name w:val="Body Text Char"/>
    <w:basedOn w:val="DefaultParagraphFont"/>
    <w:link w:val="BodyText"/>
    <w:uiPriority w:val="99"/>
    <w:semiHidden/>
    <w:locked/>
    <w:rsid w:val="00302D55"/>
    <w:rPr>
      <w:rFonts w:ascii="Times New Roman" w:hAnsi="Times New Roman" w:cs="Times New Roman"/>
      <w:sz w:val="20"/>
      <w:szCs w:val="20"/>
      <w:lang w:eastAsia="pl-PL"/>
    </w:rPr>
  </w:style>
  <w:style w:type="paragraph" w:styleId="CommentText">
    <w:name w:val="annotation text"/>
    <w:basedOn w:val="Normal"/>
    <w:link w:val="CommentTextChar"/>
    <w:uiPriority w:val="99"/>
    <w:semiHidden/>
    <w:rsid w:val="00302D55"/>
  </w:style>
  <w:style w:type="character" w:customStyle="1" w:styleId="CommentTextChar">
    <w:name w:val="Comment Text Char"/>
    <w:basedOn w:val="DefaultParagraphFont"/>
    <w:link w:val="CommentText"/>
    <w:uiPriority w:val="99"/>
    <w:semiHidden/>
    <w:locked/>
    <w:rsid w:val="00302D55"/>
    <w:rPr>
      <w:rFonts w:ascii="Times New Roman" w:hAnsi="Times New Roman" w:cs="Times New Roman"/>
      <w:sz w:val="20"/>
      <w:szCs w:val="20"/>
      <w:lang w:eastAsia="pl-PL"/>
    </w:rPr>
  </w:style>
  <w:style w:type="paragraph" w:styleId="BodyText2">
    <w:name w:val="Body Text 2"/>
    <w:basedOn w:val="Normal"/>
    <w:link w:val="BodyText2Char"/>
    <w:uiPriority w:val="99"/>
    <w:semiHidden/>
    <w:rsid w:val="00302D55"/>
    <w:pPr>
      <w:spacing w:after="120" w:line="480" w:lineRule="auto"/>
    </w:pPr>
  </w:style>
  <w:style w:type="character" w:customStyle="1" w:styleId="BodyText2Char">
    <w:name w:val="Body Text 2 Char"/>
    <w:basedOn w:val="DefaultParagraphFont"/>
    <w:link w:val="BodyText2"/>
    <w:uiPriority w:val="99"/>
    <w:semiHidden/>
    <w:locked/>
    <w:rsid w:val="00302D55"/>
    <w:rPr>
      <w:rFonts w:ascii="Times New Roman" w:hAnsi="Times New Roman" w:cs="Times New Roman"/>
      <w:sz w:val="20"/>
      <w:szCs w:val="20"/>
      <w:lang w:eastAsia="pl-PL"/>
    </w:rPr>
  </w:style>
  <w:style w:type="paragraph" w:customStyle="1" w:styleId="Technical4">
    <w:name w:val="Technical 4"/>
    <w:uiPriority w:val="99"/>
    <w:rsid w:val="00302D55"/>
    <w:pPr>
      <w:tabs>
        <w:tab w:val="left" w:pos="-720"/>
      </w:tabs>
      <w:suppressAutoHyphens/>
    </w:pPr>
    <w:rPr>
      <w:rFonts w:ascii="Courier" w:eastAsia="Times New Roman" w:hAnsi="Courier" w:cs="Courier"/>
      <w:b/>
      <w:bCs/>
      <w:sz w:val="24"/>
      <w:szCs w:val="24"/>
      <w:lang w:val="en-US"/>
    </w:rPr>
  </w:style>
  <w:style w:type="character" w:styleId="PageNumber">
    <w:name w:val="page number"/>
    <w:basedOn w:val="DefaultParagraphFont"/>
    <w:uiPriority w:val="99"/>
    <w:rsid w:val="00CC2B81"/>
    <w:rPr>
      <w:rFonts w:cs="Times New Roman"/>
    </w:rPr>
  </w:style>
  <w:style w:type="paragraph" w:styleId="Footer">
    <w:name w:val="footer"/>
    <w:basedOn w:val="Normal"/>
    <w:link w:val="FooterChar"/>
    <w:uiPriority w:val="99"/>
    <w:rsid w:val="00D03AEA"/>
    <w:pPr>
      <w:tabs>
        <w:tab w:val="center" w:pos="4536"/>
        <w:tab w:val="right" w:pos="9072"/>
      </w:tabs>
    </w:pPr>
  </w:style>
  <w:style w:type="character" w:customStyle="1" w:styleId="FooterChar">
    <w:name w:val="Footer Char"/>
    <w:basedOn w:val="DefaultParagraphFont"/>
    <w:link w:val="Footer"/>
    <w:uiPriority w:val="99"/>
    <w:locked/>
    <w:rsid w:val="00D03AEA"/>
    <w:rPr>
      <w:rFonts w:ascii="Times New Roman" w:hAnsi="Times New Roman" w:cs="Times New Roman"/>
      <w:sz w:val="20"/>
      <w:szCs w:val="20"/>
      <w:lang w:eastAsia="pl-PL"/>
    </w:rPr>
  </w:style>
  <w:style w:type="paragraph" w:customStyle="1" w:styleId="Nagwek2">
    <w:name w:val="Nagłówek2"/>
    <w:basedOn w:val="Normal"/>
    <w:next w:val="BodyText"/>
    <w:uiPriority w:val="99"/>
    <w:rsid w:val="00D03AEA"/>
    <w:pPr>
      <w:keepNext/>
      <w:widowControl w:val="0"/>
      <w:suppressAutoHyphens/>
      <w:spacing w:after="119"/>
    </w:pPr>
    <w:rPr>
      <w:rFonts w:ascii="Arial" w:eastAsia="MS Mincho" w:hAnsi="Arial" w:cs="Arial"/>
      <w:kern w:val="1"/>
      <w:sz w:val="28"/>
      <w:szCs w:val="28"/>
      <w:lang w:eastAsia="ar-SA"/>
    </w:rPr>
  </w:style>
  <w:style w:type="paragraph" w:styleId="ListParagraph">
    <w:name w:val="List Paragraph"/>
    <w:basedOn w:val="Normal"/>
    <w:uiPriority w:val="99"/>
    <w:qFormat/>
    <w:rsid w:val="000416BB"/>
    <w:pPr>
      <w:ind w:left="720"/>
      <w:contextualSpacing/>
    </w:pPr>
  </w:style>
  <w:style w:type="paragraph" w:styleId="TOC2">
    <w:name w:val="toc 2"/>
    <w:basedOn w:val="Normal"/>
    <w:next w:val="Normal"/>
    <w:autoRedefine/>
    <w:uiPriority w:val="99"/>
    <w:semiHidden/>
    <w:rsid w:val="00D66539"/>
    <w:pPr>
      <w:ind w:left="240"/>
    </w:pPr>
    <w:rPr>
      <w:smallCaps/>
      <w:sz w:val="20"/>
      <w:szCs w:val="20"/>
    </w:rPr>
  </w:style>
  <w:style w:type="paragraph" w:styleId="TOC1">
    <w:name w:val="toc 1"/>
    <w:basedOn w:val="Normal"/>
    <w:next w:val="Normal"/>
    <w:autoRedefine/>
    <w:uiPriority w:val="99"/>
    <w:semiHidden/>
    <w:rsid w:val="00263723"/>
    <w:pPr>
      <w:tabs>
        <w:tab w:val="left" w:pos="480"/>
        <w:tab w:val="right" w:leader="dot" w:pos="9060"/>
      </w:tabs>
      <w:spacing w:before="120" w:after="120"/>
    </w:pPr>
    <w:rPr>
      <w:rFonts w:ascii="Arial" w:hAnsi="Arial" w:cs="Arial"/>
      <w:noProof/>
      <w:sz w:val="22"/>
      <w:szCs w:val="22"/>
    </w:rPr>
  </w:style>
  <w:style w:type="paragraph" w:styleId="TOC3">
    <w:name w:val="toc 3"/>
    <w:basedOn w:val="Normal"/>
    <w:next w:val="Normal"/>
    <w:autoRedefine/>
    <w:uiPriority w:val="99"/>
    <w:semiHidden/>
    <w:rsid w:val="00D66539"/>
    <w:pPr>
      <w:ind w:left="480"/>
    </w:pPr>
    <w:rPr>
      <w:i/>
      <w:iCs/>
      <w:sz w:val="20"/>
      <w:szCs w:val="20"/>
    </w:rPr>
  </w:style>
  <w:style w:type="paragraph" w:styleId="TOC4">
    <w:name w:val="toc 4"/>
    <w:basedOn w:val="Normal"/>
    <w:next w:val="Normal"/>
    <w:autoRedefine/>
    <w:uiPriority w:val="99"/>
    <w:semiHidden/>
    <w:rsid w:val="00D66539"/>
    <w:pPr>
      <w:ind w:left="720"/>
    </w:pPr>
    <w:rPr>
      <w:sz w:val="18"/>
      <w:szCs w:val="18"/>
    </w:rPr>
  </w:style>
  <w:style w:type="character" w:customStyle="1" w:styleId="Znak5">
    <w:name w:val="Znak5"/>
    <w:basedOn w:val="DefaultParagraphFont"/>
    <w:uiPriority w:val="99"/>
    <w:rsid w:val="00C94394"/>
    <w:rPr>
      <w:rFonts w:cs="Times New Roman"/>
      <w:sz w:val="24"/>
      <w:szCs w:val="24"/>
    </w:rPr>
  </w:style>
  <w:style w:type="paragraph" w:styleId="DocumentMap">
    <w:name w:val="Document Map"/>
    <w:basedOn w:val="Normal"/>
    <w:link w:val="DocumentMapChar"/>
    <w:uiPriority w:val="99"/>
    <w:semiHidden/>
    <w:rsid w:val="005D40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20B27"/>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6694108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40</Pages>
  <Words>13107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SPIS TREŚCI</dc:title>
  <dc:subject/>
  <dc:creator>Danuta Dudonis</dc:creator>
  <cp:keywords/>
  <dc:description/>
  <cp:lastModifiedBy>Danusia</cp:lastModifiedBy>
  <cp:revision>3</cp:revision>
  <cp:lastPrinted>2015-06-22T07:48:00Z</cp:lastPrinted>
  <dcterms:created xsi:type="dcterms:W3CDTF">2015-06-17T13:50:00Z</dcterms:created>
  <dcterms:modified xsi:type="dcterms:W3CDTF">2015-06-22T07:49:00Z</dcterms:modified>
</cp:coreProperties>
</file>