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3F50" w:rsidRPr="00F82554" w:rsidRDefault="00393F50" w:rsidP="00A37B41">
      <w:pPr>
        <w:pStyle w:val="Tekstpodstawowy"/>
        <w:jc w:val="center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SZPITAL SPECJALISTYCZNY IM. ŚWIĘTEJ RODZINY</w:t>
      </w:r>
    </w:p>
    <w:p w:rsidR="00393F50" w:rsidRPr="00F82554" w:rsidRDefault="00393F50" w:rsidP="00A37B41">
      <w:pPr>
        <w:pStyle w:val="Tekstpodstawowy"/>
        <w:jc w:val="center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SAMODZIELNY PUBLICZNY ZAKŁAD OPIEKI ZDROWOTNEJ</w:t>
      </w:r>
    </w:p>
    <w:p w:rsidR="00393F50" w:rsidRPr="00F82554" w:rsidRDefault="00393F50" w:rsidP="00A37B41">
      <w:pPr>
        <w:pStyle w:val="Tekstpodstawowy"/>
        <w:jc w:val="center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02-544 WARSZAWA, UL. MADALIŃSKIEGO 25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jc w:val="center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SPECYFIKACJA ISTOTNYCH WARUNKÓW ZAMÓWIENIA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jc w:val="center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 xml:space="preserve">do przetargu nieograniczonego nr </w:t>
      </w:r>
      <w:r w:rsidR="008100CD" w:rsidRPr="00F82554">
        <w:rPr>
          <w:b/>
          <w:i w:val="0"/>
          <w:color w:val="000000"/>
          <w:szCs w:val="24"/>
        </w:rPr>
        <w:t xml:space="preserve">46/2014 </w:t>
      </w:r>
      <w:r w:rsidRPr="00F82554">
        <w:rPr>
          <w:b/>
          <w:i w:val="0"/>
          <w:color w:val="000000"/>
          <w:szCs w:val="24"/>
        </w:rPr>
        <w:t xml:space="preserve"> o wartości zamówienia powyżej 2</w:t>
      </w:r>
      <w:r w:rsidR="00B65F08" w:rsidRPr="00F82554">
        <w:rPr>
          <w:b/>
          <w:i w:val="0"/>
          <w:color w:val="000000"/>
          <w:szCs w:val="24"/>
        </w:rPr>
        <w:t>07</w:t>
      </w:r>
      <w:r w:rsidRPr="00F82554">
        <w:rPr>
          <w:b/>
          <w:i w:val="0"/>
          <w:color w:val="000000"/>
          <w:szCs w:val="24"/>
        </w:rPr>
        <w:t>.000 euro na świadczenie usług żywienia pacjentów Szpitala Specjalistycznego</w:t>
      </w:r>
    </w:p>
    <w:p w:rsidR="00393F50" w:rsidRPr="00F82554" w:rsidRDefault="00393F50" w:rsidP="00A37B41">
      <w:pPr>
        <w:pStyle w:val="Tekstpodstawowy"/>
        <w:jc w:val="center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 xml:space="preserve"> im. Św. Rodziny.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Opracowana przez Komisję Przetargową 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Default="00393F50" w:rsidP="00A37B41">
      <w:pPr>
        <w:pStyle w:val="Tekstpodstawowy"/>
        <w:rPr>
          <w:i w:val="0"/>
          <w:color w:val="000000"/>
          <w:szCs w:val="24"/>
        </w:rPr>
      </w:pPr>
    </w:p>
    <w:p w:rsidR="006B1DEC" w:rsidRDefault="006B1DEC" w:rsidP="00A37B41">
      <w:pPr>
        <w:pStyle w:val="Tekstpodstawowy"/>
        <w:rPr>
          <w:i w:val="0"/>
          <w:color w:val="000000"/>
          <w:szCs w:val="24"/>
        </w:rPr>
      </w:pPr>
    </w:p>
    <w:p w:rsidR="006B1DEC" w:rsidRDefault="006B1DEC" w:rsidP="00A37B41">
      <w:pPr>
        <w:pStyle w:val="Tekstpodstawowy"/>
        <w:rPr>
          <w:i w:val="0"/>
          <w:color w:val="000000"/>
          <w:szCs w:val="24"/>
        </w:rPr>
      </w:pPr>
    </w:p>
    <w:p w:rsidR="006B1DEC" w:rsidRDefault="006B1DEC" w:rsidP="00A37B41">
      <w:pPr>
        <w:pStyle w:val="Tekstpodstawowy"/>
        <w:rPr>
          <w:i w:val="0"/>
          <w:color w:val="000000"/>
          <w:szCs w:val="24"/>
        </w:rPr>
      </w:pPr>
    </w:p>
    <w:p w:rsidR="006B1DEC" w:rsidRDefault="006B1DEC" w:rsidP="00A37B41">
      <w:pPr>
        <w:pStyle w:val="Tekstpodstawowy"/>
        <w:rPr>
          <w:i w:val="0"/>
          <w:color w:val="000000"/>
          <w:szCs w:val="24"/>
        </w:rPr>
      </w:pPr>
    </w:p>
    <w:p w:rsidR="006B1DEC" w:rsidRPr="00F82554" w:rsidRDefault="006B1DEC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ind w:left="2836" w:firstLine="709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</w:p>
    <w:p w:rsidR="00393F50" w:rsidRPr="00F82554" w:rsidRDefault="00393F50" w:rsidP="00A37B41">
      <w:pPr>
        <w:pStyle w:val="Tekstpodstawowy"/>
        <w:ind w:left="2836" w:firstLine="709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ab/>
      </w:r>
      <w:r w:rsidRPr="00F82554">
        <w:rPr>
          <w:b/>
          <w:i w:val="0"/>
          <w:color w:val="000000"/>
          <w:szCs w:val="24"/>
        </w:rPr>
        <w:tab/>
      </w:r>
      <w:r w:rsidRPr="00F82554">
        <w:rPr>
          <w:b/>
          <w:i w:val="0"/>
          <w:color w:val="000000"/>
          <w:szCs w:val="24"/>
        </w:rPr>
        <w:tab/>
      </w:r>
      <w:r w:rsidRPr="00F82554">
        <w:rPr>
          <w:b/>
          <w:i w:val="0"/>
          <w:color w:val="000000"/>
          <w:szCs w:val="24"/>
        </w:rPr>
        <w:tab/>
        <w:t>Zatwierdzam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  <w:t>..........................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A71B3" w:rsidRDefault="003A71B3" w:rsidP="003A71B3">
      <w:pPr>
        <w:pStyle w:val="Tekstpodstawowy"/>
        <w:rPr>
          <w:i w:val="0"/>
          <w:color w:val="000000"/>
          <w:szCs w:val="24"/>
        </w:rPr>
      </w:pPr>
    </w:p>
    <w:p w:rsidR="003A71B3" w:rsidRDefault="003A71B3" w:rsidP="003A71B3">
      <w:pPr>
        <w:pStyle w:val="Tekstpodstawowy"/>
        <w:rPr>
          <w:i w:val="0"/>
          <w:color w:val="000000"/>
          <w:szCs w:val="24"/>
        </w:rPr>
      </w:pPr>
    </w:p>
    <w:p w:rsidR="003A71B3" w:rsidRDefault="003A71B3" w:rsidP="003A71B3">
      <w:pPr>
        <w:pStyle w:val="Tekstpodstawowy"/>
        <w:rPr>
          <w:i w:val="0"/>
          <w:color w:val="000000"/>
          <w:szCs w:val="24"/>
        </w:rPr>
      </w:pPr>
    </w:p>
    <w:p w:rsidR="003A71B3" w:rsidRDefault="003A71B3" w:rsidP="003A71B3">
      <w:pPr>
        <w:pStyle w:val="Tekstpodstawowy"/>
        <w:rPr>
          <w:i w:val="0"/>
          <w:color w:val="000000"/>
          <w:szCs w:val="24"/>
        </w:rPr>
      </w:pPr>
    </w:p>
    <w:p w:rsidR="003A71B3" w:rsidRDefault="003A71B3" w:rsidP="003A71B3">
      <w:pPr>
        <w:pStyle w:val="Tekstpodstawowy"/>
        <w:rPr>
          <w:i w:val="0"/>
          <w:color w:val="000000"/>
          <w:szCs w:val="24"/>
        </w:rPr>
      </w:pPr>
    </w:p>
    <w:p w:rsidR="003A71B3" w:rsidRDefault="003A71B3" w:rsidP="003A71B3">
      <w:pPr>
        <w:pStyle w:val="Tekstpodstawowy"/>
        <w:rPr>
          <w:i w:val="0"/>
          <w:color w:val="000000"/>
          <w:szCs w:val="24"/>
        </w:rPr>
      </w:pPr>
    </w:p>
    <w:p w:rsidR="003A71B3" w:rsidRDefault="003A71B3" w:rsidP="003A71B3">
      <w:pPr>
        <w:pStyle w:val="Tekstpodstawowy"/>
        <w:rPr>
          <w:i w:val="0"/>
          <w:color w:val="000000"/>
          <w:szCs w:val="24"/>
        </w:rPr>
      </w:pPr>
    </w:p>
    <w:p w:rsidR="003A71B3" w:rsidRDefault="003A71B3" w:rsidP="003A71B3">
      <w:pPr>
        <w:pStyle w:val="Tekstpodstawowy"/>
        <w:rPr>
          <w:i w:val="0"/>
          <w:color w:val="000000"/>
          <w:szCs w:val="24"/>
        </w:rPr>
      </w:pPr>
    </w:p>
    <w:p w:rsidR="003A71B3" w:rsidRDefault="003A71B3" w:rsidP="003A71B3">
      <w:pPr>
        <w:pStyle w:val="Tekstpodstawowy"/>
        <w:rPr>
          <w:i w:val="0"/>
          <w:color w:val="000000"/>
          <w:szCs w:val="24"/>
        </w:rPr>
      </w:pPr>
    </w:p>
    <w:p w:rsidR="00393F50" w:rsidRPr="003A71B3" w:rsidRDefault="00393F50" w:rsidP="00333BF5">
      <w:pPr>
        <w:pStyle w:val="Tekstpodstawowy"/>
        <w:numPr>
          <w:ilvl w:val="0"/>
          <w:numId w:val="31"/>
        </w:numPr>
        <w:ind w:left="426" w:hanging="426"/>
        <w:rPr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lastRenderedPageBreak/>
        <w:t>Zamawiający.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Zamawiającym jest: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Szpital Specjalistyczny im. Świętej Rodziny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Samodzielny Publiczny Zakład Opieki Zdrowotnej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02-544 Warszawa, ul. Madalińskiego 25</w:t>
      </w:r>
    </w:p>
    <w:p w:rsidR="00393F50" w:rsidRPr="00333BF5" w:rsidRDefault="00393F50" w:rsidP="00A37B41">
      <w:pPr>
        <w:pStyle w:val="Tekstpodstawowy"/>
        <w:rPr>
          <w:i w:val="0"/>
          <w:color w:val="000000"/>
          <w:szCs w:val="24"/>
          <w:lang w:val="en-US"/>
        </w:rPr>
      </w:pPr>
      <w:r w:rsidRPr="00333BF5">
        <w:rPr>
          <w:i w:val="0"/>
          <w:color w:val="000000"/>
          <w:szCs w:val="24"/>
          <w:lang w:val="en-US"/>
        </w:rPr>
        <w:t>tel. 22 4502200, faks 22 4502264, e-mail sekretariat@szpitalmadalinskiego.pl.</w:t>
      </w:r>
    </w:p>
    <w:p w:rsidR="00393F50" w:rsidRPr="00333BF5" w:rsidRDefault="00393F50" w:rsidP="00A37B41">
      <w:pPr>
        <w:pStyle w:val="Tekstpodstawowy"/>
        <w:rPr>
          <w:i w:val="0"/>
          <w:color w:val="000000"/>
          <w:szCs w:val="24"/>
          <w:lang w:val="en-US"/>
        </w:rPr>
      </w:pPr>
    </w:p>
    <w:p w:rsidR="00393F50" w:rsidRPr="00F82554" w:rsidRDefault="00393F50" w:rsidP="00A37B41">
      <w:pPr>
        <w:pStyle w:val="Tekstpodstawowy"/>
        <w:tabs>
          <w:tab w:val="left" w:pos="397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II.</w:t>
      </w:r>
      <w:r w:rsidRPr="00F82554">
        <w:rPr>
          <w:b/>
          <w:i w:val="0"/>
          <w:color w:val="000000"/>
          <w:szCs w:val="24"/>
        </w:rPr>
        <w:tab/>
        <w:t>Tryb udzielenia zamówienia.</w:t>
      </w:r>
    </w:p>
    <w:p w:rsidR="00393F50" w:rsidRPr="00F82554" w:rsidRDefault="00393F50" w:rsidP="006B1DEC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Postępowanie o udzielenie zamówienia publicznego nr</w:t>
      </w:r>
      <w:r w:rsidR="001739A0" w:rsidRPr="00F82554">
        <w:rPr>
          <w:i w:val="0"/>
          <w:color w:val="000000"/>
          <w:szCs w:val="24"/>
        </w:rPr>
        <w:t xml:space="preserve"> </w:t>
      </w:r>
      <w:r w:rsidR="008100CD" w:rsidRPr="00F82554">
        <w:rPr>
          <w:i w:val="0"/>
          <w:color w:val="000000"/>
          <w:szCs w:val="24"/>
        </w:rPr>
        <w:t>46/2014</w:t>
      </w:r>
      <w:r w:rsidR="001739A0" w:rsidRPr="00F82554">
        <w:rPr>
          <w:i w:val="0"/>
          <w:color w:val="000000"/>
          <w:szCs w:val="24"/>
        </w:rPr>
        <w:t xml:space="preserve"> </w:t>
      </w:r>
      <w:r w:rsidRPr="00F82554">
        <w:rPr>
          <w:i w:val="0"/>
          <w:color w:val="000000"/>
          <w:szCs w:val="24"/>
        </w:rPr>
        <w:t>o</w:t>
      </w:r>
      <w:r w:rsidR="00B65F08" w:rsidRPr="00F82554">
        <w:rPr>
          <w:i w:val="0"/>
          <w:color w:val="000000"/>
          <w:szCs w:val="24"/>
        </w:rPr>
        <w:t xml:space="preserve"> wartości zamówienia powyżej 207</w:t>
      </w:r>
      <w:r w:rsidRPr="00F82554">
        <w:rPr>
          <w:i w:val="0"/>
          <w:color w:val="000000"/>
          <w:szCs w:val="24"/>
        </w:rPr>
        <w:t>.000 euro na świadczenie usług żywienia pacjentów Szpitala Specjalistycznego im. Św. Rodziny jest prowadzone w trybie przetargu nieograniczonego na podstawie art. 5. ust. 1. i art. 39. ustawy z dnia 29 stycznia 2004 r. - Prawo zamówień publicznych.</w:t>
      </w:r>
    </w:p>
    <w:p w:rsidR="00393F50" w:rsidRPr="00F82554" w:rsidRDefault="00393F50" w:rsidP="006B1DEC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Zamawiający przewiduje udzielenie zamówień uzupełniających.</w:t>
      </w:r>
    </w:p>
    <w:p w:rsidR="00393F50" w:rsidRPr="00F82554" w:rsidRDefault="00393F50" w:rsidP="006B1DEC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Zamawiający nie przewiduje aukcji elektronicznej.</w:t>
      </w:r>
    </w:p>
    <w:p w:rsidR="00393F50" w:rsidRPr="00F82554" w:rsidRDefault="00393F50" w:rsidP="006B1DEC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Zamawiający nie dopuszcza składania ofert wariantowych.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482AA8" w:rsidRDefault="00393F50" w:rsidP="00A37B41">
      <w:pPr>
        <w:pStyle w:val="Tekstpodstawowy"/>
        <w:tabs>
          <w:tab w:val="left" w:pos="397"/>
        </w:tabs>
        <w:rPr>
          <w:b/>
          <w:i w:val="0"/>
          <w:szCs w:val="24"/>
        </w:rPr>
      </w:pPr>
      <w:r w:rsidRPr="00F82554">
        <w:rPr>
          <w:b/>
          <w:i w:val="0"/>
          <w:color w:val="000000"/>
          <w:szCs w:val="24"/>
        </w:rPr>
        <w:t>III.</w:t>
      </w:r>
      <w:r w:rsidRPr="00F82554">
        <w:rPr>
          <w:b/>
          <w:i w:val="0"/>
          <w:color w:val="000000"/>
          <w:szCs w:val="24"/>
        </w:rPr>
        <w:tab/>
      </w:r>
      <w:r w:rsidRPr="00482AA8">
        <w:rPr>
          <w:b/>
          <w:i w:val="0"/>
          <w:szCs w:val="24"/>
        </w:rPr>
        <w:t>Opis przedmiotu zamówienia.</w:t>
      </w:r>
    </w:p>
    <w:p w:rsidR="00A92595" w:rsidRPr="00482AA8" w:rsidRDefault="00D020AD" w:rsidP="00A37B41">
      <w:pPr>
        <w:pStyle w:val="Tekstpodstawowy"/>
        <w:numPr>
          <w:ilvl w:val="0"/>
          <w:numId w:val="22"/>
        </w:numPr>
        <w:rPr>
          <w:i w:val="0"/>
          <w:szCs w:val="24"/>
        </w:rPr>
      </w:pPr>
      <w:r w:rsidRPr="00482AA8">
        <w:rPr>
          <w:i w:val="0"/>
          <w:szCs w:val="24"/>
        </w:rPr>
        <w:t>Przedmiotem zamówienia jest świadczenie usług żywienia pacjentów Szpitala Specjalistycznego im. Św. Rodziny, zarówno w dni powszednie jak i świątec</w:t>
      </w:r>
      <w:r w:rsidR="005F56CD" w:rsidRPr="00482AA8">
        <w:rPr>
          <w:i w:val="0"/>
          <w:szCs w:val="24"/>
        </w:rPr>
        <w:t>zne, przez okres 36 miesięcy  (</w:t>
      </w:r>
      <w:r w:rsidR="005B44F4" w:rsidRPr="00482AA8">
        <w:rPr>
          <w:i w:val="0"/>
          <w:szCs w:val="24"/>
        </w:rPr>
        <w:t>tj. 1 095</w:t>
      </w:r>
      <w:r w:rsidRPr="00482AA8">
        <w:rPr>
          <w:i w:val="0"/>
          <w:szCs w:val="24"/>
        </w:rPr>
        <w:t xml:space="preserve"> dni) od </w:t>
      </w:r>
      <w:r w:rsidR="005B44F4" w:rsidRPr="00482AA8">
        <w:rPr>
          <w:i w:val="0"/>
          <w:szCs w:val="24"/>
        </w:rPr>
        <w:t>dnia 01.03.2015 r. do dnia 28.02</w:t>
      </w:r>
      <w:r w:rsidRPr="00482AA8">
        <w:rPr>
          <w:i w:val="0"/>
          <w:szCs w:val="24"/>
        </w:rPr>
        <w:t xml:space="preserve">.2018 r. </w:t>
      </w:r>
      <w:r w:rsidR="00B05795" w:rsidRPr="00482AA8">
        <w:rPr>
          <w:i w:val="0"/>
          <w:szCs w:val="24"/>
        </w:rPr>
        <w:br/>
      </w:r>
      <w:r w:rsidRPr="00482AA8">
        <w:rPr>
          <w:i w:val="0"/>
          <w:szCs w:val="24"/>
        </w:rPr>
        <w:t>Kody CPV 55321000-6, 55521200-0.</w:t>
      </w:r>
    </w:p>
    <w:p w:rsidR="00D020AD" w:rsidRPr="00482AA8" w:rsidRDefault="00D020AD" w:rsidP="00A92595">
      <w:pPr>
        <w:pStyle w:val="Tekstpodstawowy"/>
        <w:numPr>
          <w:ilvl w:val="0"/>
          <w:numId w:val="22"/>
        </w:numPr>
        <w:rPr>
          <w:i w:val="0"/>
          <w:szCs w:val="24"/>
        </w:rPr>
      </w:pPr>
      <w:r w:rsidRPr="00482AA8">
        <w:rPr>
          <w:i w:val="0"/>
          <w:szCs w:val="24"/>
        </w:rPr>
        <w:t>Zamawiający przewiduje, że licz</w:t>
      </w:r>
      <w:r w:rsidR="00E94C55" w:rsidRPr="00482AA8">
        <w:rPr>
          <w:i w:val="0"/>
          <w:szCs w:val="24"/>
        </w:rPr>
        <w:t xml:space="preserve">ba żywionych pacjentów wyniesie </w:t>
      </w:r>
      <w:r w:rsidR="00A93382" w:rsidRPr="00482AA8">
        <w:rPr>
          <w:i w:val="0"/>
          <w:szCs w:val="24"/>
        </w:rPr>
        <w:t>18</w:t>
      </w:r>
      <w:r w:rsidRPr="00482AA8">
        <w:rPr>
          <w:i w:val="0"/>
          <w:szCs w:val="24"/>
        </w:rPr>
        <w:t>0 osób dorosłych</w:t>
      </w:r>
      <w:r w:rsidR="00E94C55" w:rsidRPr="00482AA8">
        <w:rPr>
          <w:i w:val="0"/>
          <w:szCs w:val="24"/>
        </w:rPr>
        <w:t xml:space="preserve"> oraz </w:t>
      </w:r>
      <w:r w:rsidR="00F50AC1" w:rsidRPr="00482AA8">
        <w:rPr>
          <w:i w:val="0"/>
          <w:szCs w:val="24"/>
        </w:rPr>
        <w:t>około 15 dzieci</w:t>
      </w:r>
      <w:r w:rsidR="00E94C55" w:rsidRPr="00482AA8">
        <w:rPr>
          <w:i w:val="0"/>
          <w:szCs w:val="24"/>
        </w:rPr>
        <w:t xml:space="preserve"> dziennie</w:t>
      </w:r>
      <w:r w:rsidR="00F50AC1" w:rsidRPr="00482AA8">
        <w:rPr>
          <w:i w:val="0"/>
          <w:szCs w:val="24"/>
        </w:rPr>
        <w:t>.</w:t>
      </w:r>
      <w:r w:rsidR="00A92595" w:rsidRPr="00482AA8">
        <w:rPr>
          <w:i w:val="0"/>
          <w:szCs w:val="24"/>
        </w:rPr>
        <w:t xml:space="preserve"> Ilość posiłków jest ilością szacunkową i może ulec</w:t>
      </w:r>
      <w:r w:rsidR="00E94C55" w:rsidRPr="00482AA8">
        <w:rPr>
          <w:i w:val="0"/>
          <w:szCs w:val="24"/>
        </w:rPr>
        <w:t xml:space="preserve"> </w:t>
      </w:r>
      <w:r w:rsidR="00A92595" w:rsidRPr="00482AA8">
        <w:rPr>
          <w:i w:val="0"/>
          <w:szCs w:val="24"/>
        </w:rPr>
        <w:t>zmniej</w:t>
      </w:r>
      <w:r w:rsidR="00E94C55" w:rsidRPr="00482AA8">
        <w:rPr>
          <w:i w:val="0"/>
          <w:szCs w:val="24"/>
        </w:rPr>
        <w:t>szeniu w zależności od potrzeb z</w:t>
      </w:r>
      <w:r w:rsidR="00A92595" w:rsidRPr="00482AA8">
        <w:rPr>
          <w:i w:val="0"/>
          <w:szCs w:val="24"/>
        </w:rPr>
        <w:t>amawiającego</w:t>
      </w:r>
      <w:r w:rsidR="00870A67">
        <w:rPr>
          <w:i w:val="0"/>
          <w:szCs w:val="24"/>
        </w:rPr>
        <w:t>.</w:t>
      </w:r>
    </w:p>
    <w:p w:rsidR="00D907CF" w:rsidRPr="00482AA8" w:rsidRDefault="00D020AD" w:rsidP="00A37B41">
      <w:pPr>
        <w:pStyle w:val="Tekstpodstawowy"/>
        <w:numPr>
          <w:ilvl w:val="0"/>
          <w:numId w:val="22"/>
        </w:numPr>
        <w:rPr>
          <w:i w:val="0"/>
          <w:szCs w:val="24"/>
        </w:rPr>
      </w:pPr>
      <w:r w:rsidRPr="00482AA8">
        <w:rPr>
          <w:i w:val="0"/>
          <w:szCs w:val="24"/>
        </w:rPr>
        <w:t xml:space="preserve">Pod pojęciem </w:t>
      </w:r>
      <w:r w:rsidR="00351F7A" w:rsidRPr="00482AA8">
        <w:rPr>
          <w:szCs w:val="24"/>
        </w:rPr>
        <w:t>„</w:t>
      </w:r>
      <w:r w:rsidRPr="00482AA8">
        <w:rPr>
          <w:szCs w:val="24"/>
        </w:rPr>
        <w:t>żywienia pacjentów</w:t>
      </w:r>
      <w:r w:rsidR="00351F7A" w:rsidRPr="00482AA8">
        <w:rPr>
          <w:szCs w:val="24"/>
        </w:rPr>
        <w:t>”</w:t>
      </w:r>
      <w:r w:rsidRPr="00482AA8">
        <w:rPr>
          <w:i w:val="0"/>
          <w:szCs w:val="24"/>
        </w:rPr>
        <w:t xml:space="preserve"> rozumieć należy </w:t>
      </w:r>
      <w:r w:rsidR="00351F7A" w:rsidRPr="00482AA8">
        <w:rPr>
          <w:i w:val="0"/>
          <w:szCs w:val="24"/>
        </w:rPr>
        <w:t xml:space="preserve">samodzielne </w:t>
      </w:r>
      <w:r w:rsidRPr="00482AA8">
        <w:rPr>
          <w:i w:val="0"/>
          <w:szCs w:val="24"/>
        </w:rPr>
        <w:t xml:space="preserve">przygotowywanie </w:t>
      </w:r>
      <w:r w:rsidR="00333BF5">
        <w:rPr>
          <w:i w:val="0"/>
          <w:szCs w:val="24"/>
        </w:rPr>
        <w:br/>
      </w:r>
      <w:r w:rsidRPr="00482AA8">
        <w:rPr>
          <w:i w:val="0"/>
          <w:szCs w:val="24"/>
        </w:rPr>
        <w:t xml:space="preserve">i dostarczanie przez wykonawcę do zamawiającego gotowych posiłków </w:t>
      </w:r>
      <w:r w:rsidR="00453B4F" w:rsidRPr="00482AA8">
        <w:rPr>
          <w:i w:val="0"/>
          <w:szCs w:val="24"/>
        </w:rPr>
        <w:t xml:space="preserve">w liczbie 3, 4 lub sporadycznie </w:t>
      </w:r>
      <w:r w:rsidRPr="00482AA8">
        <w:rPr>
          <w:i w:val="0"/>
          <w:szCs w:val="24"/>
        </w:rPr>
        <w:t xml:space="preserve">5  dziennie (śniadanie I i II, obiad, podwieczorek i kolacja) przeznaczonych dla pacjentów, według zamówień składanych przez zamawiającego, </w:t>
      </w:r>
      <w:r w:rsidR="00333BF5">
        <w:rPr>
          <w:i w:val="0"/>
          <w:szCs w:val="24"/>
        </w:rPr>
        <w:br/>
      </w:r>
      <w:r w:rsidRPr="00482AA8">
        <w:rPr>
          <w:i w:val="0"/>
          <w:szCs w:val="24"/>
        </w:rPr>
        <w:t xml:space="preserve">o określonych przez </w:t>
      </w:r>
      <w:r w:rsidR="00333BF5">
        <w:rPr>
          <w:i w:val="0"/>
          <w:szCs w:val="24"/>
        </w:rPr>
        <w:t>zamawiającego stałych godzinach</w:t>
      </w:r>
      <w:r w:rsidRPr="00482AA8">
        <w:rPr>
          <w:i w:val="0"/>
          <w:szCs w:val="24"/>
        </w:rPr>
        <w:t xml:space="preserve"> oraz okresowe dostarczanie zestawu dodatków.</w:t>
      </w:r>
    </w:p>
    <w:p w:rsidR="00D907CF" w:rsidRPr="00482AA8" w:rsidRDefault="00D020AD" w:rsidP="00333BF5">
      <w:pPr>
        <w:pStyle w:val="Tekstpodstawowy"/>
        <w:numPr>
          <w:ilvl w:val="0"/>
          <w:numId w:val="22"/>
        </w:numPr>
        <w:rPr>
          <w:i w:val="0"/>
          <w:szCs w:val="24"/>
        </w:rPr>
      </w:pPr>
      <w:r w:rsidRPr="00482AA8">
        <w:rPr>
          <w:i w:val="0"/>
          <w:szCs w:val="24"/>
        </w:rPr>
        <w:t>Pod pojęciem posiłku należy rozumieć zestaw potraw o określonej wielkości porcji, przygotowany zgodnie z zasadami wskazanej diety i spełniający określone w zamówieniu szczegółowe wymagania zamawiającego w zakresie diet.</w:t>
      </w:r>
    </w:p>
    <w:p w:rsidR="00CA1867" w:rsidRPr="00482AA8" w:rsidRDefault="00D020AD" w:rsidP="00B05795">
      <w:pPr>
        <w:pStyle w:val="Tekstpodstawowy"/>
        <w:numPr>
          <w:ilvl w:val="0"/>
          <w:numId w:val="22"/>
        </w:numPr>
        <w:rPr>
          <w:i w:val="0"/>
          <w:szCs w:val="24"/>
        </w:rPr>
      </w:pPr>
      <w:r w:rsidRPr="00482AA8">
        <w:rPr>
          <w:i w:val="0"/>
          <w:szCs w:val="24"/>
        </w:rPr>
        <w:t>Pod pojęciem zestawu dodatków należy rozumieć 1 kg kleiku ryżowego i 3 kg cukru, dostarczane raz w tygodniu.</w:t>
      </w:r>
    </w:p>
    <w:p w:rsidR="005179DA" w:rsidRPr="00CA1867" w:rsidRDefault="00D907CF" w:rsidP="00B05795">
      <w:pPr>
        <w:pStyle w:val="Tekstpodstawowy"/>
        <w:numPr>
          <w:ilvl w:val="0"/>
          <w:numId w:val="22"/>
        </w:numPr>
        <w:rPr>
          <w:i w:val="0"/>
          <w:color w:val="FF0000"/>
          <w:szCs w:val="24"/>
        </w:rPr>
      </w:pPr>
      <w:r w:rsidRPr="00B05795">
        <w:rPr>
          <w:i w:val="0"/>
          <w:color w:val="000000"/>
          <w:szCs w:val="24"/>
        </w:rPr>
        <w:t>Wartość odżywcza posiłków musi</w:t>
      </w:r>
      <w:r w:rsidR="005179DA" w:rsidRPr="00B05795">
        <w:rPr>
          <w:i w:val="0"/>
          <w:color w:val="000000"/>
          <w:szCs w:val="24"/>
        </w:rPr>
        <w:t xml:space="preserve"> odpowiadać zalecanym normom na energię i składniki pokarmowe dla poszczególnych grup chorych według wieku, płci i stanu fizjologicznego, przy uwzględnieniu określonego marginesu bezpieczeństwa</w:t>
      </w:r>
      <w:r w:rsidR="00B05795" w:rsidRPr="00B05795">
        <w:rPr>
          <w:i w:val="0"/>
          <w:color w:val="000000"/>
          <w:szCs w:val="24"/>
        </w:rPr>
        <w:t xml:space="preserve"> opracowanych m.in. przez Instytut Żywności i Żywienia</w:t>
      </w:r>
      <w:r w:rsidR="00333BF5">
        <w:rPr>
          <w:i w:val="0"/>
          <w:color w:val="000000"/>
          <w:szCs w:val="24"/>
        </w:rPr>
        <w:t xml:space="preserve"> i </w:t>
      </w:r>
      <w:r w:rsidR="00B05795" w:rsidRPr="00B05795">
        <w:rPr>
          <w:i w:val="0"/>
          <w:color w:val="000000"/>
          <w:szCs w:val="24"/>
        </w:rPr>
        <w:t>zawartych w publikacjach:</w:t>
      </w:r>
      <w:r w:rsidR="00CA1867">
        <w:rPr>
          <w:i w:val="0"/>
          <w:color w:val="000000"/>
          <w:szCs w:val="24"/>
        </w:rPr>
        <w:t xml:space="preserve"> tj.</w:t>
      </w:r>
      <w:r w:rsidR="00B05795" w:rsidRPr="00B05795">
        <w:rPr>
          <w:i w:val="0"/>
          <w:color w:val="000000"/>
          <w:szCs w:val="24"/>
        </w:rPr>
        <w:t xml:space="preserve"> </w:t>
      </w:r>
      <w:r w:rsidR="005179DA" w:rsidRPr="00B05795">
        <w:rPr>
          <w:i w:val="0"/>
          <w:color w:val="000000"/>
          <w:szCs w:val="24"/>
        </w:rPr>
        <w:t>„Podstawy naukowe żywienia w szpitalach” 2001 r., „Zasady prawidłowego żywienia chorych w szpitalach, 2011r.</w:t>
      </w:r>
      <w:r w:rsidR="00CA1867" w:rsidRPr="00CA1867">
        <w:rPr>
          <w:i w:val="0"/>
          <w:color w:val="000000"/>
          <w:szCs w:val="24"/>
        </w:rPr>
        <w:t xml:space="preserve"> </w:t>
      </w:r>
      <w:r w:rsidR="00CA1867" w:rsidRPr="00B05795">
        <w:rPr>
          <w:i w:val="0"/>
          <w:color w:val="000000"/>
          <w:szCs w:val="24"/>
        </w:rPr>
        <w:t>„Normy żywienia człowieka. Podstawy prewencji otyłości i chorób niezakaźnych” 2008r.</w:t>
      </w:r>
      <w:r w:rsidR="005179DA" w:rsidRPr="00B05795">
        <w:rPr>
          <w:i w:val="0"/>
          <w:color w:val="000000"/>
          <w:szCs w:val="24"/>
        </w:rPr>
        <w:t>, Normy żywienia dla populacji polskie</w:t>
      </w:r>
      <w:r w:rsidR="00CA1867">
        <w:rPr>
          <w:i w:val="0"/>
          <w:color w:val="000000"/>
          <w:szCs w:val="24"/>
        </w:rPr>
        <w:t>j – nowelizacja, 2012 r..</w:t>
      </w:r>
    </w:p>
    <w:p w:rsidR="00D04502" w:rsidRPr="00F31203" w:rsidRDefault="00CA1867" w:rsidP="00D04502">
      <w:pPr>
        <w:pStyle w:val="Tekstpodstawowywcity21"/>
        <w:widowControl w:val="0"/>
        <w:numPr>
          <w:ilvl w:val="0"/>
          <w:numId w:val="22"/>
        </w:numPr>
        <w:tabs>
          <w:tab w:val="left" w:pos="5685"/>
          <w:tab w:val="left" w:pos="5820"/>
        </w:tabs>
        <w:rPr>
          <w:b/>
          <w:color w:val="000000"/>
          <w:szCs w:val="24"/>
        </w:rPr>
      </w:pPr>
      <w:r w:rsidRPr="00F31203">
        <w:rPr>
          <w:color w:val="000000"/>
          <w:sz w:val="24"/>
          <w:szCs w:val="24"/>
        </w:rPr>
        <w:t>Podczas realizacji umowy wykonawca będzie zobowiązany do opracowywania jadłospisów dekadowych dla odpowiednich rodzajów diet przedstawionych w tabeli 1 z obliczoną wartością odżywczą zgodną z normami żywienia i przedkładania ich do weryfikacji i akceptacji przez zamawiającego najpóźniej na</w:t>
      </w:r>
      <w:r w:rsidR="00F31203" w:rsidRPr="00F31203">
        <w:rPr>
          <w:color w:val="000000"/>
          <w:sz w:val="24"/>
          <w:szCs w:val="24"/>
        </w:rPr>
        <w:t xml:space="preserve"> 7 dni przed ich wprowadzeniem.</w:t>
      </w:r>
    </w:p>
    <w:p w:rsidR="00D04502" w:rsidRDefault="00D04502" w:rsidP="00D04502">
      <w:pPr>
        <w:pStyle w:val="Tekstpodstawowy"/>
        <w:tabs>
          <w:tab w:val="left" w:pos="5685"/>
          <w:tab w:val="left" w:pos="5820"/>
        </w:tabs>
        <w:rPr>
          <w:b/>
          <w:i w:val="0"/>
          <w:color w:val="000000"/>
          <w:szCs w:val="24"/>
        </w:rPr>
      </w:pPr>
    </w:p>
    <w:p w:rsidR="003A71B3" w:rsidRDefault="003A71B3" w:rsidP="00D04502">
      <w:pPr>
        <w:pStyle w:val="Tekstpodstawowy"/>
        <w:tabs>
          <w:tab w:val="left" w:pos="5685"/>
          <w:tab w:val="left" w:pos="5820"/>
        </w:tabs>
        <w:rPr>
          <w:b/>
          <w:i w:val="0"/>
          <w:color w:val="000000"/>
          <w:szCs w:val="24"/>
        </w:rPr>
      </w:pPr>
    </w:p>
    <w:p w:rsidR="00CA1867" w:rsidRPr="00F82554" w:rsidRDefault="00CA1867" w:rsidP="00D04502">
      <w:pPr>
        <w:pStyle w:val="Tekstpodstawowy"/>
        <w:tabs>
          <w:tab w:val="left" w:pos="5685"/>
          <w:tab w:val="left" w:pos="5820"/>
        </w:tabs>
        <w:rPr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lastRenderedPageBreak/>
        <w:t xml:space="preserve">Tabela 1. </w:t>
      </w:r>
      <w:r w:rsidRPr="00F82554">
        <w:rPr>
          <w:i w:val="0"/>
          <w:color w:val="000000"/>
          <w:szCs w:val="24"/>
        </w:rPr>
        <w:t>Rodzaje, przeznaczenie i charakterystyka diet</w:t>
      </w:r>
    </w:p>
    <w:tbl>
      <w:tblPr>
        <w:tblpPr w:leftFromText="141" w:rightFromText="141" w:vertAnchor="text" w:horzAnchor="margin" w:tblpY="63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2551"/>
        <w:gridCol w:w="4560"/>
      </w:tblGrid>
      <w:tr w:rsidR="00D04502" w:rsidRPr="00F82554" w:rsidTr="00D04502">
        <w:trPr>
          <w:cantSplit/>
          <w:tblHeader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Rodzaj diety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Przeznaczenie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Charakterystyka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podstawowa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pacjentów nie wymagających żywienia dietetycznego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Potrawy przygotowane zgodnie z zasadami racjonalnego żywienia: 3 posiłki dziennie, </w:t>
            </w:r>
            <w:r w:rsidR="00333BF5">
              <w:rPr>
                <w:color w:val="000000"/>
                <w:sz w:val="24"/>
                <w:szCs w:val="24"/>
              </w:rPr>
              <w:br/>
            </w:r>
            <w:r w:rsidRPr="00F82554">
              <w:rPr>
                <w:color w:val="000000"/>
                <w:sz w:val="24"/>
                <w:szCs w:val="24"/>
              </w:rPr>
              <w:t>o zalecanej zawartości składników pokarmowych:</w:t>
            </w:r>
          </w:p>
          <w:p w:rsidR="00D04502" w:rsidRPr="00F82554" w:rsidRDefault="00D04502" w:rsidP="00D04502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Tłuszcz ogółem: 20-30% En </w:t>
            </w:r>
          </w:p>
          <w:p w:rsidR="00D04502" w:rsidRPr="00F82554" w:rsidRDefault="00D04502" w:rsidP="00D04502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nasycone kwasy tłuszczowe &lt;10% En</w:t>
            </w:r>
          </w:p>
          <w:p w:rsidR="00D04502" w:rsidRPr="00F82554" w:rsidRDefault="00D04502" w:rsidP="00D04502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Węglowodany: 45-65% En</w:t>
            </w:r>
          </w:p>
          <w:p w:rsidR="00D04502" w:rsidRPr="00F82554" w:rsidRDefault="00D04502" w:rsidP="00D04502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cukry rafinowane &lt;10% En</w:t>
            </w:r>
          </w:p>
          <w:p w:rsidR="00D04502" w:rsidRPr="00F82554" w:rsidRDefault="00D04502" w:rsidP="00D04502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Białko: 10-15% En</w:t>
            </w:r>
          </w:p>
          <w:p w:rsidR="00D04502" w:rsidRPr="00F82554" w:rsidRDefault="00D04502" w:rsidP="00D04502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Cholesterol &lt;300mg</w:t>
            </w:r>
          </w:p>
          <w:p w:rsidR="00D04502" w:rsidRPr="00F82554" w:rsidRDefault="00D04502" w:rsidP="00D04502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Błonnik &gt;25g</w:t>
            </w:r>
          </w:p>
          <w:p w:rsidR="00D04502" w:rsidRPr="00F82554" w:rsidRDefault="00D04502" w:rsidP="00D04502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Sól &lt;6g</w:t>
            </w:r>
          </w:p>
          <w:p w:rsidR="00D04502" w:rsidRPr="00F82554" w:rsidRDefault="00D04502" w:rsidP="00F31203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Owoce i warzywa &gt;400g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 wysokobiałkowa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kobiet w ostatnim trymestrze ciąży i karmiących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Potrawy przygotowane zgodnie z zasadami racjonalnego żywienia z wykluczeniem potraw ciężkostrawnych, wzdymających, kwaśnych oraz ostrych przypraw i konserw. W stosunku do diety podstawowej dzienna zalecana kaloryczność podwyższona o ok. 300 - 500 kcal, zawartość białka całkowita ok. 90 g.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 oszczędzająca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pacjentów po zabiegach operacyjnych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Potrawy przygotowane metodą gotowania i duszenia bez tłuszczu. Wykluczone potrawy ciężkostrawne, wzdymające, tłuste, ostre przyprawy. Warzywa tylko gotowane </w:t>
            </w:r>
            <w:r w:rsidR="00333BF5">
              <w:rPr>
                <w:color w:val="000000"/>
                <w:sz w:val="24"/>
                <w:szCs w:val="24"/>
              </w:rPr>
              <w:br/>
            </w:r>
            <w:r w:rsidRPr="00F82554">
              <w:rPr>
                <w:color w:val="000000"/>
                <w:sz w:val="24"/>
                <w:szCs w:val="24"/>
              </w:rPr>
              <w:t>i duszone bez tłuszczu.</w:t>
            </w:r>
          </w:p>
        </w:tc>
      </w:tr>
      <w:tr w:rsidR="00D04502" w:rsidRPr="00F82554" w:rsidTr="00D04502">
        <w:trPr>
          <w:cantSplit/>
          <w:trHeight w:val="444"/>
        </w:trPr>
        <w:tc>
          <w:tcPr>
            <w:tcW w:w="9663" w:type="dxa"/>
            <w:gridSpan w:val="4"/>
            <w:vAlign w:val="center"/>
          </w:tcPr>
          <w:p w:rsidR="00D04502" w:rsidRPr="00F82554" w:rsidRDefault="00D04502" w:rsidP="00D04502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Diety specjalne indywidualne na zlecenie lekarza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Kleikowa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I okres po zabiegu operacyjnym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3 x dziennie kleik przygotowany w kuchence oddziałowej, 3 x dziennie czerstwa bułka z masłem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 niskotłuszczowa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chorobach wątroby, dróg żółciowych trzustki, wrzodziejącym zapaleniu jelita grubego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jak dieta lekkostrawna z ograniczeniem tłuszczu do 45 - 50 g dziennie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z ograniczeniem zawartości węglowodanów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cukrzycy (</w:t>
            </w:r>
            <w:r>
              <w:rPr>
                <w:color w:val="000000"/>
                <w:sz w:val="24"/>
                <w:szCs w:val="24"/>
              </w:rPr>
              <w:t>wartość energetyczna~</w:t>
            </w:r>
            <w:r w:rsidRPr="00F82554">
              <w:rPr>
                <w:color w:val="000000"/>
                <w:sz w:val="24"/>
                <w:szCs w:val="24"/>
              </w:rPr>
              <w:t xml:space="preserve"> 2400</w:t>
            </w:r>
            <w:r>
              <w:rPr>
                <w:color w:val="000000"/>
                <w:sz w:val="24"/>
                <w:szCs w:val="24"/>
              </w:rPr>
              <w:t xml:space="preserve"> kcal, dodatek białkowy do kolacji)</w:t>
            </w:r>
          </w:p>
        </w:tc>
        <w:tc>
          <w:tcPr>
            <w:tcW w:w="4560" w:type="dxa"/>
          </w:tcPr>
          <w:p w:rsidR="00D04502" w:rsidRPr="00F82554" w:rsidRDefault="00D04502" w:rsidP="006B1DEC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Dieta </w:t>
            </w:r>
            <w:r w:rsidR="00C958C3">
              <w:rPr>
                <w:color w:val="000000"/>
                <w:sz w:val="24"/>
                <w:szCs w:val="24"/>
              </w:rPr>
              <w:t xml:space="preserve">jak najbardziej </w:t>
            </w:r>
            <w:r w:rsidRPr="00F82554">
              <w:rPr>
                <w:color w:val="000000"/>
                <w:sz w:val="24"/>
                <w:szCs w:val="24"/>
              </w:rPr>
              <w:t>zbliżona do prawidłowego żywienia człowieka z ograniczeniem lub wykluczeniem cukrów prostych i produktów z dodatkiem cukru oraz ograniczeniem tłuszczu do 50 g dziennie. Zwiększona podaż białka i węglowodanów złożonych</w:t>
            </w:r>
          </w:p>
        </w:tc>
      </w:tr>
    </w:tbl>
    <w:p w:rsidR="00CA1867" w:rsidRPr="00F82554" w:rsidRDefault="00CA1867" w:rsidP="00D04502">
      <w:pPr>
        <w:pStyle w:val="Tekstpodstawowywcity21"/>
        <w:widowControl w:val="0"/>
        <w:ind w:left="0" w:firstLine="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1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2551"/>
        <w:gridCol w:w="4560"/>
      </w:tblGrid>
      <w:tr w:rsidR="00D04502" w:rsidRPr="00F82554" w:rsidTr="00D04502">
        <w:trPr>
          <w:cantSplit/>
          <w:trHeight w:val="419"/>
        </w:trPr>
        <w:tc>
          <w:tcPr>
            <w:tcW w:w="567" w:type="dxa"/>
            <w:vAlign w:val="center"/>
          </w:tcPr>
          <w:p w:rsidR="00D04502" w:rsidRPr="00F82554" w:rsidRDefault="00D04502" w:rsidP="00D04502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96" w:type="dxa"/>
            <w:gridSpan w:val="3"/>
            <w:vAlign w:val="center"/>
          </w:tcPr>
          <w:p w:rsidR="00D04502" w:rsidRPr="00F82554" w:rsidRDefault="00D04502" w:rsidP="00D04502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Diety lekkostrawne eliminacyjne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ind w:left="397" w:hanging="397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bezsolna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zatruciu ciążowym, nadciśnieniu tętniczym, niewydolności nerek lub według zaleceń lekarza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wykluczająca spożywanie soli kuchennej i produktów z jej dodatkiem</w:t>
            </w:r>
            <w:r w:rsidR="00333BF5" w:rsidRPr="00333BF5">
              <w:rPr>
                <w:color w:val="FF0000"/>
                <w:sz w:val="24"/>
                <w:szCs w:val="24"/>
              </w:rPr>
              <w:t>,</w:t>
            </w:r>
            <w:r w:rsidRPr="00333BF5">
              <w:rPr>
                <w:color w:val="FF0000"/>
                <w:sz w:val="24"/>
                <w:szCs w:val="24"/>
              </w:rPr>
              <w:t xml:space="preserve"> </w:t>
            </w:r>
            <w:r w:rsidRPr="00F82554">
              <w:rPr>
                <w:color w:val="000000"/>
                <w:sz w:val="24"/>
                <w:szCs w:val="24"/>
              </w:rPr>
              <w:t>ze zwiększoną ilością potasu.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1985" w:type="dxa"/>
          </w:tcPr>
          <w:p w:rsidR="00333BF5" w:rsidRDefault="00333BF5" w:rsidP="00D04502">
            <w:pPr>
              <w:snapToGrid w:val="0"/>
              <w:ind w:left="397" w:hanging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Dieta</w:t>
            </w:r>
          </w:p>
          <w:p w:rsidR="00D04502" w:rsidRPr="00F82554" w:rsidRDefault="00D04502" w:rsidP="00D04502">
            <w:pPr>
              <w:snapToGrid w:val="0"/>
              <w:ind w:left="397" w:hanging="397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bezglutenowa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nietolerancji glutenu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wykluczająca spożywanie produktów zawierających gluten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ind w:left="397" w:hanging="397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bezmleczna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nietolerancji mleka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wykluczająca spożywanie mleka, a na zlecenie lekarza także przetworów mlecznych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wegetariańska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Na zlecenie lekarza lub dla pacjentów zgłaszających niespożywanie mięsa czerwonego lub także drobiu i ryb. Dieta ustalona po konsultacji z lekarzem i pacjentem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podstawowa z wyłączeniem mięsa i   ewentualnie produktów pochodzenia zwierzęcego ze zwiększoną podażą warzyw, owoców i produktów zbożowych. Zawartość białka w diecie 15 %</w:t>
            </w:r>
          </w:p>
        </w:tc>
      </w:tr>
      <w:tr w:rsidR="00D04502" w:rsidRPr="00F82554" w:rsidTr="00D04502">
        <w:trPr>
          <w:cantSplit/>
          <w:trHeight w:val="376"/>
        </w:trPr>
        <w:tc>
          <w:tcPr>
            <w:tcW w:w="9663" w:type="dxa"/>
            <w:gridSpan w:val="4"/>
            <w:vAlign w:val="center"/>
          </w:tcPr>
          <w:p w:rsidR="00D04502" w:rsidRPr="00F82554" w:rsidRDefault="00D04502" w:rsidP="00D04502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color w:val="000000"/>
                <w:sz w:val="24"/>
                <w:szCs w:val="24"/>
              </w:rPr>
              <w:t>8. Diety pediatryczne</w:t>
            </w: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8.1.</w:t>
            </w:r>
          </w:p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podstawowa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dzieci zdrowych powyżej 3 roku życia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Potrawy przygotowywane zgodnie </w:t>
            </w:r>
            <w:r w:rsidR="00333BF5">
              <w:rPr>
                <w:color w:val="000000"/>
                <w:sz w:val="24"/>
                <w:szCs w:val="24"/>
              </w:rPr>
              <w:br/>
            </w:r>
            <w:r w:rsidRPr="00F82554">
              <w:rPr>
                <w:color w:val="000000"/>
                <w:sz w:val="24"/>
                <w:szCs w:val="24"/>
              </w:rPr>
              <w:t>z z</w:t>
            </w:r>
            <w:r w:rsidR="00333BF5">
              <w:rPr>
                <w:color w:val="000000"/>
                <w:sz w:val="24"/>
                <w:szCs w:val="24"/>
              </w:rPr>
              <w:t xml:space="preserve">asadami racjonalnego żywienia, </w:t>
            </w:r>
            <w:r w:rsidRPr="00F82554">
              <w:rPr>
                <w:color w:val="000000"/>
                <w:sz w:val="24"/>
                <w:szCs w:val="24"/>
              </w:rPr>
              <w:t>4 posiłki dziennie</w:t>
            </w:r>
          </w:p>
        </w:tc>
      </w:tr>
      <w:tr w:rsidR="00D04502" w:rsidRPr="00F82554" w:rsidTr="00D04502"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Zalecana dla dzieci powyżej 2 roku życia, chorych, gorączkujących, </w:t>
            </w:r>
            <w:r w:rsidR="00333BF5">
              <w:rPr>
                <w:color w:val="000000"/>
                <w:sz w:val="24"/>
                <w:szCs w:val="24"/>
              </w:rPr>
              <w:br/>
            </w:r>
            <w:r w:rsidRPr="00F82554">
              <w:rPr>
                <w:color w:val="000000"/>
                <w:sz w:val="24"/>
                <w:szCs w:val="24"/>
              </w:rPr>
              <w:t xml:space="preserve">w okresie rekonwalescencji 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Potrawy przygotowane zgodnie z zasadami racjonalnego żywienia z wykluczeniem potraw smażonych, pieczonych, tłustych, wzdymających, konserw, ostrych przypraw. </w:t>
            </w:r>
          </w:p>
        </w:tc>
      </w:tr>
      <w:tr w:rsidR="00D04502" w:rsidRPr="00F82554" w:rsidTr="00D04502">
        <w:trPr>
          <w:tblHeader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8.3.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Dieta biegunkowa 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Zalecana dla dzieci z biegunką </w:t>
            </w:r>
            <w:r w:rsidRPr="00F82554">
              <w:rPr>
                <w:color w:val="000000"/>
                <w:sz w:val="24"/>
                <w:szCs w:val="24"/>
                <w:u w:val="single"/>
              </w:rPr>
              <w:t>powyżej</w:t>
            </w:r>
            <w:r w:rsidRPr="00F82554">
              <w:rPr>
                <w:color w:val="000000"/>
                <w:sz w:val="24"/>
                <w:szCs w:val="24"/>
              </w:rPr>
              <w:t xml:space="preserve"> 2 roku życia</w:t>
            </w:r>
          </w:p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ścisła – rozszerzona, oparta na bazie ryżu, marchwi, z dodatkiem czerstwego pieczywa, ziemniaków, chudego mięsa, wędlin wysokogatunkowych, masło roślinne. Niewskazane: mleko, przetwory mleczne, jajka, tłuszcz, cukier, słodycze, dżemy, soki. Zalecane napoje: woda przegotowana, słaba gorzka herbata, rumianek.</w:t>
            </w:r>
          </w:p>
        </w:tc>
      </w:tr>
      <w:tr w:rsidR="00D04502" w:rsidRPr="00F82554" w:rsidTr="00D04502"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8.3. A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Biegunkowa mielona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dzieci z biegunką w 2 roku życia</w:t>
            </w:r>
          </w:p>
        </w:tc>
        <w:tc>
          <w:tcPr>
            <w:tcW w:w="4560" w:type="dxa"/>
            <w:vMerge/>
          </w:tcPr>
          <w:p w:rsidR="00D04502" w:rsidRPr="00F82554" w:rsidRDefault="00D04502" w:rsidP="00D04502">
            <w:pPr>
              <w:rPr>
                <w:color w:val="000000"/>
                <w:sz w:val="24"/>
                <w:szCs w:val="24"/>
              </w:rPr>
            </w:pPr>
          </w:p>
        </w:tc>
      </w:tr>
      <w:tr w:rsidR="00D04502" w:rsidRPr="00F82554" w:rsidTr="00D04502">
        <w:trPr>
          <w:cantSplit/>
        </w:trPr>
        <w:tc>
          <w:tcPr>
            <w:tcW w:w="567" w:type="dxa"/>
          </w:tcPr>
          <w:p w:rsidR="00D04502" w:rsidRPr="00F82554" w:rsidRDefault="00D04502" w:rsidP="00D0450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8.4.</w:t>
            </w:r>
          </w:p>
        </w:tc>
        <w:tc>
          <w:tcPr>
            <w:tcW w:w="1985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Dieta II roku życia </w:t>
            </w:r>
          </w:p>
        </w:tc>
        <w:tc>
          <w:tcPr>
            <w:tcW w:w="2551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dzieci w 2 roku życia.</w:t>
            </w:r>
          </w:p>
        </w:tc>
        <w:tc>
          <w:tcPr>
            <w:tcW w:w="4560" w:type="dxa"/>
          </w:tcPr>
          <w:p w:rsidR="00D04502" w:rsidRPr="00F82554" w:rsidRDefault="00D04502" w:rsidP="00D04502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lekkostrawna, wszystkie potrawy gotowane, rozdrobnione.</w:t>
            </w:r>
          </w:p>
        </w:tc>
      </w:tr>
    </w:tbl>
    <w:p w:rsidR="00D04502" w:rsidRDefault="00D04502" w:rsidP="00D04502">
      <w:pPr>
        <w:pStyle w:val="Tekstpodstawowywcity21"/>
        <w:widowControl w:val="0"/>
        <w:ind w:left="720" w:firstLine="0"/>
        <w:rPr>
          <w:color w:val="000000"/>
          <w:sz w:val="24"/>
          <w:szCs w:val="24"/>
        </w:rPr>
      </w:pPr>
    </w:p>
    <w:p w:rsidR="00D04502" w:rsidRPr="00D04502" w:rsidRDefault="0023059E" w:rsidP="00D04502">
      <w:pPr>
        <w:pStyle w:val="Tekstpodstawowywcity21"/>
        <w:widowControl w:val="0"/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zagwarantuje w</w:t>
      </w:r>
      <w:r w:rsidR="00D04502" w:rsidRPr="00D04502">
        <w:rPr>
          <w:color w:val="000000"/>
          <w:sz w:val="24"/>
          <w:szCs w:val="24"/>
        </w:rPr>
        <w:t xml:space="preserve"> planowanych i </w:t>
      </w:r>
      <w:r w:rsidR="00D04502">
        <w:rPr>
          <w:color w:val="000000"/>
          <w:sz w:val="24"/>
          <w:szCs w:val="24"/>
        </w:rPr>
        <w:t>realizowanych jadłospisach niżej</w:t>
      </w:r>
      <w:r w:rsidR="00D04502" w:rsidRPr="00D04502">
        <w:rPr>
          <w:color w:val="000000"/>
          <w:sz w:val="24"/>
          <w:szCs w:val="24"/>
        </w:rPr>
        <w:t xml:space="preserve"> określone wymogi:</w:t>
      </w:r>
    </w:p>
    <w:p w:rsidR="00D04502" w:rsidRPr="00D04502" w:rsidRDefault="00D04502" w:rsidP="00D04502">
      <w:pPr>
        <w:pStyle w:val="Tekstpodstawowywcity21"/>
        <w:widowControl w:val="0"/>
        <w:numPr>
          <w:ilvl w:val="1"/>
          <w:numId w:val="22"/>
        </w:numPr>
        <w:rPr>
          <w:color w:val="000000"/>
          <w:sz w:val="24"/>
          <w:szCs w:val="24"/>
        </w:rPr>
      </w:pPr>
      <w:r w:rsidRPr="00D04502">
        <w:rPr>
          <w:color w:val="000000"/>
          <w:sz w:val="24"/>
          <w:szCs w:val="24"/>
        </w:rPr>
        <w:t>prawidłowe rozdzielenie wartości kalorycznej i objętości pożywienia na posiłki w ciągu dnia,</w:t>
      </w:r>
    </w:p>
    <w:p w:rsidR="00D04502" w:rsidRDefault="00D04502" w:rsidP="00D04502">
      <w:pPr>
        <w:pStyle w:val="Tekstpodstawowywcity21"/>
        <w:widowControl w:val="0"/>
        <w:numPr>
          <w:ilvl w:val="1"/>
          <w:numId w:val="22"/>
        </w:numPr>
        <w:rPr>
          <w:color w:val="000000"/>
          <w:sz w:val="24"/>
          <w:szCs w:val="24"/>
        </w:rPr>
      </w:pPr>
      <w:r w:rsidRPr="00D04502">
        <w:rPr>
          <w:color w:val="000000"/>
          <w:sz w:val="24"/>
          <w:szCs w:val="24"/>
        </w:rPr>
        <w:t>urozmaicenie posiłków pod względem doboru produktów, nie powtarza</w:t>
      </w:r>
      <w:r w:rsidR="00CC5D40">
        <w:rPr>
          <w:color w:val="000000"/>
          <w:sz w:val="24"/>
          <w:szCs w:val="24"/>
        </w:rPr>
        <w:t>jąc</w:t>
      </w:r>
      <w:r w:rsidRPr="00D04502">
        <w:rPr>
          <w:color w:val="000000"/>
          <w:sz w:val="24"/>
          <w:szCs w:val="24"/>
        </w:rPr>
        <w:t xml:space="preserve"> planowanych</w:t>
      </w:r>
      <w:r>
        <w:rPr>
          <w:color w:val="000000"/>
          <w:sz w:val="24"/>
          <w:szCs w:val="24"/>
        </w:rPr>
        <w:t xml:space="preserve"> </w:t>
      </w:r>
      <w:r w:rsidR="00CC5D40">
        <w:rPr>
          <w:color w:val="000000"/>
          <w:sz w:val="24"/>
          <w:szCs w:val="24"/>
        </w:rPr>
        <w:t>potraw w ciągu jednej dekady i</w:t>
      </w:r>
      <w:r w:rsidRPr="00D04502">
        <w:rPr>
          <w:color w:val="000000"/>
          <w:sz w:val="24"/>
          <w:szCs w:val="24"/>
        </w:rPr>
        <w:t xml:space="preserve"> </w:t>
      </w:r>
      <w:r w:rsidRPr="00F82554">
        <w:rPr>
          <w:color w:val="000000"/>
          <w:sz w:val="24"/>
          <w:szCs w:val="24"/>
        </w:rPr>
        <w:t>stosując przy tym następujące zasady dla obiadów:</w:t>
      </w:r>
    </w:p>
    <w:p w:rsidR="00D04502" w:rsidRPr="00CA1867" w:rsidRDefault="00D04502" w:rsidP="00D04502">
      <w:pPr>
        <w:pStyle w:val="Tekstpodstawowywcity21"/>
        <w:widowControl w:val="0"/>
        <w:numPr>
          <w:ilvl w:val="0"/>
          <w:numId w:val="25"/>
        </w:numPr>
        <w:rPr>
          <w:color w:val="000000"/>
          <w:sz w:val="24"/>
          <w:szCs w:val="24"/>
        </w:rPr>
      </w:pPr>
      <w:r w:rsidRPr="00CA1867">
        <w:rPr>
          <w:color w:val="000000"/>
          <w:sz w:val="24"/>
          <w:szCs w:val="24"/>
        </w:rPr>
        <w:t xml:space="preserve">1 raz w dekadzie obiad bez mięsa, ale </w:t>
      </w:r>
      <w:r>
        <w:rPr>
          <w:color w:val="000000"/>
          <w:sz w:val="24"/>
          <w:szCs w:val="24"/>
        </w:rPr>
        <w:t>zawierające białko zwierzęce</w:t>
      </w:r>
      <w:r w:rsidRPr="00CA1867">
        <w:rPr>
          <w:color w:val="000000"/>
          <w:sz w:val="24"/>
          <w:szCs w:val="24"/>
        </w:rPr>
        <w:t>;</w:t>
      </w:r>
    </w:p>
    <w:p w:rsidR="00D04502" w:rsidRPr="00F82554" w:rsidRDefault="00D04502" w:rsidP="00D04502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2 razy w dekadzie ryba;</w:t>
      </w:r>
    </w:p>
    <w:p w:rsidR="00D04502" w:rsidRPr="00F82554" w:rsidRDefault="00D04502" w:rsidP="00D04502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2 razy w dekadzie mięso mielone;</w:t>
      </w:r>
    </w:p>
    <w:p w:rsidR="00D04502" w:rsidRPr="00F82554" w:rsidRDefault="00D04502" w:rsidP="00D04502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lastRenderedPageBreak/>
        <w:t>1 raz w dekadzie gulasz;</w:t>
      </w:r>
    </w:p>
    <w:p w:rsidR="00D04502" w:rsidRPr="00F82554" w:rsidRDefault="00D04502" w:rsidP="00D04502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4 razy w </w:t>
      </w:r>
      <w:r>
        <w:rPr>
          <w:color w:val="000000"/>
          <w:sz w:val="24"/>
          <w:szCs w:val="24"/>
        </w:rPr>
        <w:t>dekadzie porcja mięsa w całości;</w:t>
      </w:r>
    </w:p>
    <w:p w:rsidR="00D04502" w:rsidRPr="00D04502" w:rsidRDefault="00D04502" w:rsidP="00D04502">
      <w:pPr>
        <w:pStyle w:val="Tekstpodstawowywcity21"/>
        <w:widowControl w:val="0"/>
        <w:numPr>
          <w:ilvl w:val="1"/>
          <w:numId w:val="22"/>
        </w:numPr>
        <w:rPr>
          <w:color w:val="000000"/>
          <w:sz w:val="24"/>
          <w:szCs w:val="24"/>
        </w:rPr>
      </w:pPr>
      <w:r w:rsidRPr="00D04502">
        <w:rPr>
          <w:color w:val="000000"/>
          <w:sz w:val="24"/>
          <w:szCs w:val="24"/>
        </w:rPr>
        <w:t>prawidłowy dobór kolorystyki i konsystencji produktów i potraw,</w:t>
      </w:r>
    </w:p>
    <w:p w:rsidR="00D04502" w:rsidRPr="00D04502" w:rsidRDefault="00D04502" w:rsidP="00D04502">
      <w:pPr>
        <w:pStyle w:val="Tekstpodstawowywcity21"/>
        <w:widowControl w:val="0"/>
        <w:numPr>
          <w:ilvl w:val="1"/>
          <w:numId w:val="22"/>
        </w:numPr>
        <w:rPr>
          <w:color w:val="000000"/>
          <w:sz w:val="24"/>
          <w:szCs w:val="24"/>
        </w:rPr>
      </w:pPr>
      <w:r w:rsidRPr="00D04502">
        <w:rPr>
          <w:color w:val="000000"/>
          <w:sz w:val="24"/>
          <w:szCs w:val="24"/>
        </w:rPr>
        <w:t>zestawienie produktów i potraw umożliwiające zachowanie równowagi kwasowo-zasadowej,</w:t>
      </w:r>
    </w:p>
    <w:p w:rsidR="00D04502" w:rsidRPr="00D04502" w:rsidRDefault="00D04502" w:rsidP="00D04502">
      <w:pPr>
        <w:pStyle w:val="Tekstpodstawowywcity21"/>
        <w:widowControl w:val="0"/>
        <w:numPr>
          <w:ilvl w:val="1"/>
          <w:numId w:val="22"/>
        </w:numPr>
        <w:rPr>
          <w:color w:val="000000"/>
          <w:sz w:val="24"/>
          <w:szCs w:val="24"/>
        </w:rPr>
      </w:pPr>
      <w:r w:rsidRPr="00D04502">
        <w:rPr>
          <w:color w:val="000000"/>
          <w:sz w:val="24"/>
          <w:szCs w:val="24"/>
        </w:rPr>
        <w:t>zachowanie prawidłowych stosunków kwasów tłuszczowych oraz zachowanie prawidłowego</w:t>
      </w:r>
      <w:r>
        <w:rPr>
          <w:color w:val="000000"/>
          <w:sz w:val="24"/>
          <w:szCs w:val="24"/>
        </w:rPr>
        <w:t xml:space="preserve"> </w:t>
      </w:r>
      <w:r w:rsidRPr="00D04502">
        <w:rPr>
          <w:color w:val="000000"/>
          <w:sz w:val="24"/>
          <w:szCs w:val="24"/>
        </w:rPr>
        <w:t>udziału białka zwierzęcego w ogólnej ilości białka w posiłkach.</w:t>
      </w:r>
    </w:p>
    <w:p w:rsidR="00D04502" w:rsidRPr="00D04502" w:rsidRDefault="00D04502" w:rsidP="00D04502">
      <w:pPr>
        <w:pStyle w:val="Tekstpodstawowywcity21"/>
        <w:widowControl w:val="0"/>
        <w:numPr>
          <w:ilvl w:val="1"/>
          <w:numId w:val="22"/>
        </w:numPr>
        <w:rPr>
          <w:color w:val="000000"/>
          <w:sz w:val="24"/>
          <w:szCs w:val="24"/>
        </w:rPr>
      </w:pPr>
      <w:r w:rsidRPr="00D04502">
        <w:rPr>
          <w:color w:val="000000"/>
          <w:sz w:val="24"/>
          <w:szCs w:val="24"/>
        </w:rPr>
        <w:t>udział wszystkich wymaganych produktów w planowany</w:t>
      </w:r>
      <w:r w:rsidR="00CC5D40">
        <w:rPr>
          <w:color w:val="000000"/>
          <w:sz w:val="24"/>
          <w:szCs w:val="24"/>
        </w:rPr>
        <w:t>ch</w:t>
      </w:r>
      <w:r w:rsidRPr="00D04502">
        <w:rPr>
          <w:color w:val="000000"/>
          <w:sz w:val="24"/>
          <w:szCs w:val="24"/>
        </w:rPr>
        <w:t xml:space="preserve"> i realizowanych jadłospisach dla</w:t>
      </w:r>
      <w:r>
        <w:rPr>
          <w:color w:val="000000"/>
          <w:sz w:val="24"/>
          <w:szCs w:val="24"/>
        </w:rPr>
        <w:t xml:space="preserve"> </w:t>
      </w:r>
      <w:r w:rsidRPr="00D04502">
        <w:rPr>
          <w:color w:val="000000"/>
          <w:sz w:val="24"/>
          <w:szCs w:val="24"/>
        </w:rPr>
        <w:t>poszczególnych diet</w:t>
      </w:r>
    </w:p>
    <w:p w:rsidR="00D04502" w:rsidRPr="00D04502" w:rsidRDefault="00CC5D40" w:rsidP="00D04502">
      <w:pPr>
        <w:pStyle w:val="Tekstpodstawowywcity21"/>
        <w:widowControl w:val="0"/>
        <w:numPr>
          <w:ilvl w:val="1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uwzględnienie sezonowości</w:t>
      </w:r>
      <w:r w:rsidR="00D04502" w:rsidRPr="00D04502">
        <w:rPr>
          <w:color w:val="000000"/>
          <w:sz w:val="24"/>
          <w:szCs w:val="24"/>
        </w:rPr>
        <w:t xml:space="preserve"> produktów i potraw,</w:t>
      </w:r>
    </w:p>
    <w:p w:rsidR="00CC5D40" w:rsidRPr="008C39D9" w:rsidRDefault="00CA1867" w:rsidP="00CA1867">
      <w:pPr>
        <w:numPr>
          <w:ilvl w:val="0"/>
          <w:numId w:val="22"/>
        </w:numPr>
        <w:jc w:val="both"/>
        <w:rPr>
          <w:b/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 razie zastrzeżeń zamawiającego</w:t>
      </w:r>
      <w:r w:rsidR="00CC5D40">
        <w:rPr>
          <w:color w:val="000000"/>
          <w:sz w:val="24"/>
          <w:szCs w:val="24"/>
        </w:rPr>
        <w:t xml:space="preserve"> do jadłospisu dekadowego</w:t>
      </w:r>
      <w:r w:rsidRPr="00F82554">
        <w:rPr>
          <w:color w:val="000000"/>
          <w:sz w:val="24"/>
          <w:szCs w:val="24"/>
        </w:rPr>
        <w:t xml:space="preserve"> wykonawca przedstawi alternatywne propozycje posiłków. </w:t>
      </w:r>
    </w:p>
    <w:p w:rsidR="008C39D9" w:rsidRPr="00482AA8" w:rsidRDefault="008C39D9" w:rsidP="008C39D9">
      <w:pPr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Wykonawca zobowiązany jest do:</w:t>
      </w:r>
    </w:p>
    <w:p w:rsidR="0023059E" w:rsidRPr="00482AA8" w:rsidRDefault="008C39D9" w:rsidP="0023059E">
      <w:pPr>
        <w:numPr>
          <w:ilvl w:val="3"/>
          <w:numId w:val="22"/>
        </w:numPr>
        <w:ind w:left="1418" w:hanging="284"/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produkcji posiłków przy użyciu surowców wysokiej jakości, bez dodatku preparatów</w:t>
      </w:r>
      <w:r w:rsidR="0023059E" w:rsidRPr="00482AA8">
        <w:rPr>
          <w:color w:val="000000"/>
          <w:sz w:val="24"/>
          <w:szCs w:val="24"/>
        </w:rPr>
        <w:t xml:space="preserve"> </w:t>
      </w:r>
      <w:r w:rsidRPr="00482AA8">
        <w:rPr>
          <w:color w:val="000000"/>
          <w:sz w:val="24"/>
          <w:szCs w:val="24"/>
        </w:rPr>
        <w:t>zastępczych, preparatów zwiększających objętość itp.,</w:t>
      </w:r>
    </w:p>
    <w:p w:rsidR="0023059E" w:rsidRPr="00482AA8" w:rsidRDefault="00333BF5" w:rsidP="0023059E">
      <w:pPr>
        <w:numPr>
          <w:ilvl w:val="3"/>
          <w:numId w:val="22"/>
        </w:numPr>
        <w:ind w:left="1418" w:hanging="284"/>
        <w:jc w:val="both"/>
        <w:rPr>
          <w:color w:val="000000"/>
          <w:sz w:val="24"/>
          <w:szCs w:val="24"/>
        </w:rPr>
      </w:pPr>
      <w:r w:rsidRPr="006B1DEC">
        <w:rPr>
          <w:color w:val="000000"/>
          <w:sz w:val="24"/>
          <w:szCs w:val="24"/>
        </w:rPr>
        <w:t>wykluczenia</w:t>
      </w:r>
      <w:r w:rsidR="008C39D9" w:rsidRPr="00482AA8">
        <w:rPr>
          <w:color w:val="000000"/>
          <w:sz w:val="24"/>
          <w:szCs w:val="24"/>
        </w:rPr>
        <w:t xml:space="preserve"> konserw i półproduktów,</w:t>
      </w:r>
    </w:p>
    <w:p w:rsidR="0023059E" w:rsidRPr="006B1DEC" w:rsidRDefault="00333BF5" w:rsidP="0023059E">
      <w:pPr>
        <w:numPr>
          <w:ilvl w:val="3"/>
          <w:numId w:val="22"/>
        </w:numPr>
        <w:ind w:left="1418" w:hanging="284"/>
        <w:jc w:val="both"/>
        <w:rPr>
          <w:color w:val="000000"/>
          <w:sz w:val="24"/>
          <w:szCs w:val="24"/>
        </w:rPr>
      </w:pPr>
      <w:r w:rsidRPr="006B1DEC">
        <w:rPr>
          <w:color w:val="000000"/>
          <w:sz w:val="24"/>
          <w:szCs w:val="24"/>
        </w:rPr>
        <w:t>wykluczenia</w:t>
      </w:r>
      <w:r w:rsidR="008C39D9" w:rsidRPr="006B1DEC">
        <w:rPr>
          <w:color w:val="000000"/>
          <w:sz w:val="24"/>
          <w:szCs w:val="24"/>
        </w:rPr>
        <w:t xml:space="preserve"> suszu warzyw (z wyłączeniem pietruszki zielonej i koperku w okresie zimowym),</w:t>
      </w:r>
    </w:p>
    <w:p w:rsidR="0023059E" w:rsidRPr="00482AA8" w:rsidRDefault="00333BF5" w:rsidP="0023059E">
      <w:pPr>
        <w:numPr>
          <w:ilvl w:val="3"/>
          <w:numId w:val="22"/>
        </w:numPr>
        <w:ind w:left="1418" w:hanging="284"/>
        <w:jc w:val="both"/>
        <w:rPr>
          <w:color w:val="000000"/>
          <w:sz w:val="24"/>
          <w:szCs w:val="24"/>
        </w:rPr>
      </w:pPr>
      <w:r w:rsidRPr="006B1DEC">
        <w:rPr>
          <w:color w:val="000000"/>
          <w:sz w:val="24"/>
          <w:szCs w:val="24"/>
        </w:rPr>
        <w:t>wykluczenia</w:t>
      </w:r>
      <w:r w:rsidR="008C39D9" w:rsidRPr="00482AA8">
        <w:rPr>
          <w:color w:val="000000"/>
          <w:sz w:val="24"/>
          <w:szCs w:val="24"/>
        </w:rPr>
        <w:t xml:space="preserve"> puree ziemniaczan</w:t>
      </w:r>
      <w:r w:rsidR="0023059E" w:rsidRPr="00482AA8">
        <w:rPr>
          <w:color w:val="000000"/>
          <w:sz w:val="24"/>
          <w:szCs w:val="24"/>
        </w:rPr>
        <w:t>ego na bazie suszu,</w:t>
      </w:r>
    </w:p>
    <w:p w:rsidR="0023059E" w:rsidRPr="00482AA8" w:rsidRDefault="0023059E" w:rsidP="0023059E">
      <w:pPr>
        <w:numPr>
          <w:ilvl w:val="3"/>
          <w:numId w:val="22"/>
        </w:numPr>
        <w:ind w:left="1418" w:hanging="284"/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dostarczania owoców i warzyw w formie oczyszczonej</w:t>
      </w:r>
      <w:r w:rsidR="006B1DEC">
        <w:rPr>
          <w:color w:val="000000"/>
          <w:sz w:val="24"/>
          <w:szCs w:val="24"/>
        </w:rPr>
        <w:t>.</w:t>
      </w:r>
    </w:p>
    <w:p w:rsidR="008C39D9" w:rsidRPr="00482AA8" w:rsidRDefault="008C39D9" w:rsidP="008C39D9">
      <w:pPr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6B1DEC">
        <w:rPr>
          <w:color w:val="000000"/>
          <w:sz w:val="24"/>
          <w:szCs w:val="24"/>
        </w:rPr>
        <w:t>Dostarczane posiłki przez Wykonawcę muszą być świeże</w:t>
      </w:r>
      <w:r w:rsidR="00333BF5" w:rsidRPr="006B1DEC">
        <w:rPr>
          <w:color w:val="000000"/>
          <w:sz w:val="24"/>
          <w:szCs w:val="24"/>
        </w:rPr>
        <w:t>,</w:t>
      </w:r>
      <w:r w:rsidRPr="00482AA8">
        <w:rPr>
          <w:color w:val="000000"/>
          <w:sz w:val="24"/>
          <w:szCs w:val="24"/>
        </w:rPr>
        <w:t xml:space="preserve"> z bieżącej produkcji dziennej bez</w:t>
      </w:r>
      <w:r w:rsidR="0023059E" w:rsidRPr="00482AA8">
        <w:rPr>
          <w:color w:val="000000"/>
          <w:sz w:val="24"/>
          <w:szCs w:val="24"/>
        </w:rPr>
        <w:t xml:space="preserve"> </w:t>
      </w:r>
      <w:r w:rsidRPr="00482AA8">
        <w:rPr>
          <w:color w:val="000000"/>
          <w:sz w:val="24"/>
          <w:szCs w:val="24"/>
        </w:rPr>
        <w:t>dodatkowej obróbki technologicznej.</w:t>
      </w:r>
    </w:p>
    <w:p w:rsidR="0023059E" w:rsidRDefault="0023059E" w:rsidP="0023059E">
      <w:pPr>
        <w:numPr>
          <w:ilvl w:val="0"/>
          <w:numId w:val="22"/>
        </w:numPr>
        <w:jc w:val="both"/>
        <w:rPr>
          <w:b/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Każdy posiłek podstawowy – śniadanie, obiad, kolacja – musi zawierać dostateczną ilość produktów białkowych oraz dodatek warzyw i owoców zgodnie z obowiązującymi normami żywienia</w:t>
      </w:r>
      <w:r w:rsidRPr="0023059E">
        <w:rPr>
          <w:b/>
          <w:color w:val="000000"/>
          <w:sz w:val="24"/>
          <w:szCs w:val="24"/>
        </w:rPr>
        <w:t>.</w:t>
      </w:r>
    </w:p>
    <w:p w:rsidR="008C39D9" w:rsidRPr="00F82554" w:rsidRDefault="008C39D9" w:rsidP="008C39D9">
      <w:pPr>
        <w:pStyle w:val="Tekstpodstawowywcity21"/>
        <w:widowControl w:val="0"/>
        <w:numPr>
          <w:ilvl w:val="0"/>
          <w:numId w:val="22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Zamawiający codziennie do godz. 9:00 będzie przekazywał wykonawcy wstępną informację o przewidywanej liczbie posiłków i rodzajach diet na dzień następny. Aktualizacja liczby posiłków i rodzajów diet będzie dokonywana w dniu bieżącym:</w:t>
      </w:r>
    </w:p>
    <w:p w:rsidR="008C39D9" w:rsidRPr="00F82554" w:rsidRDefault="008C39D9" w:rsidP="008C39D9">
      <w:pPr>
        <w:pStyle w:val="Tekstpodstawowywcity21"/>
        <w:numPr>
          <w:ilvl w:val="1"/>
          <w:numId w:val="27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śniadań </w:t>
      </w:r>
      <w:r>
        <w:rPr>
          <w:color w:val="000000"/>
          <w:sz w:val="24"/>
          <w:szCs w:val="24"/>
        </w:rPr>
        <w:t>d</w:t>
      </w:r>
      <w:r w:rsidRPr="00F82554">
        <w:rPr>
          <w:color w:val="000000"/>
          <w:sz w:val="24"/>
          <w:szCs w:val="24"/>
        </w:rPr>
        <w:t>o godz. 6:30,</w:t>
      </w:r>
    </w:p>
    <w:p w:rsidR="008C39D9" w:rsidRPr="00F82554" w:rsidRDefault="008C39D9" w:rsidP="008C39D9">
      <w:pPr>
        <w:pStyle w:val="Tekstpodstawowywcity21"/>
        <w:numPr>
          <w:ilvl w:val="1"/>
          <w:numId w:val="27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obiadów do godz. 9:00,</w:t>
      </w:r>
    </w:p>
    <w:p w:rsidR="008C39D9" w:rsidRPr="00F82554" w:rsidRDefault="008C39D9" w:rsidP="008C39D9">
      <w:pPr>
        <w:pStyle w:val="Tekstpodstawowywcity21"/>
        <w:numPr>
          <w:ilvl w:val="1"/>
          <w:numId w:val="27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kolacji do godz. 14:00.</w:t>
      </w:r>
    </w:p>
    <w:p w:rsidR="008C39D9" w:rsidRPr="00F82554" w:rsidRDefault="008C39D9" w:rsidP="008C39D9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Wykonawca będzie dostarczał posiłki do Szpitala w następujących porach:</w:t>
      </w:r>
    </w:p>
    <w:p w:rsidR="008C39D9" w:rsidRPr="00F82554" w:rsidRDefault="008C39D9" w:rsidP="008C39D9">
      <w:pPr>
        <w:pStyle w:val="Tekstpodstawowywcity21"/>
        <w:numPr>
          <w:ilvl w:val="0"/>
          <w:numId w:val="28"/>
        </w:numPr>
        <w:rPr>
          <w:color w:val="000000"/>
          <w:sz w:val="24"/>
          <w:szCs w:val="24"/>
        </w:rPr>
      </w:pPr>
      <w:r w:rsidRPr="00870A67">
        <w:rPr>
          <w:color w:val="000000"/>
          <w:sz w:val="24"/>
          <w:szCs w:val="24"/>
        </w:rPr>
        <w:t>I i II</w:t>
      </w:r>
      <w:r w:rsidRPr="00F82554">
        <w:rPr>
          <w:color w:val="000000"/>
          <w:sz w:val="24"/>
          <w:szCs w:val="24"/>
        </w:rPr>
        <w:t xml:space="preserve"> śniadanie między godz. 7:00 a 7:30,</w:t>
      </w:r>
    </w:p>
    <w:p w:rsidR="008C39D9" w:rsidRPr="00F82554" w:rsidRDefault="008C39D9" w:rsidP="008C39D9">
      <w:pPr>
        <w:pStyle w:val="Tekstpodstawowywcity21"/>
        <w:numPr>
          <w:ilvl w:val="0"/>
          <w:numId w:val="28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obiad między godz. 11:30 a 11:45,</w:t>
      </w:r>
    </w:p>
    <w:p w:rsidR="008C39D9" w:rsidRPr="00F82554" w:rsidRDefault="008C39D9" w:rsidP="008C39D9">
      <w:pPr>
        <w:pStyle w:val="Tekstpodstawowywcity21"/>
        <w:numPr>
          <w:ilvl w:val="0"/>
          <w:numId w:val="28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kolację z podwieczorkiem dla dzieci do godz. 17:00.</w:t>
      </w:r>
    </w:p>
    <w:p w:rsidR="008C39D9" w:rsidRPr="00F82554" w:rsidRDefault="008C39D9" w:rsidP="008C39D9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Zamawiający nie dopuszcza dowozu posiłków kolacyjnych i podwieczorków wraz </w:t>
      </w:r>
      <w:r w:rsidR="0068203D">
        <w:rPr>
          <w:color w:val="000000"/>
          <w:sz w:val="24"/>
          <w:szCs w:val="24"/>
        </w:rPr>
        <w:br/>
      </w:r>
      <w:r w:rsidRPr="00F82554">
        <w:rPr>
          <w:color w:val="000000"/>
          <w:sz w:val="24"/>
          <w:szCs w:val="24"/>
        </w:rPr>
        <w:t>z obiadem.</w:t>
      </w:r>
    </w:p>
    <w:p w:rsidR="008C39D9" w:rsidRPr="00F82554" w:rsidRDefault="008C39D9" w:rsidP="008C39D9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Dodatki wykonawca będzie dostarczał w ustalonym dniu raz w tygodniu.</w:t>
      </w:r>
    </w:p>
    <w:p w:rsidR="008C39D9" w:rsidRDefault="008C39D9" w:rsidP="008C39D9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 przypadku późniejszego dostarczenia posiłków wykonawca będzie zobowiązany do telefonicznego poinformowania pracownika Szpitala.</w:t>
      </w:r>
    </w:p>
    <w:p w:rsidR="008C39D9" w:rsidRDefault="00D020AD" w:rsidP="008C39D9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>Dla potrzeb sporządzenia oferty zamawiający określa:</w:t>
      </w:r>
    </w:p>
    <w:p w:rsidR="008C39D9" w:rsidRDefault="00D020AD" w:rsidP="008C39D9">
      <w:pPr>
        <w:pStyle w:val="Tekstpodstawowywcity21"/>
        <w:numPr>
          <w:ilvl w:val="1"/>
          <w:numId w:val="22"/>
        </w:numPr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>średnią liczbę żyw</w:t>
      </w:r>
      <w:r w:rsidR="005100B5" w:rsidRPr="008C39D9">
        <w:rPr>
          <w:color w:val="000000"/>
          <w:sz w:val="24"/>
          <w:szCs w:val="24"/>
        </w:rPr>
        <w:t>ionych dorosłych pacjentów na 18</w:t>
      </w:r>
      <w:r w:rsidRPr="008C39D9">
        <w:rPr>
          <w:color w:val="000000"/>
          <w:sz w:val="24"/>
          <w:szCs w:val="24"/>
        </w:rPr>
        <w:t>0 osób</w:t>
      </w:r>
      <w:r w:rsidR="00F50AC1" w:rsidRPr="008C39D9">
        <w:rPr>
          <w:color w:val="000000"/>
          <w:sz w:val="24"/>
          <w:szCs w:val="24"/>
        </w:rPr>
        <w:t xml:space="preserve">, z czego: </w:t>
      </w:r>
    </w:p>
    <w:p w:rsidR="008C39D9" w:rsidRDefault="00F50AC1" w:rsidP="008C39D9">
      <w:pPr>
        <w:pStyle w:val="Tekstpodstawowywcity21"/>
        <w:numPr>
          <w:ilvl w:val="2"/>
          <w:numId w:val="22"/>
        </w:numPr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>dieta podstawowa - 40</w:t>
      </w:r>
      <w:r w:rsidR="00D020AD" w:rsidRPr="008C39D9">
        <w:rPr>
          <w:color w:val="000000"/>
          <w:sz w:val="24"/>
          <w:szCs w:val="24"/>
        </w:rPr>
        <w:t xml:space="preserve"> pacjentów, </w:t>
      </w:r>
    </w:p>
    <w:p w:rsidR="008C39D9" w:rsidRDefault="00D020AD" w:rsidP="008C39D9">
      <w:pPr>
        <w:pStyle w:val="Tekstpodstawowywcity21"/>
        <w:numPr>
          <w:ilvl w:val="2"/>
          <w:numId w:val="22"/>
        </w:numPr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>dieta lekkostrawna wysokobi</w:t>
      </w:r>
      <w:r w:rsidR="005100B5" w:rsidRPr="008C39D9">
        <w:rPr>
          <w:color w:val="000000"/>
          <w:sz w:val="24"/>
          <w:szCs w:val="24"/>
        </w:rPr>
        <w:t>ałkowa</w:t>
      </w:r>
      <w:r w:rsidR="008C39D9">
        <w:rPr>
          <w:color w:val="000000"/>
          <w:sz w:val="24"/>
          <w:szCs w:val="24"/>
        </w:rPr>
        <w:t>/oszczędzająca</w:t>
      </w:r>
      <w:r w:rsidR="005100B5" w:rsidRPr="008C39D9">
        <w:rPr>
          <w:color w:val="000000"/>
          <w:sz w:val="24"/>
          <w:szCs w:val="24"/>
        </w:rPr>
        <w:t xml:space="preserve"> - 130</w:t>
      </w:r>
      <w:r w:rsidR="00F50AC1" w:rsidRPr="008C39D9">
        <w:rPr>
          <w:color w:val="000000"/>
          <w:sz w:val="24"/>
          <w:szCs w:val="24"/>
        </w:rPr>
        <w:t xml:space="preserve"> pacjentów, </w:t>
      </w:r>
    </w:p>
    <w:p w:rsidR="008C39D9" w:rsidRDefault="0068203D" w:rsidP="008C39D9">
      <w:pPr>
        <w:pStyle w:val="Tekstpodstawowywcity21"/>
        <w:numPr>
          <w:ilvl w:val="2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diety inne - 1</w:t>
      </w:r>
      <w:r w:rsidR="00F50AC1" w:rsidRPr="008C39D9">
        <w:rPr>
          <w:color w:val="000000"/>
          <w:sz w:val="24"/>
          <w:szCs w:val="24"/>
        </w:rPr>
        <w:t>0</w:t>
      </w:r>
      <w:r w:rsidR="00D020AD" w:rsidRPr="008C39D9">
        <w:rPr>
          <w:color w:val="000000"/>
          <w:sz w:val="24"/>
          <w:szCs w:val="24"/>
        </w:rPr>
        <w:t xml:space="preserve"> pacjentów, </w:t>
      </w:r>
    </w:p>
    <w:p w:rsidR="008C39D9" w:rsidRDefault="00F50AC1" w:rsidP="008C39D9">
      <w:pPr>
        <w:pStyle w:val="Tekstpodstawowywcity21"/>
        <w:numPr>
          <w:ilvl w:val="1"/>
          <w:numId w:val="22"/>
        </w:numPr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 xml:space="preserve">dzieci: </w:t>
      </w:r>
    </w:p>
    <w:p w:rsidR="008C39D9" w:rsidRDefault="00F50AC1" w:rsidP="008C39D9">
      <w:pPr>
        <w:pStyle w:val="Tekstpodstawowywcity21"/>
        <w:numPr>
          <w:ilvl w:val="2"/>
          <w:numId w:val="22"/>
        </w:numPr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>dieta podstawowa</w:t>
      </w:r>
      <w:r w:rsidR="008C39D9">
        <w:rPr>
          <w:color w:val="000000"/>
          <w:sz w:val="24"/>
          <w:szCs w:val="24"/>
        </w:rPr>
        <w:t xml:space="preserve"> </w:t>
      </w:r>
      <w:r w:rsidRPr="008C39D9">
        <w:rPr>
          <w:color w:val="000000"/>
          <w:sz w:val="24"/>
          <w:szCs w:val="24"/>
        </w:rPr>
        <w:t xml:space="preserve">- 2 pacjentów, </w:t>
      </w:r>
    </w:p>
    <w:p w:rsidR="008C39D9" w:rsidRDefault="00F50AC1" w:rsidP="008C39D9">
      <w:pPr>
        <w:pStyle w:val="Tekstpodstawowywcity21"/>
        <w:numPr>
          <w:ilvl w:val="2"/>
          <w:numId w:val="22"/>
        </w:numPr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>dieta lekkostrawna - 5</w:t>
      </w:r>
      <w:r w:rsidR="00D020AD" w:rsidRPr="008C39D9">
        <w:rPr>
          <w:color w:val="000000"/>
          <w:sz w:val="24"/>
          <w:szCs w:val="24"/>
        </w:rPr>
        <w:t xml:space="preserve"> pacjentów, </w:t>
      </w:r>
    </w:p>
    <w:p w:rsidR="008C39D9" w:rsidRPr="008C39D9" w:rsidRDefault="00F50AC1" w:rsidP="00A37B41">
      <w:pPr>
        <w:pStyle w:val="Tekstpodstawowywcity21"/>
        <w:numPr>
          <w:ilvl w:val="2"/>
          <w:numId w:val="22"/>
        </w:numPr>
        <w:rPr>
          <w:color w:val="000000"/>
          <w:szCs w:val="24"/>
        </w:rPr>
      </w:pPr>
      <w:r w:rsidRPr="008C39D9">
        <w:rPr>
          <w:color w:val="000000"/>
          <w:sz w:val="24"/>
          <w:szCs w:val="24"/>
        </w:rPr>
        <w:t>diety inne</w:t>
      </w:r>
      <w:r w:rsidRPr="0068203D">
        <w:rPr>
          <w:color w:val="FF0000"/>
          <w:sz w:val="24"/>
          <w:szCs w:val="24"/>
        </w:rPr>
        <w:t xml:space="preserve"> </w:t>
      </w:r>
      <w:r w:rsidR="0068203D" w:rsidRPr="0068203D">
        <w:rPr>
          <w:color w:val="FF0000"/>
          <w:sz w:val="24"/>
          <w:szCs w:val="24"/>
        </w:rPr>
        <w:t>-</w:t>
      </w:r>
      <w:r w:rsidR="0068203D">
        <w:rPr>
          <w:color w:val="000000"/>
          <w:sz w:val="24"/>
          <w:szCs w:val="24"/>
        </w:rPr>
        <w:t xml:space="preserve"> </w:t>
      </w:r>
      <w:r w:rsidRPr="008C39D9">
        <w:rPr>
          <w:color w:val="000000"/>
          <w:sz w:val="24"/>
          <w:szCs w:val="24"/>
        </w:rPr>
        <w:t>8 pacjentów</w:t>
      </w:r>
    </w:p>
    <w:p w:rsidR="00D020AD" w:rsidRDefault="008C39D9" w:rsidP="008C39D9">
      <w:pPr>
        <w:pStyle w:val="Tekstpodstawowywcity21"/>
        <w:numPr>
          <w:ilvl w:val="1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</w:t>
      </w:r>
      <w:r w:rsidR="00D020AD" w:rsidRPr="008C39D9">
        <w:rPr>
          <w:color w:val="000000"/>
          <w:sz w:val="24"/>
          <w:szCs w:val="24"/>
        </w:rPr>
        <w:t>estaw dodatków składający się z 1 kg kleiku ryżowego i 3 kg cukru, dostarczan</w:t>
      </w:r>
      <w:r>
        <w:rPr>
          <w:color w:val="000000"/>
          <w:sz w:val="24"/>
          <w:szCs w:val="24"/>
        </w:rPr>
        <w:t>y</w:t>
      </w:r>
      <w:r w:rsidR="00D020AD" w:rsidRPr="008C39D9">
        <w:rPr>
          <w:color w:val="000000"/>
          <w:sz w:val="24"/>
          <w:szCs w:val="24"/>
        </w:rPr>
        <w:t xml:space="preserve"> raz w tygodniu.</w:t>
      </w:r>
    </w:p>
    <w:p w:rsidR="0023059E" w:rsidRPr="0023059E" w:rsidRDefault="0023059E" w:rsidP="0023059E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23059E">
        <w:rPr>
          <w:color w:val="000000"/>
          <w:sz w:val="24"/>
          <w:szCs w:val="24"/>
        </w:rPr>
        <w:t xml:space="preserve">Posiłki w chwili dostawy do </w:t>
      </w:r>
      <w:r>
        <w:rPr>
          <w:color w:val="000000"/>
          <w:sz w:val="24"/>
          <w:szCs w:val="24"/>
        </w:rPr>
        <w:t xml:space="preserve">zamawiającego </w:t>
      </w:r>
      <w:r w:rsidRPr="0023059E">
        <w:rPr>
          <w:color w:val="000000"/>
          <w:sz w:val="24"/>
          <w:szCs w:val="24"/>
        </w:rPr>
        <w:t>muszą posiadać temperaturę nie niższą niż:</w:t>
      </w:r>
    </w:p>
    <w:p w:rsidR="0023059E" w:rsidRPr="0023059E" w:rsidRDefault="0023059E" w:rsidP="0023059E">
      <w:pPr>
        <w:pStyle w:val="Tekstpodstawowywcity21"/>
        <w:numPr>
          <w:ilvl w:val="2"/>
          <w:numId w:val="30"/>
        </w:numPr>
        <w:ind w:hanging="895"/>
        <w:rPr>
          <w:color w:val="000000"/>
          <w:sz w:val="24"/>
          <w:szCs w:val="24"/>
        </w:rPr>
      </w:pPr>
      <w:r w:rsidRPr="0023059E">
        <w:rPr>
          <w:color w:val="000000"/>
          <w:sz w:val="24"/>
          <w:szCs w:val="24"/>
        </w:rPr>
        <w:t>zupa temp. 80º C</w:t>
      </w:r>
    </w:p>
    <w:p w:rsidR="0023059E" w:rsidRPr="0023059E" w:rsidRDefault="0023059E" w:rsidP="0023059E">
      <w:pPr>
        <w:pStyle w:val="Tekstpodstawowywcity21"/>
        <w:numPr>
          <w:ilvl w:val="2"/>
          <w:numId w:val="30"/>
        </w:numPr>
        <w:ind w:hanging="895"/>
        <w:rPr>
          <w:color w:val="000000"/>
          <w:sz w:val="24"/>
          <w:szCs w:val="24"/>
        </w:rPr>
      </w:pPr>
      <w:r w:rsidRPr="0023059E">
        <w:rPr>
          <w:color w:val="000000"/>
          <w:sz w:val="24"/>
          <w:szCs w:val="24"/>
        </w:rPr>
        <w:t>drugie danie temp. 70º C</w:t>
      </w:r>
    </w:p>
    <w:p w:rsidR="0023059E" w:rsidRPr="0023059E" w:rsidRDefault="0023059E" w:rsidP="0023059E">
      <w:pPr>
        <w:pStyle w:val="Tekstpodstawowywcity21"/>
        <w:numPr>
          <w:ilvl w:val="2"/>
          <w:numId w:val="30"/>
        </w:numPr>
        <w:ind w:hanging="895"/>
        <w:rPr>
          <w:color w:val="000000"/>
          <w:sz w:val="24"/>
          <w:szCs w:val="24"/>
        </w:rPr>
      </w:pPr>
      <w:r w:rsidRPr="0023059E">
        <w:rPr>
          <w:color w:val="000000"/>
          <w:sz w:val="24"/>
          <w:szCs w:val="24"/>
        </w:rPr>
        <w:t>gorące napoje temp. 85º C</w:t>
      </w:r>
    </w:p>
    <w:p w:rsidR="0023059E" w:rsidRDefault="0023059E" w:rsidP="0023059E">
      <w:pPr>
        <w:pStyle w:val="Tekstpodstawowywcity21"/>
        <w:numPr>
          <w:ilvl w:val="2"/>
          <w:numId w:val="30"/>
        </w:numPr>
        <w:ind w:hanging="895"/>
        <w:rPr>
          <w:color w:val="000000"/>
          <w:sz w:val="24"/>
          <w:szCs w:val="24"/>
        </w:rPr>
      </w:pPr>
      <w:r w:rsidRPr="0023059E">
        <w:rPr>
          <w:color w:val="000000"/>
          <w:sz w:val="24"/>
          <w:szCs w:val="24"/>
        </w:rPr>
        <w:t>surówki, sałatki</w:t>
      </w:r>
      <w:r>
        <w:rPr>
          <w:color w:val="000000"/>
          <w:sz w:val="24"/>
          <w:szCs w:val="24"/>
        </w:rPr>
        <w:t xml:space="preserve">, </w:t>
      </w:r>
      <w:r w:rsidR="00482AA8">
        <w:rPr>
          <w:color w:val="000000"/>
          <w:sz w:val="24"/>
          <w:szCs w:val="24"/>
        </w:rPr>
        <w:t xml:space="preserve"> temp. 4º C </w:t>
      </w:r>
    </w:p>
    <w:p w:rsidR="008E5455" w:rsidRDefault="00857B9F" w:rsidP="008E5455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8E5455">
        <w:rPr>
          <w:color w:val="000000"/>
          <w:sz w:val="24"/>
          <w:szCs w:val="24"/>
        </w:rPr>
        <w:t xml:space="preserve">Przygotowywanie posiłków będzie się odbywać w kuchni wykonawcy i będzie przebiegać zgodnie z wymaganiami ustawy z dnia 25 sierpnia 2006 r. o bezpieczeństwie żywności i żywienia (Dz.U. </w:t>
      </w:r>
      <w:r w:rsidR="000262A5">
        <w:rPr>
          <w:color w:val="000000"/>
          <w:sz w:val="24"/>
          <w:szCs w:val="24"/>
        </w:rPr>
        <w:t xml:space="preserve">z </w:t>
      </w:r>
      <w:r w:rsidRPr="008E5455">
        <w:rPr>
          <w:color w:val="000000"/>
          <w:sz w:val="24"/>
          <w:szCs w:val="24"/>
        </w:rPr>
        <w:t>20</w:t>
      </w:r>
      <w:r w:rsidR="000262A5">
        <w:rPr>
          <w:color w:val="000000"/>
          <w:sz w:val="24"/>
          <w:szCs w:val="24"/>
        </w:rPr>
        <w:t>10 r.</w:t>
      </w:r>
      <w:r w:rsidRPr="008E5455">
        <w:rPr>
          <w:color w:val="000000"/>
          <w:sz w:val="24"/>
          <w:szCs w:val="24"/>
        </w:rPr>
        <w:t xml:space="preserve">, nr </w:t>
      </w:r>
      <w:r w:rsidR="00D767FC">
        <w:rPr>
          <w:color w:val="000000"/>
          <w:sz w:val="24"/>
          <w:szCs w:val="24"/>
        </w:rPr>
        <w:t>136, poz. 914 ze zm.</w:t>
      </w:r>
      <w:r w:rsidRPr="008E5455">
        <w:rPr>
          <w:color w:val="000000"/>
          <w:sz w:val="24"/>
          <w:szCs w:val="24"/>
        </w:rPr>
        <w:t xml:space="preserve">) oraz zgodnie z systemami HACCP, GHP, GMP. </w:t>
      </w:r>
    </w:p>
    <w:p w:rsidR="00482AA8" w:rsidRPr="00482AA8" w:rsidRDefault="00482AA8" w:rsidP="00482AA8">
      <w:pPr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Wykonawca ponosi pełną odpowiedzialność za utrzymanie właściwego poziomu sanitarnego żywienia oraz za jakość oferowanych posiłków tj.</w:t>
      </w:r>
      <w:r w:rsidR="00484A0D">
        <w:rPr>
          <w:color w:val="000000"/>
          <w:sz w:val="24"/>
          <w:szCs w:val="24"/>
        </w:rPr>
        <w:t>:</w:t>
      </w:r>
    </w:p>
    <w:p w:rsidR="00482AA8" w:rsidRPr="00482AA8" w:rsidRDefault="00482AA8" w:rsidP="00482AA8">
      <w:pPr>
        <w:numPr>
          <w:ilvl w:val="1"/>
          <w:numId w:val="22"/>
        </w:numPr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odpowiednia gramatura,</w:t>
      </w:r>
    </w:p>
    <w:p w:rsidR="00482AA8" w:rsidRPr="00482AA8" w:rsidRDefault="00482AA8" w:rsidP="00482AA8">
      <w:pPr>
        <w:numPr>
          <w:ilvl w:val="1"/>
          <w:numId w:val="22"/>
        </w:numPr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wartość energetyczna i odżywcza,</w:t>
      </w:r>
    </w:p>
    <w:p w:rsidR="00482AA8" w:rsidRPr="00482AA8" w:rsidRDefault="00482AA8" w:rsidP="00482AA8">
      <w:pPr>
        <w:numPr>
          <w:ilvl w:val="1"/>
          <w:numId w:val="22"/>
        </w:numPr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właściwe walory smakowe i estetyczne,</w:t>
      </w:r>
    </w:p>
    <w:p w:rsidR="00482AA8" w:rsidRPr="00482AA8" w:rsidRDefault="00482AA8" w:rsidP="00482AA8">
      <w:pPr>
        <w:numPr>
          <w:ilvl w:val="1"/>
          <w:numId w:val="22"/>
        </w:numPr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czystość mikrobiologiczną serwowanych potraw,</w:t>
      </w:r>
    </w:p>
    <w:p w:rsidR="00482AA8" w:rsidRPr="00482AA8" w:rsidRDefault="00482AA8" w:rsidP="00482AA8">
      <w:pPr>
        <w:numPr>
          <w:ilvl w:val="1"/>
          <w:numId w:val="22"/>
        </w:numPr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dobór właściwych surowców,</w:t>
      </w:r>
    </w:p>
    <w:p w:rsidR="00482AA8" w:rsidRPr="00482AA8" w:rsidRDefault="00482AA8" w:rsidP="00482AA8">
      <w:pPr>
        <w:numPr>
          <w:ilvl w:val="1"/>
          <w:numId w:val="22"/>
        </w:numPr>
        <w:jc w:val="both"/>
        <w:rPr>
          <w:color w:val="000000"/>
          <w:sz w:val="24"/>
          <w:szCs w:val="24"/>
        </w:rPr>
      </w:pPr>
      <w:r w:rsidRPr="00482AA8">
        <w:rPr>
          <w:color w:val="000000"/>
          <w:sz w:val="24"/>
          <w:szCs w:val="24"/>
        </w:rPr>
        <w:t>dobór właściwych procesów technologicznych.</w:t>
      </w:r>
    </w:p>
    <w:p w:rsidR="008E5455" w:rsidRDefault="008E5455" w:rsidP="008E5455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8E5455">
        <w:rPr>
          <w:color w:val="000000"/>
          <w:sz w:val="24"/>
          <w:szCs w:val="24"/>
        </w:rPr>
        <w:t>P</w:t>
      </w:r>
      <w:r w:rsidR="00857B9F" w:rsidRPr="008E5455">
        <w:rPr>
          <w:color w:val="000000"/>
          <w:sz w:val="24"/>
          <w:szCs w:val="24"/>
        </w:rPr>
        <w:t>osiłki na dany dzień wykonawca będzie przygotowywał według zamówienia z uwzględnieniem szczególnych wymagań zamawiającego w zakresie diet.</w:t>
      </w:r>
    </w:p>
    <w:p w:rsidR="008E5455" w:rsidRDefault="008E5455" w:rsidP="008E5455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8E5455">
        <w:rPr>
          <w:color w:val="000000"/>
          <w:sz w:val="24"/>
          <w:szCs w:val="24"/>
        </w:rPr>
        <w:t>Transport posiłków powinien odbywać się w przeznaczonych do tego celu pojemnikach</w:t>
      </w:r>
      <w:r>
        <w:rPr>
          <w:color w:val="000000"/>
          <w:sz w:val="24"/>
          <w:szCs w:val="24"/>
        </w:rPr>
        <w:t xml:space="preserve"> GN oraz pojemnikach </w:t>
      </w:r>
      <w:r w:rsidRPr="008E5455">
        <w:rPr>
          <w:color w:val="000000"/>
          <w:sz w:val="24"/>
          <w:szCs w:val="24"/>
        </w:rPr>
        <w:t>termoizolacyjnych gwarantujących zachowanie wymaganych przez Zamawiającego temperatur</w:t>
      </w:r>
      <w:r>
        <w:rPr>
          <w:color w:val="000000"/>
          <w:sz w:val="24"/>
          <w:szCs w:val="24"/>
        </w:rPr>
        <w:t>, środkiem transportu</w:t>
      </w:r>
      <w:r w:rsidRPr="008E5455">
        <w:rPr>
          <w:color w:val="000000"/>
          <w:sz w:val="24"/>
          <w:szCs w:val="24"/>
        </w:rPr>
        <w:t xml:space="preserve"> przystosowanym specjalnie do przewozu żywności i posiadającym stosowne zezwolenia Inspekcji Sanitarnej.</w:t>
      </w:r>
    </w:p>
    <w:p w:rsidR="008E5455" w:rsidRPr="008E5455" w:rsidRDefault="008E5455" w:rsidP="008E5455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8E5455">
        <w:rPr>
          <w:color w:val="000000"/>
          <w:sz w:val="24"/>
          <w:szCs w:val="24"/>
        </w:rPr>
        <w:t xml:space="preserve">Wszystkie pojemniki GN muszą być opisane według wzoru: nazwa Oddziału, rodzaj diety, ilość porcji i </w:t>
      </w:r>
      <w:r w:rsidR="009D68B7">
        <w:rPr>
          <w:color w:val="000000"/>
          <w:sz w:val="24"/>
          <w:szCs w:val="24"/>
        </w:rPr>
        <w:t>masa</w:t>
      </w:r>
      <w:r w:rsidRPr="008E5455">
        <w:rPr>
          <w:color w:val="000000"/>
          <w:sz w:val="24"/>
          <w:szCs w:val="24"/>
        </w:rPr>
        <w:t xml:space="preserve"> porcji. Dania porcjowane muszą być układane na tackach, ofoliowane i opisane jak pojemniki GN. </w:t>
      </w:r>
    </w:p>
    <w:p w:rsidR="008E5455" w:rsidRDefault="008E5455" w:rsidP="008E5455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8E5455">
        <w:rPr>
          <w:color w:val="000000"/>
          <w:sz w:val="24"/>
          <w:szCs w:val="24"/>
        </w:rPr>
        <w:t xml:space="preserve">Wykonawca zobowiązany jest do zapewnienia dobrego stanu technicznego pojemników transportowych (typu GN, termoporty), a w razie ich eksploatacji Wykonawca zobowiązany będzie do ich wymiany. </w:t>
      </w:r>
    </w:p>
    <w:p w:rsidR="008E5455" w:rsidRPr="0068203D" w:rsidRDefault="00857B9F" w:rsidP="00A37B41">
      <w:pPr>
        <w:pStyle w:val="Tekstpodstawowywcity21"/>
        <w:numPr>
          <w:ilvl w:val="0"/>
          <w:numId w:val="22"/>
        </w:numPr>
        <w:rPr>
          <w:color w:val="000000"/>
          <w:szCs w:val="24"/>
        </w:rPr>
      </w:pPr>
      <w:r w:rsidRPr="00C6066C">
        <w:rPr>
          <w:color w:val="000000"/>
          <w:sz w:val="24"/>
          <w:szCs w:val="24"/>
        </w:rPr>
        <w:t xml:space="preserve">Po przywiezieniu </w:t>
      </w:r>
      <w:r w:rsidR="0019390A" w:rsidRPr="00C6066C">
        <w:rPr>
          <w:color w:val="000000"/>
          <w:sz w:val="24"/>
          <w:szCs w:val="24"/>
        </w:rPr>
        <w:t xml:space="preserve">posiłków </w:t>
      </w:r>
      <w:r w:rsidR="00C6066C" w:rsidRPr="00C6066C">
        <w:rPr>
          <w:color w:val="000000"/>
          <w:sz w:val="24"/>
          <w:szCs w:val="24"/>
        </w:rPr>
        <w:t xml:space="preserve">do zamawiającego </w:t>
      </w:r>
      <w:r w:rsidRPr="00C6066C">
        <w:rPr>
          <w:color w:val="000000"/>
          <w:sz w:val="24"/>
          <w:szCs w:val="24"/>
        </w:rPr>
        <w:t>wykonawca dostarczy naczynia termoizolacyjne do pomieszczenia przygotowawczego, gdzie zostaną one przygotowane do dystrybucji posiłków na oddziały.</w:t>
      </w:r>
    </w:p>
    <w:p w:rsidR="0068203D" w:rsidRPr="00484A0D" w:rsidRDefault="0068203D" w:rsidP="0068203D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484A0D">
        <w:rPr>
          <w:color w:val="000000"/>
          <w:sz w:val="24"/>
          <w:szCs w:val="24"/>
        </w:rPr>
        <w:t>Przewiezienia wózków na oddziały i dystrybucji posiłków pacjentkom dokonają pracownicy zamawiającego.</w:t>
      </w:r>
    </w:p>
    <w:p w:rsidR="008E5455" w:rsidRPr="00482AA8" w:rsidRDefault="00F34EF0" w:rsidP="008E5455">
      <w:pPr>
        <w:pStyle w:val="Tekstpodstawowywcity21"/>
        <w:numPr>
          <w:ilvl w:val="0"/>
          <w:numId w:val="22"/>
        </w:numPr>
        <w:rPr>
          <w:sz w:val="24"/>
          <w:szCs w:val="24"/>
        </w:rPr>
      </w:pPr>
      <w:r w:rsidRPr="00482AA8">
        <w:rPr>
          <w:sz w:val="24"/>
          <w:szCs w:val="24"/>
        </w:rPr>
        <w:t>Wykonawca zobowiązuje się do pobran</w:t>
      </w:r>
      <w:r w:rsidR="0068203D">
        <w:rPr>
          <w:sz w:val="24"/>
          <w:szCs w:val="24"/>
        </w:rPr>
        <w:t xml:space="preserve">ia próbek żywności w miejscu </w:t>
      </w:r>
      <w:r w:rsidR="0068203D" w:rsidRPr="00484A0D">
        <w:rPr>
          <w:color w:val="000000"/>
          <w:sz w:val="24"/>
          <w:szCs w:val="24"/>
        </w:rPr>
        <w:t>jej</w:t>
      </w:r>
      <w:r w:rsidRPr="00484A0D">
        <w:rPr>
          <w:color w:val="000000"/>
          <w:sz w:val="24"/>
          <w:szCs w:val="24"/>
        </w:rPr>
        <w:t xml:space="preserve"> </w:t>
      </w:r>
      <w:r w:rsidRPr="00482AA8">
        <w:rPr>
          <w:sz w:val="24"/>
          <w:szCs w:val="24"/>
        </w:rPr>
        <w:t>przygotowania i ich przechowywania zgodnie z Rozporządzeniem Ministra Zdrowia</w:t>
      </w:r>
      <w:r w:rsidRPr="00482AA8">
        <w:rPr>
          <w:b/>
          <w:sz w:val="24"/>
          <w:szCs w:val="24"/>
        </w:rPr>
        <w:t>.</w:t>
      </w:r>
      <w:r w:rsidRPr="00482AA8">
        <w:rPr>
          <w:sz w:val="24"/>
          <w:szCs w:val="24"/>
        </w:rPr>
        <w:t xml:space="preserve"> Próbki muszą być oznakowane. Pozostają one do wglądu zamawiającego.</w:t>
      </w:r>
    </w:p>
    <w:p w:rsidR="008E5455" w:rsidRPr="00482AA8" w:rsidRDefault="00857B9F" w:rsidP="008E5455">
      <w:pPr>
        <w:pStyle w:val="Tekstpodstawowywcity21"/>
        <w:numPr>
          <w:ilvl w:val="0"/>
          <w:numId w:val="22"/>
        </w:numPr>
        <w:rPr>
          <w:sz w:val="24"/>
          <w:szCs w:val="24"/>
        </w:rPr>
      </w:pPr>
      <w:r w:rsidRPr="00482AA8">
        <w:rPr>
          <w:sz w:val="24"/>
          <w:szCs w:val="24"/>
        </w:rPr>
        <w:t xml:space="preserve">Po </w:t>
      </w:r>
      <w:r w:rsidR="008E5455" w:rsidRPr="00482AA8">
        <w:rPr>
          <w:sz w:val="24"/>
          <w:szCs w:val="24"/>
        </w:rPr>
        <w:t>przywiezieniu posiłków</w:t>
      </w:r>
      <w:r w:rsidRPr="00482AA8">
        <w:rPr>
          <w:sz w:val="24"/>
          <w:szCs w:val="24"/>
        </w:rPr>
        <w:t xml:space="preserve"> zostanie sporządzony protokół, określający liczbę i rodzaj dostarczonych posiłków, ich zgodność z zamówieniem i jadłospisem na dzień bieżący. W przypadku stwierdzenia braków ilościowych Wykonawca zobowiązany będzie do ich uzupełnienia w ciągu 1 godziny.</w:t>
      </w:r>
    </w:p>
    <w:p w:rsidR="00482AA8" w:rsidRPr="00482AA8" w:rsidRDefault="00482AA8" w:rsidP="00482AA8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482AA8">
        <w:rPr>
          <w:bCs/>
          <w:sz w:val="24"/>
          <w:szCs w:val="24"/>
        </w:rPr>
        <w:t>Wykonawca zobowiązany będzie do dostarczania wraz ze śniadaniem jadłospisów jednodniowych w ilości kserokopii odpowiadających liczbie kuchenek oddziałowych.</w:t>
      </w:r>
    </w:p>
    <w:p w:rsidR="008E5455" w:rsidRDefault="00857B9F" w:rsidP="008E5455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8E5455">
        <w:rPr>
          <w:color w:val="000000"/>
          <w:sz w:val="24"/>
          <w:szCs w:val="24"/>
        </w:rPr>
        <w:t>Wykonawca będzie zobowiązany do udostępnienia zamawiaj</w:t>
      </w:r>
      <w:r w:rsidR="005B44F4" w:rsidRPr="008E5455">
        <w:rPr>
          <w:color w:val="000000"/>
          <w:sz w:val="24"/>
          <w:szCs w:val="24"/>
        </w:rPr>
        <w:t>ącemu do dystrybucji posiłków: 3</w:t>
      </w:r>
      <w:r w:rsidRPr="008E5455">
        <w:rPr>
          <w:color w:val="000000"/>
          <w:sz w:val="24"/>
          <w:szCs w:val="24"/>
        </w:rPr>
        <w:t xml:space="preserve"> szt. nowoczesnych wózków bemarowych 3 komorowych i 2 szt. wózków 2 komorowych. Każdy wózek powinien mieć podgrzewane komory na pojemniki GN </w:t>
      </w:r>
      <w:r w:rsidRPr="008E5455">
        <w:rPr>
          <w:color w:val="000000"/>
          <w:sz w:val="24"/>
          <w:szCs w:val="24"/>
        </w:rPr>
        <w:lastRenderedPageBreak/>
        <w:t>z regulacją temperatury, podgrzewany zasobnik na talerze, miejsce na sztućce do nakładania potraw (chochle, łyżki, szczypce, itp.), 3 lub 2 komory (szafki), z czego 2 podgrzewane z regulacją temperatury (w zależności od rodzaju wózka).</w:t>
      </w:r>
      <w:r w:rsidR="0023059E" w:rsidRPr="0023059E">
        <w:t xml:space="preserve"> </w:t>
      </w:r>
      <w:r w:rsidR="0023059E" w:rsidRPr="008E5455">
        <w:rPr>
          <w:color w:val="000000"/>
          <w:sz w:val="24"/>
          <w:szCs w:val="24"/>
        </w:rPr>
        <w:t>Wykonawca dokonywać będzie na bieżąco napraw i wymiany uszkodzonych wózków</w:t>
      </w:r>
      <w:r w:rsidR="008E5455" w:rsidRPr="008E5455">
        <w:rPr>
          <w:color w:val="000000"/>
          <w:sz w:val="24"/>
          <w:szCs w:val="24"/>
        </w:rPr>
        <w:t xml:space="preserve"> </w:t>
      </w:r>
      <w:r w:rsidR="0023059E" w:rsidRPr="008E5455">
        <w:rPr>
          <w:color w:val="000000"/>
          <w:sz w:val="24"/>
          <w:szCs w:val="24"/>
        </w:rPr>
        <w:t>transportowych.</w:t>
      </w:r>
    </w:p>
    <w:p w:rsidR="008E5455" w:rsidRDefault="00857B9F" w:rsidP="008E5455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8E5455">
        <w:rPr>
          <w:color w:val="000000"/>
          <w:sz w:val="24"/>
          <w:szCs w:val="24"/>
        </w:rPr>
        <w:t xml:space="preserve">Wykonawca będzie odbierał swoje brudne naczynia i odpady pokonsumpcyjne w porach dnia uzgodnionych z zamawiającym. </w:t>
      </w:r>
    </w:p>
    <w:p w:rsidR="00857B9F" w:rsidRPr="008E5455" w:rsidRDefault="00857B9F" w:rsidP="008E5455">
      <w:pPr>
        <w:pStyle w:val="Tekstpodstawowywcity21"/>
        <w:numPr>
          <w:ilvl w:val="0"/>
          <w:numId w:val="22"/>
        </w:numPr>
        <w:rPr>
          <w:color w:val="000000"/>
          <w:sz w:val="24"/>
          <w:szCs w:val="24"/>
        </w:rPr>
      </w:pPr>
      <w:r w:rsidRPr="008E5455">
        <w:rPr>
          <w:color w:val="000000"/>
          <w:sz w:val="24"/>
          <w:szCs w:val="24"/>
        </w:rPr>
        <w:t xml:space="preserve">Wykonawca udostępni zamawiającemu pojemniki na odpady pokonsumpcyjne. 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397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IV.</w:t>
      </w:r>
      <w:r w:rsidRPr="00F82554">
        <w:rPr>
          <w:b/>
          <w:i w:val="0"/>
          <w:color w:val="000000"/>
          <w:szCs w:val="24"/>
        </w:rPr>
        <w:tab/>
        <w:t>Termin i warunki wykonania zamówienia.</w:t>
      </w:r>
    </w:p>
    <w:p w:rsidR="00393F50" w:rsidRPr="00F82554" w:rsidRDefault="00393F50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Wymagany termin wykonania zamówienia zamawiający określa na 36 miesięcy (1095 dni) od dnia </w:t>
      </w:r>
      <w:r w:rsidR="00B46659" w:rsidRPr="00F82554">
        <w:rPr>
          <w:i w:val="0"/>
          <w:color w:val="000000"/>
          <w:szCs w:val="24"/>
        </w:rPr>
        <w:t>01.03.</w:t>
      </w:r>
      <w:r w:rsidR="00B65F08" w:rsidRPr="00F82554">
        <w:rPr>
          <w:i w:val="0"/>
          <w:color w:val="000000"/>
          <w:szCs w:val="24"/>
        </w:rPr>
        <w:t xml:space="preserve">2015 </w:t>
      </w:r>
      <w:r w:rsidRPr="00F82554">
        <w:rPr>
          <w:i w:val="0"/>
          <w:color w:val="000000"/>
          <w:szCs w:val="24"/>
        </w:rPr>
        <w:t>r. do dnia</w:t>
      </w:r>
      <w:r w:rsidR="00B65F08" w:rsidRPr="00F82554">
        <w:rPr>
          <w:i w:val="0"/>
          <w:color w:val="000000"/>
          <w:szCs w:val="24"/>
        </w:rPr>
        <w:t xml:space="preserve">  </w:t>
      </w:r>
      <w:r w:rsidR="00F60156" w:rsidRPr="00F82554">
        <w:rPr>
          <w:i w:val="0"/>
          <w:color w:val="000000"/>
          <w:szCs w:val="24"/>
        </w:rPr>
        <w:t>28.02</w:t>
      </w:r>
      <w:r w:rsidR="00B65F08" w:rsidRPr="00F82554">
        <w:rPr>
          <w:i w:val="0"/>
          <w:color w:val="000000"/>
          <w:szCs w:val="24"/>
        </w:rPr>
        <w:t>.2018</w:t>
      </w:r>
      <w:r w:rsidRPr="00F82554">
        <w:rPr>
          <w:i w:val="0"/>
          <w:color w:val="000000"/>
          <w:szCs w:val="24"/>
        </w:rPr>
        <w:t xml:space="preserve"> r. Zamawiający wymaga w tym terminie nieprzerwanego, codziennego wykonywania usług objętych zamówieniem.</w:t>
      </w:r>
    </w:p>
    <w:p w:rsidR="00393F50" w:rsidRPr="00F82554" w:rsidRDefault="00393F50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Zamawiający przewiduje przeprowadzanie audytu w siedzibie Wykonawcy  z uwzględnieniem kuchni, w której przygotowywane są posiłki dla zamawiającego nie częściej niż raz na kwartał.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b/>
          <w:bCs/>
          <w:i w:val="0"/>
          <w:color w:val="000000"/>
          <w:szCs w:val="24"/>
        </w:rPr>
      </w:pPr>
      <w:r w:rsidRPr="00F82554">
        <w:rPr>
          <w:b/>
          <w:bCs/>
          <w:i w:val="0"/>
          <w:color w:val="000000"/>
          <w:szCs w:val="24"/>
        </w:rPr>
        <w:t>V. Warunki udziału w postępowaniu oraz opis sposobu dokonania oceny spełnienia tych warunków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O udzielenie zamówienia mogą ubiegać się wykonawcy, którzy spełniają następujące warunki: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szCs w:val="24"/>
        </w:rPr>
      </w:pPr>
      <w:r w:rsidRPr="00F82554">
        <w:rPr>
          <w:i w:val="0"/>
          <w:color w:val="000000"/>
          <w:szCs w:val="24"/>
        </w:rPr>
        <w:t>1.</w:t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szCs w:val="24"/>
        </w:rPr>
        <w:t>Posiadają wiedzę i doświadczenie w żywieniu kobiet ciężarnych i karmiących oraz dzieci, a w szczególności w okresie ostatnich 3 lat przed upływem terminu składania ofert, a jeżeli okres prowadzenia działalnoś</w:t>
      </w:r>
      <w:r w:rsidR="00E951F6" w:rsidRPr="00F82554">
        <w:rPr>
          <w:i w:val="0"/>
          <w:szCs w:val="24"/>
        </w:rPr>
        <w:t>ci jest krótszy - w tym okresie,</w:t>
      </w:r>
      <w:r w:rsidRPr="00F82554">
        <w:rPr>
          <w:i w:val="0"/>
          <w:szCs w:val="24"/>
        </w:rPr>
        <w:t xml:space="preserve"> wykonywali lub wykonują usługi żywienia pacjentów przez okres co najmniej 24 miesięcy (nieprzerwanie) w co najmniej jednym szpitalu posiadającym oddział położniczy i w co najmniej jednym szpitalu pos</w:t>
      </w:r>
      <w:r w:rsidR="00B46659" w:rsidRPr="00F82554">
        <w:rPr>
          <w:i w:val="0"/>
          <w:szCs w:val="24"/>
        </w:rPr>
        <w:t>iadającym oddział pediatryczny przy czym w</w:t>
      </w:r>
      <w:r w:rsidRPr="00F82554">
        <w:rPr>
          <w:i w:val="0"/>
          <w:szCs w:val="24"/>
        </w:rPr>
        <w:t xml:space="preserve">artość </w:t>
      </w:r>
      <w:r w:rsidR="00484A0D">
        <w:rPr>
          <w:i w:val="0"/>
          <w:szCs w:val="24"/>
        </w:rPr>
        <w:t>co najmniej</w:t>
      </w:r>
      <w:r w:rsidR="00B46659" w:rsidRPr="00F82554">
        <w:rPr>
          <w:i w:val="0"/>
          <w:szCs w:val="24"/>
        </w:rPr>
        <w:t xml:space="preserve"> jednej z</w:t>
      </w:r>
      <w:r w:rsidR="00DB0002" w:rsidRPr="00F82554">
        <w:rPr>
          <w:i w:val="0"/>
          <w:szCs w:val="24"/>
        </w:rPr>
        <w:t xml:space="preserve"> tych</w:t>
      </w:r>
      <w:r w:rsidR="00B46659" w:rsidRPr="00F82554">
        <w:rPr>
          <w:i w:val="0"/>
          <w:szCs w:val="24"/>
        </w:rPr>
        <w:t xml:space="preserve"> usług</w:t>
      </w:r>
      <w:r w:rsidRPr="00F82554">
        <w:rPr>
          <w:i w:val="0"/>
          <w:szCs w:val="24"/>
        </w:rPr>
        <w:t xml:space="preserve"> nie może być niższa niż </w:t>
      </w:r>
      <w:r w:rsidR="00F21A9F" w:rsidRPr="00F82554">
        <w:rPr>
          <w:i w:val="0"/>
          <w:szCs w:val="24"/>
        </w:rPr>
        <w:t>1.000.</w:t>
      </w:r>
      <w:r w:rsidRPr="00F82554">
        <w:rPr>
          <w:i w:val="0"/>
          <w:szCs w:val="24"/>
        </w:rPr>
        <w:t>000</w:t>
      </w:r>
      <w:r w:rsidR="00F21A9F" w:rsidRPr="00F82554">
        <w:rPr>
          <w:i w:val="0"/>
          <w:szCs w:val="24"/>
        </w:rPr>
        <w:t>,00</w:t>
      </w:r>
      <w:r w:rsidRPr="00F82554">
        <w:rPr>
          <w:i w:val="0"/>
          <w:szCs w:val="24"/>
        </w:rPr>
        <w:t xml:space="preserve"> złotych netto.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2.</w:t>
      </w:r>
      <w:r w:rsidRPr="00F82554">
        <w:rPr>
          <w:i w:val="0"/>
          <w:color w:val="000000"/>
          <w:szCs w:val="24"/>
        </w:rPr>
        <w:tab/>
        <w:t>Dysponują odpowiednim potencjałem technicznym i osobami zdolnymi do wykonania zamówienia, a w szczególności stosują u siebie system HACCP i  posiadają certyfikat HACCP oraz certyfikat ISO 22 000. Dysponują zawodowym dietetykiem z co n</w:t>
      </w:r>
      <w:r w:rsidR="00D767FC">
        <w:rPr>
          <w:i w:val="0"/>
          <w:color w:val="000000"/>
          <w:szCs w:val="24"/>
        </w:rPr>
        <w:t xml:space="preserve">ajmniej 2-letnim doświadczeniem oraz </w:t>
      </w:r>
      <w:r w:rsidR="00385507">
        <w:rPr>
          <w:i w:val="0"/>
          <w:color w:val="000000"/>
          <w:szCs w:val="24"/>
        </w:rPr>
        <w:t>dysponują środkami</w:t>
      </w:r>
      <w:r w:rsidR="00D767FC">
        <w:rPr>
          <w:i w:val="0"/>
          <w:color w:val="000000"/>
          <w:szCs w:val="24"/>
        </w:rPr>
        <w:t xml:space="preserve"> transportu przeznaczonym</w:t>
      </w:r>
      <w:r w:rsidR="00385507">
        <w:rPr>
          <w:i w:val="0"/>
          <w:color w:val="000000"/>
          <w:szCs w:val="24"/>
        </w:rPr>
        <w:t>i</w:t>
      </w:r>
      <w:r w:rsidR="00D767FC">
        <w:rPr>
          <w:i w:val="0"/>
          <w:color w:val="000000"/>
          <w:szCs w:val="24"/>
        </w:rPr>
        <w:t xml:space="preserve"> do przewozu żywności.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3.</w:t>
      </w:r>
      <w:r w:rsidRPr="00F82554">
        <w:rPr>
          <w:i w:val="0"/>
          <w:color w:val="000000"/>
          <w:szCs w:val="24"/>
        </w:rPr>
        <w:tab/>
        <w:t xml:space="preserve">Znajdują się w sytuacji ekonomicznej i finansowej zapewniającej wykonanie zamówienia, w szczególności są ubezpieczeni od odpowiedzialności cywilnej w zakresie prowadzonej działalności na kwotę co najmniej </w:t>
      </w:r>
      <w:r w:rsidR="00F21A9F" w:rsidRPr="00F82554">
        <w:rPr>
          <w:i w:val="0"/>
          <w:color w:val="000000"/>
          <w:szCs w:val="24"/>
        </w:rPr>
        <w:t>2.000.</w:t>
      </w:r>
      <w:r w:rsidRPr="00F82554">
        <w:rPr>
          <w:i w:val="0"/>
          <w:color w:val="000000"/>
          <w:szCs w:val="24"/>
        </w:rPr>
        <w:t>000</w:t>
      </w:r>
      <w:r w:rsidR="00F21A9F" w:rsidRPr="00F82554">
        <w:rPr>
          <w:i w:val="0"/>
          <w:color w:val="000000"/>
          <w:szCs w:val="24"/>
        </w:rPr>
        <w:t>,00</w:t>
      </w:r>
      <w:r w:rsidRPr="00F82554">
        <w:rPr>
          <w:i w:val="0"/>
          <w:color w:val="000000"/>
          <w:szCs w:val="24"/>
        </w:rPr>
        <w:t xml:space="preserve"> złotych.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4.</w:t>
      </w:r>
      <w:r w:rsidRPr="00F82554">
        <w:rPr>
          <w:i w:val="0"/>
          <w:color w:val="000000"/>
          <w:szCs w:val="24"/>
        </w:rPr>
        <w:tab/>
        <w:t>Nie podlegają wykluczeniu z postępowania o udzielenie zamówienia.</w:t>
      </w:r>
    </w:p>
    <w:p w:rsidR="00276063" w:rsidRPr="00F82554" w:rsidRDefault="00276063" w:rsidP="00A37B41">
      <w:pPr>
        <w:pStyle w:val="Tekstpodstawowy"/>
        <w:rPr>
          <w:i w:val="0"/>
          <w:color w:val="000000"/>
          <w:szCs w:val="24"/>
        </w:rPr>
      </w:pPr>
    </w:p>
    <w:p w:rsidR="00276063" w:rsidRPr="00F82554" w:rsidRDefault="00276063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Jeżeli ofertę składają wykonawcy występujący wspólnie, to powyższe warunki muszą spełniać łącznie wszyscy wykonawcy występujący wspólnie, zaś brak podstaw do wykluczenia z postępowania musi dotyczyć każdego z wykonawców występujących wspólnie.</w:t>
      </w:r>
    </w:p>
    <w:p w:rsidR="00276063" w:rsidRPr="00F82554" w:rsidRDefault="00276063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Ocena spełniania warunków udziału w postępowaniu będzie dokonana w oparciu o kompletność i prawidłowość złożonych wraz z ofertą oświadczeń i dokumentów, jakich żąda zamawiający i zostanie dokonana na podstawie treści tych dokumentów według formuły spełnia - nie spełnia.</w:t>
      </w:r>
    </w:p>
    <w:p w:rsidR="00276063" w:rsidRPr="00F82554" w:rsidRDefault="00276063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Złożenie nieprawdziwych informacji mających wpływ na wynik prowadzonego postępowania, jak również brak oświadczenia o spełnieniu warunków udziału w postępowaniu lub dokumentów potwierdzających spełnienie tych warunków albo złożenie dokumentów zawierających błędy, jak również brak oświadczenia o braku podstaw do </w:t>
      </w:r>
      <w:r w:rsidRPr="00F82554">
        <w:rPr>
          <w:color w:val="000000"/>
          <w:sz w:val="24"/>
          <w:szCs w:val="24"/>
        </w:rPr>
        <w:lastRenderedPageBreak/>
        <w:t>wykluczenia z postępowania lub dokumentów potwierdzających brak takich podstaw spowoduje wykluczenie wykonawcy z postęp</w:t>
      </w:r>
      <w:r w:rsidR="008F3133" w:rsidRPr="00F82554">
        <w:rPr>
          <w:color w:val="000000"/>
          <w:sz w:val="24"/>
          <w:szCs w:val="24"/>
        </w:rPr>
        <w:t xml:space="preserve">owania, z zastrzeżeniem art. 26 ust. 3. </w:t>
      </w:r>
      <w:r w:rsidRPr="00F82554">
        <w:rPr>
          <w:color w:val="000000"/>
          <w:sz w:val="24"/>
          <w:szCs w:val="24"/>
        </w:rPr>
        <w:t>ustawy z dnia 29 stycznia 2004 r. - Prawo zamówień publicznych.</w:t>
      </w:r>
    </w:p>
    <w:p w:rsidR="00393F50" w:rsidRPr="00F82554" w:rsidRDefault="00393F50" w:rsidP="00A37B41">
      <w:pPr>
        <w:pStyle w:val="Tekstpodstawowy"/>
        <w:widowControl w:val="0"/>
        <w:rPr>
          <w:i w:val="0"/>
          <w:color w:val="000000"/>
          <w:szCs w:val="24"/>
        </w:rPr>
      </w:pPr>
    </w:p>
    <w:p w:rsidR="00393F50" w:rsidRPr="00F82554" w:rsidRDefault="00393F50" w:rsidP="00F31203">
      <w:pPr>
        <w:tabs>
          <w:tab w:val="left" w:pos="-44"/>
          <w:tab w:val="left" w:pos="708"/>
        </w:tabs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F82554">
        <w:rPr>
          <w:b/>
          <w:bCs/>
          <w:color w:val="000000"/>
          <w:sz w:val="24"/>
          <w:szCs w:val="24"/>
        </w:rPr>
        <w:t>VI. Wymagania stawiane wykonawcom dotyczące treści oferty.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Zamawiający wymaga zaoferowania cen jednostkowych netto poszczególnych posiłków,</w:t>
      </w:r>
      <w:r w:rsidR="00B50C43" w:rsidRPr="00F82554">
        <w:rPr>
          <w:i w:val="0"/>
          <w:color w:val="000000"/>
          <w:szCs w:val="24"/>
        </w:rPr>
        <w:t xml:space="preserve"> średniego dziennego kosztu surowców, z których będą przyrządzane posiłki (tzw. „wsad do kotła”), przy czym kos</w:t>
      </w:r>
      <w:r w:rsidR="001A5399" w:rsidRPr="00F82554">
        <w:rPr>
          <w:i w:val="0"/>
          <w:color w:val="000000"/>
          <w:szCs w:val="24"/>
        </w:rPr>
        <w:t>zt ten nie może być niższy niż 7</w:t>
      </w:r>
      <w:r w:rsidR="006F4396" w:rsidRPr="00F82554">
        <w:rPr>
          <w:i w:val="0"/>
          <w:color w:val="000000"/>
          <w:szCs w:val="24"/>
        </w:rPr>
        <w:t>,20</w:t>
      </w:r>
      <w:r w:rsidR="001A5399" w:rsidRPr="00F82554">
        <w:rPr>
          <w:i w:val="0"/>
          <w:color w:val="000000"/>
          <w:szCs w:val="24"/>
        </w:rPr>
        <w:t xml:space="preserve"> zł </w:t>
      </w:r>
      <w:r w:rsidR="006F4396" w:rsidRPr="00F82554">
        <w:rPr>
          <w:i w:val="0"/>
          <w:color w:val="000000"/>
          <w:szCs w:val="24"/>
        </w:rPr>
        <w:t>brutto</w:t>
      </w:r>
      <w:r w:rsidR="00B50C43" w:rsidRPr="00F82554">
        <w:rPr>
          <w:i w:val="0"/>
          <w:color w:val="000000"/>
          <w:szCs w:val="24"/>
        </w:rPr>
        <w:t>, licząc według cen Praskiej Giełdy Spożywczej.</w:t>
      </w:r>
    </w:p>
    <w:p w:rsidR="00E81E81" w:rsidRDefault="00B46659" w:rsidP="00A37B41">
      <w:pPr>
        <w:pStyle w:val="Tekstpodstawowy"/>
        <w:rPr>
          <w:i w:val="0"/>
          <w:szCs w:val="24"/>
        </w:rPr>
      </w:pPr>
      <w:r w:rsidRPr="00F82554">
        <w:rPr>
          <w:i w:val="0"/>
          <w:szCs w:val="24"/>
        </w:rPr>
        <w:t xml:space="preserve">Zamawiający wymaga </w:t>
      </w:r>
      <w:r w:rsidR="00E81E81">
        <w:rPr>
          <w:i w:val="0"/>
          <w:szCs w:val="24"/>
        </w:rPr>
        <w:t>od Wykonawcy samodzielnego przygotowania posiłków dla pacjentów Szpitala.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Zamawiający wymaga, aby zaoferowany termin płatności był nie krótszy niż 30 dni.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b/>
          <w:bCs/>
          <w:i w:val="0"/>
          <w:color w:val="000000"/>
          <w:szCs w:val="24"/>
        </w:rPr>
      </w:pPr>
      <w:r w:rsidRPr="00F82554">
        <w:rPr>
          <w:b/>
          <w:bCs/>
          <w:i w:val="0"/>
          <w:color w:val="000000"/>
          <w:szCs w:val="24"/>
        </w:rPr>
        <w:t>VII. Wymagane oświadczenia i dokumenty</w:t>
      </w:r>
    </w:p>
    <w:p w:rsidR="00393F50" w:rsidRPr="00F82554" w:rsidRDefault="00393F50" w:rsidP="00A37B41">
      <w:pPr>
        <w:pStyle w:val="Tekstpodstawowy"/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Przystępując do postępowania o udzielenie zamówienia publicznego wykonawca zobowiązany jest do złożenia następujących dokumentów: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Oświadczenia o spełnianiu warunków udziału w postępowaniu.</w:t>
      </w:r>
    </w:p>
    <w:p w:rsidR="00B125B9" w:rsidRPr="00F82554" w:rsidRDefault="00B125B9" w:rsidP="00A37B41">
      <w:pPr>
        <w:pStyle w:val="Tekstpodstawowy"/>
        <w:tabs>
          <w:tab w:val="left" w:pos="397"/>
        </w:tabs>
        <w:ind w:left="786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Jeżeli ofertę składają wykonawcy występujący wspólnie, to oświadczenie to składa  każdy z wykonawców występujących wspólnie.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Wykazu </w:t>
      </w:r>
      <w:r w:rsidR="00485204" w:rsidRPr="00F82554">
        <w:rPr>
          <w:i w:val="0"/>
          <w:color w:val="000000"/>
          <w:szCs w:val="24"/>
        </w:rPr>
        <w:t xml:space="preserve">wykonanych głównych </w:t>
      </w:r>
      <w:r w:rsidRPr="00F82554">
        <w:rPr>
          <w:i w:val="0"/>
          <w:color w:val="000000"/>
          <w:szCs w:val="24"/>
        </w:rPr>
        <w:t>usług żywienia pacjentów w szpitalach na oddziale  położniczym i  oddziale pediatrycznym, wykonanych lub wykonywanych w okresie ostatnich trzech lat przed upływem terminu składania ofert, a jeżeli okres prowadzenia działalności jest krótszy - w tym okresie, z podaniem ich wartości, przedmiotu, dat wykonania i odbiorców, oraz załączenia dokumentów potwierdzających, że usługi te zostały wykonane lub są wykonywane należycie.</w:t>
      </w:r>
    </w:p>
    <w:p w:rsidR="00276063" w:rsidRPr="008E5455" w:rsidRDefault="00276063" w:rsidP="008E5455">
      <w:pPr>
        <w:spacing w:before="100"/>
        <w:ind w:left="72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Wykonawca może polegać na wiedzy i doświadczeniu, potencjale technicznym, osobach zdolnych do wykonania zamówienia, zdolnościach finansowych lub ekonomicznych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</w:t>
      </w:r>
      <w:r w:rsidR="008E5455">
        <w:rPr>
          <w:color w:val="000000"/>
          <w:sz w:val="24"/>
          <w:szCs w:val="24"/>
        </w:rPr>
        <w:t xml:space="preserve"> zamówienia.</w:t>
      </w:r>
    </w:p>
    <w:p w:rsidR="00276063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Wykazu osób odpowiedzialnych za wykonanie zamówienia, w tym zawodowych dietetyków, którzy będą uczestniczyć w wykonywaniu zamówienia, wraz z informacjami na temat ich kwalifikacji zawodowych, doświadczenia i wykształcenia niezbędnych do wykonania zamówienia, a także zakresu wykonywanych przez nie czynności oraz informacją o podstawie dysponowania tymi osobami.</w:t>
      </w:r>
    </w:p>
    <w:p w:rsidR="00F67B9B" w:rsidRPr="00F82554" w:rsidRDefault="00F67B9B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>
        <w:rPr>
          <w:i w:val="0"/>
          <w:color w:val="000000"/>
          <w:szCs w:val="24"/>
        </w:rPr>
        <w:t xml:space="preserve">Wykaz środków transportu którymi będą dowożone posiłki do </w:t>
      </w:r>
      <w:r w:rsidR="001E51EE">
        <w:rPr>
          <w:i w:val="0"/>
          <w:color w:val="000000"/>
          <w:szCs w:val="24"/>
        </w:rPr>
        <w:t>Zamawiającego</w:t>
      </w:r>
      <w:r>
        <w:rPr>
          <w:i w:val="0"/>
          <w:color w:val="000000"/>
          <w:szCs w:val="24"/>
        </w:rPr>
        <w:t>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Opłaconej polisy, a w przypadku jej braku innego dokumentu potwierdzającego, że wykonawca jest ubezpieczony od odpowiedzialności cywilnej w zakresie prowadzonej działalności na kwotę co najmniej 2.000.000</w:t>
      </w:r>
      <w:r w:rsidR="00E951F6" w:rsidRPr="00F82554">
        <w:rPr>
          <w:i w:val="0"/>
          <w:color w:val="000000"/>
          <w:szCs w:val="24"/>
        </w:rPr>
        <w:t xml:space="preserve">,00 </w:t>
      </w:r>
      <w:r w:rsidRPr="00F82554">
        <w:rPr>
          <w:i w:val="0"/>
          <w:color w:val="000000"/>
          <w:szCs w:val="24"/>
        </w:rPr>
        <w:t>złotych.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Potwierdzenie </w:t>
      </w:r>
      <w:r w:rsidR="00922E57">
        <w:rPr>
          <w:i w:val="0"/>
          <w:color w:val="000000"/>
          <w:szCs w:val="24"/>
        </w:rPr>
        <w:t>wniesienia</w:t>
      </w:r>
      <w:r w:rsidRPr="00F82554">
        <w:rPr>
          <w:i w:val="0"/>
          <w:color w:val="000000"/>
          <w:szCs w:val="24"/>
        </w:rPr>
        <w:t xml:space="preserve"> wadium.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Certyfikat HACCP dotyczący kuchni, w której przygotowywane będą posiłki dla zamawiającego i certyfikat ISO 22 000.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Protokołu z ostatniej kontroli inspekcji sanitarnej kuchni, w której przygotowywane będą  posiłki dla zamawiającego.</w:t>
      </w:r>
    </w:p>
    <w:p w:rsidR="00857B9F" w:rsidRPr="00F82554" w:rsidRDefault="00857B9F" w:rsidP="00A37B41">
      <w:pPr>
        <w:pStyle w:val="Tekstpodstawowy"/>
        <w:numPr>
          <w:ilvl w:val="0"/>
          <w:numId w:val="6"/>
        </w:numPr>
        <w:tabs>
          <w:tab w:val="left" w:pos="426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Zaświadczenia o wpisie do rejestru zakładów podlegających urzędowej kontroli organów Państwowej Inspekcji Sanitarnej prowadzonego przez właściwego ze </w:t>
      </w:r>
      <w:r w:rsidRPr="00F82554">
        <w:rPr>
          <w:i w:val="0"/>
          <w:color w:val="000000"/>
          <w:szCs w:val="24"/>
        </w:rPr>
        <w:lastRenderedPageBreak/>
        <w:t>względu na miejsce prowadzonej działalności gastronomicznej Państwowego Powiatowego Inspektora Sanitarnego (PPIS).</w:t>
      </w:r>
    </w:p>
    <w:p w:rsidR="00F67B9B" w:rsidRPr="00F67B9B" w:rsidRDefault="00857B9F" w:rsidP="00F67B9B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Dokumentu potwierdzającego spełnienie wymagań sanitarno-higienicznych przez środek transportu, którym dostarczane będą posiłki do zamawiającego.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Pełnomocnictwa do reprezentowania w postępowaniu o udzielenie zamówienia albo do reprezentowania w postępowaniu i zawarcia umowy w sprawie zamówienia publicznego, jeżeli ofertę składają wykonawcy występujący wspólnie.</w:t>
      </w:r>
    </w:p>
    <w:p w:rsidR="00485204" w:rsidRPr="00F82554" w:rsidRDefault="00081815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Oświadczenia o braku podstaw do wykluczenia z postępowania, sporządzonego samodzielnie przez wykonawcę w sposób przez niego przyjęty. </w:t>
      </w:r>
    </w:p>
    <w:p w:rsidR="00081815" w:rsidRPr="00F82554" w:rsidRDefault="00081815" w:rsidP="00A37B41">
      <w:pPr>
        <w:pStyle w:val="Tekstpodstawowy"/>
        <w:tabs>
          <w:tab w:val="left" w:pos="397"/>
        </w:tabs>
        <w:ind w:left="786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Jeżeli ofertę składają wykonawcy występujący wspólnie, to oświadczenie to składa  każdy z wykonawców występujących wspólnie</w:t>
      </w:r>
      <w:r w:rsidR="00485204" w:rsidRPr="00F82554">
        <w:rPr>
          <w:i w:val="0"/>
          <w:color w:val="000000"/>
          <w:szCs w:val="24"/>
        </w:rPr>
        <w:t>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Aktualny odpis z właściwego rejestru</w:t>
      </w:r>
      <w:r w:rsidR="00CD3AC1" w:rsidRPr="00F82554">
        <w:rPr>
          <w:i w:val="0"/>
          <w:color w:val="000000"/>
          <w:szCs w:val="24"/>
        </w:rPr>
        <w:t xml:space="preserve"> lub z centralnej ewidencji i informacji o działalności gospodarczej</w:t>
      </w:r>
      <w:r w:rsidRPr="00F82554">
        <w:rPr>
          <w:i w:val="0"/>
          <w:color w:val="000000"/>
          <w:szCs w:val="24"/>
        </w:rPr>
        <w:t>, jeżeli odrębne przepisy wymagają wpisu do rejestru</w:t>
      </w:r>
      <w:r w:rsidR="00CD3AC1" w:rsidRPr="00F82554">
        <w:rPr>
          <w:i w:val="0"/>
          <w:color w:val="000000"/>
          <w:szCs w:val="24"/>
        </w:rPr>
        <w:t xml:space="preserve"> lub ewidencji</w:t>
      </w:r>
      <w:r w:rsidRPr="00F82554">
        <w:rPr>
          <w:i w:val="0"/>
          <w:color w:val="000000"/>
          <w:szCs w:val="24"/>
        </w:rPr>
        <w:t>, w celu wykazania braku podstaw do wykluczenia w oparciu o art. 24 ust. 1 pkt 2 ustawy Prawo zamówień publicznych, wystawiony nie wcześniej niż 6 miesięcy przed terminem składania ofert, a w stosunku do osób fizycznych oświadczenie w zakresie art. 24. ust. 1. pkt 2) ustawy.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Aktualne zaświadczenie właściwego naczelnika Urzędu Skarbowego potwierdzającego, że wykonawca nie zalega z opłacaniem podatków, lub zaświadczenia, że uzyskał przewidziane prawem zwolnienie, odroczenie lub rozłożenie na raty zaległych płatności, lub wstrzymanie w całości wykonania decyzji właściwego organu, wystawione nie wcześniej niż 3 miesiące przed upływem terminu składania ofert.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Aktualne zaświadczenie właściwego oddziału Zakładu Ubezpieczeń Społecznych lub Kasy Rolniczego Ubezpieczenia Społecznego potwierdzającego, że wykonawca nie zalega z opłacaniem składek na ubezpieczenie zdrowotne i społeczne, lub potwierdzenia, że uzyskał przewidziane prawem zwolnienie, odroczenie lub rozłożenie na raty zaległych płatności lub wstrzymanie w całości wykonania decyzji właściwego organu, wystawione nie wcześniej niż 3 miesiące przed upływem terminu składania ofert.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Aktualnej informacji z Krajowego Rejestru Karnego w zakresie określonym w art. 24. ust. 1. pkt 4) - 8) ustawy Prawo zamówień publicznych, wystawionej nie wcześniej niż 6 miesięcy przed upływem terminu składania ofert.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Aktualnej informacji z Krajowego Rejestru Karnego w zakresie określonym w art. 24. ust.1 pkt 9) ustawy Prawo zamówień publicznych, wystawionej nie wcześniej niż 6 miesięcy przed upływem terminu składania ofert.</w:t>
      </w:r>
    </w:p>
    <w:p w:rsidR="00093BDE" w:rsidRPr="00385507" w:rsidRDefault="00B125B9" w:rsidP="00385507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Jeżeli wykonawca ma siedzibę lub miejsce zamieszkania poza terytorium Rzeczypospolitej Polskiej, to zamiast dokumentów, o których mowa w pkt</w:t>
      </w:r>
      <w:r w:rsidR="00CD3AC1" w:rsidRPr="00F82554">
        <w:rPr>
          <w:i w:val="0"/>
          <w:color w:val="000000"/>
          <w:szCs w:val="24"/>
        </w:rPr>
        <w:t>. 11 - 13</w:t>
      </w:r>
      <w:r w:rsidRPr="00F82554">
        <w:rPr>
          <w:i w:val="0"/>
          <w:color w:val="000000"/>
          <w:szCs w:val="24"/>
        </w:rPr>
        <w:t xml:space="preserve"> składa dokument lub dokumenty wystawione w kraju, w którym ma siedzibę lub miejsce zamieszkania, potwierdzające odpowiednio, że: nie otwarto jego likwidacji ani nie ogłoszono upadłości,</w:t>
      </w:r>
      <w:r w:rsidR="00385507">
        <w:rPr>
          <w:i w:val="0"/>
          <w:color w:val="000000"/>
          <w:szCs w:val="24"/>
        </w:rPr>
        <w:t xml:space="preserve"> </w:t>
      </w:r>
      <w:r w:rsidRPr="00385507">
        <w:rPr>
          <w:i w:val="0"/>
          <w:color w:val="000000"/>
          <w:szCs w:val="24"/>
        </w:rPr>
        <w:t>nie zalega z uiszczaniem podatków, opłat, składek na ubezpieczenie społeczne i zdrowotne albo że uzyskał przewidziane prawem zwolnienie, odroczenie lub rozłożenie na raty zaległych płatności lub wstrzymanie w całości wykonania decyzji właściwego organu, nie orzeczono wobec niego zakazu ubiegania się o zamówienie</w:t>
      </w:r>
      <w:r w:rsidR="0098055A" w:rsidRPr="00385507">
        <w:rPr>
          <w:i w:val="0"/>
          <w:color w:val="000000"/>
          <w:szCs w:val="24"/>
        </w:rPr>
        <w:t xml:space="preserve"> a zamiast dokumentów o których mowa w p. 14 i 15 powyżej składa zaświadczenie właściwego organu sądowego albo administracyjnego miejsca zamieszkania albo zamieszkania osoby, której dokumenty dotyczą, w zakresie określonym w art</w:t>
      </w:r>
      <w:r w:rsidRPr="00385507">
        <w:rPr>
          <w:i w:val="0"/>
          <w:color w:val="000000"/>
          <w:szCs w:val="24"/>
        </w:rPr>
        <w:t>.</w:t>
      </w:r>
      <w:r w:rsidR="0098055A" w:rsidRPr="00385507">
        <w:rPr>
          <w:i w:val="0"/>
          <w:color w:val="000000"/>
          <w:szCs w:val="24"/>
        </w:rPr>
        <w:t xml:space="preserve"> </w:t>
      </w:r>
      <w:r w:rsidR="0098055A" w:rsidRPr="002F6206">
        <w:rPr>
          <w:i w:val="0"/>
          <w:color w:val="000000"/>
          <w:szCs w:val="24"/>
        </w:rPr>
        <w:t>24 ust</w:t>
      </w:r>
      <w:r w:rsidR="002F6206" w:rsidRPr="002F6206">
        <w:rPr>
          <w:i w:val="0"/>
          <w:color w:val="000000"/>
          <w:szCs w:val="24"/>
        </w:rPr>
        <w:t xml:space="preserve">. 1 </w:t>
      </w:r>
      <w:r w:rsidR="0098055A" w:rsidRPr="002F6206">
        <w:rPr>
          <w:i w:val="0"/>
          <w:color w:val="000000"/>
          <w:szCs w:val="24"/>
        </w:rPr>
        <w:t>pkt. 4-8</w:t>
      </w:r>
    </w:p>
    <w:p w:rsidR="00B125B9" w:rsidRPr="00F82554" w:rsidRDefault="00B125B9" w:rsidP="00A37B41">
      <w:pPr>
        <w:pStyle w:val="Tekstpodstawowy"/>
        <w:tabs>
          <w:tab w:val="left" w:pos="397"/>
        </w:tabs>
        <w:ind w:left="72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lastRenderedPageBreak/>
        <w:t>Jeżeli ofertę składają wykonawcy występujący wspólnie, to każdy z wykonawców występujących wspólnie składa oświadczenie o braku podstaw do wykluczenia z postępowania i dokumenty</w:t>
      </w:r>
      <w:r w:rsidR="00093BDE" w:rsidRPr="00F82554">
        <w:rPr>
          <w:i w:val="0"/>
          <w:color w:val="000000"/>
          <w:szCs w:val="24"/>
        </w:rPr>
        <w:t xml:space="preserve"> wymie</w:t>
      </w:r>
      <w:r w:rsidR="00F67B9B">
        <w:rPr>
          <w:i w:val="0"/>
          <w:color w:val="000000"/>
          <w:szCs w:val="24"/>
        </w:rPr>
        <w:t>nione powyżej w punktach 11 - 18</w:t>
      </w:r>
      <w:r w:rsidRPr="00F82554">
        <w:rPr>
          <w:i w:val="0"/>
          <w:color w:val="000000"/>
          <w:szCs w:val="24"/>
        </w:rPr>
        <w:t>.</w:t>
      </w:r>
    </w:p>
    <w:p w:rsidR="00B125B9" w:rsidRPr="00F82554" w:rsidRDefault="00B125B9" w:rsidP="00A37B41">
      <w:pPr>
        <w:pStyle w:val="Tekstpodstawowy"/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Do oferty wykonawca dołącza też: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Dokument, w którym wykonawcy występujący wspólnie ustanawiają pełnomocnika do reprezentowania ich w postępowaniu lub reprezentowania w postępowaniu i zawarcia umowy w sprawie zamówienia publicznego, jeżeli ofertę składają wykonawcy występujący wspólnie.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Listę podmiotów należących do tej samej grupy kapitałowej co wykonawca, w rozumieniu ustawy z dnia 16.02.2007 r., o ochronie konkurencji i konsumentów, albo informację o tym, że nie należy do grupy kapitałowej.</w:t>
      </w:r>
    </w:p>
    <w:p w:rsidR="00B125B9" w:rsidRPr="00F82554" w:rsidRDefault="00B125B9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Formularz oferty sporządzony wg wzoru </w:t>
      </w:r>
      <w:r w:rsidR="00093BDE" w:rsidRPr="00F82554">
        <w:rPr>
          <w:i w:val="0"/>
          <w:color w:val="000000"/>
          <w:szCs w:val="24"/>
        </w:rPr>
        <w:t xml:space="preserve">w </w:t>
      </w:r>
      <w:r w:rsidRPr="00F82554">
        <w:rPr>
          <w:i w:val="0"/>
          <w:color w:val="000000"/>
          <w:szCs w:val="24"/>
        </w:rPr>
        <w:t>Załącznik</w:t>
      </w:r>
      <w:r w:rsidR="00093BDE" w:rsidRPr="00F82554">
        <w:rPr>
          <w:i w:val="0"/>
          <w:color w:val="000000"/>
          <w:szCs w:val="24"/>
        </w:rPr>
        <w:t>u</w:t>
      </w:r>
      <w:r w:rsidRPr="00F82554">
        <w:rPr>
          <w:i w:val="0"/>
          <w:color w:val="000000"/>
          <w:szCs w:val="24"/>
        </w:rPr>
        <w:t xml:space="preserve"> nr 1</w:t>
      </w:r>
    </w:p>
    <w:p w:rsidR="00093BDE" w:rsidRPr="00F82554" w:rsidRDefault="00093BDE" w:rsidP="00A37B41">
      <w:pPr>
        <w:pStyle w:val="Tekstpodstawowy"/>
        <w:numPr>
          <w:ilvl w:val="0"/>
          <w:numId w:val="6"/>
        </w:numPr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Formularz cenowy sporządzony wg wzoru w Załączniku nr 2</w:t>
      </w:r>
    </w:p>
    <w:p w:rsidR="00B125B9" w:rsidRPr="00F82554" w:rsidRDefault="00B125B9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Wszystkie dokumenty sporządzane przez wykonawcę muszą być podpisane przez upoważnionych przedstawicieli wykonawcy. Wszystkie pozostałe dokumenty należy przedstawić w oryginałach lub kopiach poświadczonych za zgodność z oryginałem przez osobę lub osoby podpisujące ofertę (wymaganie to nie dotyczy prospektów reklamowych lub innych tego typu materiałów firmowych). Do wszystkich dokumentów sporządzonych w językach obcych należy dołączyć tłumaczenie na język polski (wymaganie to nie dotyczy prospektów reklamowych lub innych tego typu materiałów firmowych).</w:t>
      </w:r>
    </w:p>
    <w:p w:rsidR="00B125B9" w:rsidRPr="00F82554" w:rsidRDefault="00B125B9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Brak któregokolwiek z wymaganych dokumentów lub złożenie dokumentów w niewłaściwej formie (np. kopie nie poświadczone za zgodność z oryginałem, brak podpisu osoby upoważnionej, brak tłumaczenia dokumentu obcojęzycznego, itp.) spowoduje bądź wykluczenie wykonawcy z postępowania z </w:t>
      </w:r>
      <w:r w:rsidR="008F3133" w:rsidRPr="00F82554">
        <w:rPr>
          <w:i w:val="0"/>
          <w:color w:val="000000"/>
          <w:szCs w:val="24"/>
        </w:rPr>
        <w:t>zastrzeżeniem art. 26 ust. 3</w:t>
      </w:r>
      <w:r w:rsidRPr="00F82554">
        <w:rPr>
          <w:i w:val="0"/>
          <w:color w:val="000000"/>
          <w:szCs w:val="24"/>
        </w:rPr>
        <w:t xml:space="preserve"> ustawy Prawo zamówień publicznych i odrzucenie oferty, bądź odrzucenie oferty.</w:t>
      </w:r>
    </w:p>
    <w:p w:rsidR="00393F50" w:rsidRPr="00F82554" w:rsidRDefault="00393F50" w:rsidP="00A37B41">
      <w:pPr>
        <w:pStyle w:val="Tekstpodstawowy"/>
        <w:tabs>
          <w:tab w:val="left" w:pos="510"/>
        </w:tabs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510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VIII.</w:t>
      </w:r>
      <w:r w:rsidRPr="00F82554">
        <w:rPr>
          <w:b/>
          <w:i w:val="0"/>
          <w:color w:val="000000"/>
          <w:szCs w:val="24"/>
        </w:rPr>
        <w:tab/>
        <w:t>Wymagania dotyczące wadium.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Dla uznania ważności oferty wykonawca zobowiązany jest wnieść wadium w wysokości </w:t>
      </w:r>
      <w:r w:rsidR="007F1C2E" w:rsidRPr="00F82554">
        <w:rPr>
          <w:i w:val="0"/>
          <w:color w:val="000000"/>
          <w:szCs w:val="24"/>
        </w:rPr>
        <w:t xml:space="preserve">48.520,00 </w:t>
      </w:r>
      <w:r w:rsidRPr="00F82554">
        <w:rPr>
          <w:i w:val="0"/>
          <w:color w:val="000000"/>
          <w:szCs w:val="24"/>
        </w:rPr>
        <w:t xml:space="preserve"> zł. Wadium należy wnieść przed upływem terminu składania ofert. Wykonawcy, którzy złożą oferty niezabezpieczone wadium albo dla których wadium nie zostanie wniesione przed upływem terminu składania ofert, zostaną wykluczeni z postępowania, a ich oferty będą odrzucone.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Wadium może być wniesione w jednej lub kilku następujących formach:</w:t>
      </w:r>
    </w:p>
    <w:p w:rsidR="00393F50" w:rsidRPr="00F82554" w:rsidRDefault="00393F50" w:rsidP="00A37B41">
      <w:pPr>
        <w:pStyle w:val="Tekstpodstawowy"/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-</w:t>
      </w:r>
      <w:r w:rsidRPr="00F82554">
        <w:rPr>
          <w:i w:val="0"/>
          <w:color w:val="000000"/>
          <w:szCs w:val="24"/>
        </w:rPr>
        <w:tab/>
        <w:t>w pieniądzu;</w:t>
      </w:r>
    </w:p>
    <w:p w:rsidR="00393F50" w:rsidRPr="00F82554" w:rsidRDefault="00393F50" w:rsidP="00A37B41">
      <w:pPr>
        <w:pStyle w:val="Tekstpodstawowy"/>
        <w:tabs>
          <w:tab w:val="left" w:pos="2779"/>
        </w:tabs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-</w:t>
      </w:r>
      <w:r w:rsidRPr="00F82554">
        <w:rPr>
          <w:i w:val="0"/>
          <w:color w:val="000000"/>
          <w:szCs w:val="24"/>
        </w:rPr>
        <w:tab/>
        <w:t>poręczeniach bankowych lub poręczeniach spółdzielczej kasy oszczędnościowo - kredytowej, z tym że poręczenie kasy jest zawsze poręczeniem pieniężnym;</w:t>
      </w:r>
    </w:p>
    <w:p w:rsidR="00393F50" w:rsidRPr="00F82554" w:rsidRDefault="00393F50" w:rsidP="00A37B41">
      <w:pPr>
        <w:pStyle w:val="Tekstpodstawowy"/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-</w:t>
      </w:r>
      <w:r w:rsidRPr="00F82554">
        <w:rPr>
          <w:i w:val="0"/>
          <w:color w:val="000000"/>
          <w:szCs w:val="24"/>
        </w:rPr>
        <w:tab/>
        <w:t>gwarancjach bankowych;</w:t>
      </w:r>
    </w:p>
    <w:p w:rsidR="00393F50" w:rsidRPr="00F82554" w:rsidRDefault="00393F50" w:rsidP="00A37B41">
      <w:pPr>
        <w:pStyle w:val="Tekstpodstawowy"/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-</w:t>
      </w:r>
      <w:r w:rsidRPr="00F82554">
        <w:rPr>
          <w:i w:val="0"/>
          <w:color w:val="000000"/>
          <w:szCs w:val="24"/>
        </w:rPr>
        <w:tab/>
        <w:t>gwarancjach ubezpieczeniowych;</w:t>
      </w:r>
    </w:p>
    <w:p w:rsidR="00393F50" w:rsidRPr="00F82554" w:rsidRDefault="00393F50" w:rsidP="00A37B41">
      <w:pPr>
        <w:pStyle w:val="Tekstpodstawowy"/>
        <w:tabs>
          <w:tab w:val="left" w:pos="2779"/>
        </w:tabs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-</w:t>
      </w:r>
      <w:r w:rsidRPr="00F82554">
        <w:rPr>
          <w:i w:val="0"/>
          <w:color w:val="000000"/>
          <w:szCs w:val="24"/>
        </w:rPr>
        <w:tab/>
        <w:t>poręczeniach udzielanych przez podmioty, o których mowa w art. 6b ust. 5 pkt 2 ustawy z dnia 9.11.2000 r. o utworzeniu Polskiej Agencji Rozwoju Przedsiębiorczości.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Wadium wnoszone w pieniądzu wykonawca zobowiązany jest wpłacić </w:t>
      </w:r>
      <w:r w:rsidR="001826C9" w:rsidRPr="00F82554">
        <w:rPr>
          <w:i w:val="0"/>
          <w:color w:val="000000"/>
          <w:szCs w:val="24"/>
        </w:rPr>
        <w:t xml:space="preserve">przelewem na rachunek bankowy </w:t>
      </w:r>
      <w:r w:rsidRPr="00F82554">
        <w:rPr>
          <w:i w:val="0"/>
          <w:color w:val="000000"/>
          <w:szCs w:val="24"/>
        </w:rPr>
        <w:t>zama</w:t>
      </w:r>
      <w:r w:rsidR="008F3133" w:rsidRPr="00F82554">
        <w:rPr>
          <w:i w:val="0"/>
          <w:color w:val="000000"/>
          <w:szCs w:val="24"/>
        </w:rPr>
        <w:t xml:space="preserve">wiającego </w:t>
      </w:r>
      <w:r w:rsidR="00607F99" w:rsidRPr="00F82554">
        <w:rPr>
          <w:i w:val="0"/>
          <w:color w:val="000000"/>
          <w:szCs w:val="24"/>
        </w:rPr>
        <w:t xml:space="preserve">w Banku Śląskim S.A., </w:t>
      </w:r>
      <w:r w:rsidRPr="00F82554">
        <w:rPr>
          <w:i w:val="0"/>
          <w:color w:val="000000"/>
          <w:szCs w:val="24"/>
        </w:rPr>
        <w:t>Oddział Warszawa, nr 63 1050 1025 1000 0022 9386 9893 w takim terminie, aby wpłynęło ono na rachunek zamawiającego przed upływem terminu składania ofert. Na poleceniu przelewu w rubryce „tytułem” należy wpisać „Wadium na przetarg na żywienie pacjentów”. Kopię polecenia przelewu lub wydruk z przelewu elektronicznego należy dołączyć do oferty.</w:t>
      </w:r>
    </w:p>
    <w:p w:rsidR="00393F50" w:rsidRPr="00F82554" w:rsidRDefault="00393F50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Dla wadiów wnoszonych w innych formach oryginał poręczenia lub gwarancji należy dołączyć do oferty. W treści poręczenia lub gwarancji należy wskazać kwotę wadium i zamówienie, którego ono dotyczy.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3647"/>
        </w:tabs>
        <w:ind w:left="567" w:hanging="567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lastRenderedPageBreak/>
        <w:t>IX.</w:t>
      </w:r>
      <w:r w:rsidRPr="00F82554">
        <w:rPr>
          <w:b/>
          <w:i w:val="0"/>
          <w:color w:val="000000"/>
          <w:szCs w:val="24"/>
        </w:rPr>
        <w:tab/>
        <w:t>Tryb udzielania wyjaśnień oraz informacje o sposobie kontaktowania się zamawiającego z wykonawcami.</w:t>
      </w:r>
    </w:p>
    <w:p w:rsidR="00393F50" w:rsidRPr="00F82554" w:rsidRDefault="00393F50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Wykonawca może zwracać się do Zamawiającego o wyjaśnienia wątpliwości związanych ze Specyfikacją Istotnych Warunków Zamówienia. Zamawiający udzieli odpowiedzi pod warunkiem, że zapytanie dotrze do Zamawiającego nie później niż do końca dnia, w którym upływa polowa wyznaczonego terminu składania ofert. Treść zapytań wraz z wyjaśnieniami zostanie zamieszczona na stronie internetowej zamawiającego www.szpitalmadalinskiego.pl bez wskazania źródła zapytania.</w:t>
      </w:r>
    </w:p>
    <w:p w:rsidR="00393F50" w:rsidRPr="00F82554" w:rsidRDefault="00393F50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Oświadczenia, wnioski, zawiadomienia oraz informacje zamawiający i wykonawcy przekazują pisemnie, telefaksem lub pocztą elektroniczną z zastrzeżeniem, że oświadczenia, wnioski, zawiadomienia oraz informacje przekazane za pomocą telefaksu lub pocztą elektroniczną uważa się za złożone w terminie, jeżeli ich treść dotarła do adresata przed upływem terminu. Przy kontaktach pocztą elektroniczną wymagane jest potwierdzenie otrzymania informacji.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567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X.</w:t>
      </w:r>
      <w:r w:rsidRPr="00F82554">
        <w:rPr>
          <w:b/>
          <w:i w:val="0"/>
          <w:color w:val="000000"/>
          <w:szCs w:val="24"/>
        </w:rPr>
        <w:tab/>
        <w:t>Osoby uprawnione do kontaktowania się z wykonawcami.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Do kontaktowania się z wykonawcami są upoważnieni:</w:t>
      </w:r>
    </w:p>
    <w:p w:rsidR="00393F50" w:rsidRPr="00F82554" w:rsidRDefault="00393F50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w sprawach merytorycznych </w:t>
      </w:r>
      <w:r w:rsidR="00B65F08" w:rsidRPr="00F82554">
        <w:rPr>
          <w:i w:val="0"/>
          <w:color w:val="000000"/>
          <w:szCs w:val="24"/>
        </w:rPr>
        <w:t>–</w:t>
      </w:r>
      <w:r w:rsidRPr="00F82554">
        <w:rPr>
          <w:i w:val="0"/>
          <w:color w:val="000000"/>
          <w:szCs w:val="24"/>
        </w:rPr>
        <w:t xml:space="preserve"> </w:t>
      </w:r>
      <w:r w:rsidR="00B65F08" w:rsidRPr="00F82554">
        <w:rPr>
          <w:i w:val="0"/>
          <w:color w:val="000000"/>
          <w:szCs w:val="24"/>
        </w:rPr>
        <w:t>Karolina Gora</w:t>
      </w:r>
      <w:r w:rsidRPr="00F82554">
        <w:rPr>
          <w:i w:val="0"/>
          <w:color w:val="000000"/>
          <w:szCs w:val="24"/>
        </w:rPr>
        <w:t>, dietetyk, tel. 0-22 4502297</w:t>
      </w:r>
      <w:r w:rsidR="00857B9F" w:rsidRPr="00F82554">
        <w:rPr>
          <w:i w:val="0"/>
          <w:color w:val="000000"/>
          <w:szCs w:val="24"/>
        </w:rPr>
        <w:t xml:space="preserve"> email: k.gora@szpitalmadalinskiego.pl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 sprawach proceduralnych – Agnieszka Paśniczek i Grażyna Pawłow</w:t>
      </w:r>
      <w:r w:rsidR="00274D02" w:rsidRPr="00F82554">
        <w:rPr>
          <w:i w:val="0"/>
          <w:color w:val="000000"/>
          <w:szCs w:val="24"/>
        </w:rPr>
        <w:t xml:space="preserve">ska, pracownice Działu Zamówień </w:t>
      </w:r>
      <w:r w:rsidRPr="00F82554">
        <w:rPr>
          <w:i w:val="0"/>
          <w:color w:val="000000"/>
          <w:szCs w:val="24"/>
        </w:rPr>
        <w:t>Publicznych, faks 22 4502236, e-mail zam.publiczne@szpitalmadalinskiego.pl.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567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XI.</w:t>
      </w:r>
      <w:r w:rsidRPr="00F82554">
        <w:rPr>
          <w:b/>
          <w:i w:val="0"/>
          <w:color w:val="000000"/>
          <w:szCs w:val="24"/>
        </w:rPr>
        <w:tab/>
        <w:t>Termin związania ofertą.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Wykonawca jest związany ofertą przez okres 60 dni od upływu terminu składania ofert.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567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XII.</w:t>
      </w:r>
      <w:r w:rsidRPr="00F82554">
        <w:rPr>
          <w:b/>
          <w:i w:val="0"/>
          <w:color w:val="000000"/>
          <w:szCs w:val="24"/>
        </w:rPr>
        <w:tab/>
        <w:t>Opis sposobu przygotowania oferty.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1.</w:t>
      </w:r>
      <w:r w:rsidRPr="00F82554">
        <w:rPr>
          <w:i w:val="0"/>
          <w:color w:val="000000"/>
          <w:szCs w:val="24"/>
        </w:rPr>
        <w:tab/>
        <w:t>Wykonawca sporządza i przedstawia ofertę zgodnie z wymaganiami określonymi w Specyfikacji Istotnych Warunków Zamówienia.</w:t>
      </w:r>
    </w:p>
    <w:p w:rsidR="00393F50" w:rsidRPr="00F82554" w:rsidRDefault="00393F50" w:rsidP="00A37B41">
      <w:pPr>
        <w:pStyle w:val="Tekstpodstawowy"/>
        <w:widowControl w:val="0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2.</w:t>
      </w:r>
      <w:r w:rsidRPr="00F82554">
        <w:rPr>
          <w:i w:val="0"/>
          <w:color w:val="000000"/>
          <w:szCs w:val="24"/>
        </w:rPr>
        <w:tab/>
        <w:t>Ofertę należy sporządzić w języku polskim. Do wszystkich dokumentów wystawionych w językach obcych należy dołączyć tłumaczenia na język polski (wymaganie to nie dotyczy prospektów reklamowych czy innych tego typu materiałów firmowych wykonawcy).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3.</w:t>
      </w:r>
      <w:r w:rsidRPr="00F82554">
        <w:rPr>
          <w:i w:val="0"/>
          <w:color w:val="000000"/>
          <w:szCs w:val="24"/>
        </w:rPr>
        <w:tab/>
        <w:t>Formularz oferty należy sporządzić zgodnie ze wzorem podanym w Załączniku nr 1. Formularz cenowy należy sporządzić zgodnie ze wzorem podanym w Załączniku nr 2.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4.</w:t>
      </w:r>
      <w:r w:rsidRPr="00F82554">
        <w:rPr>
          <w:i w:val="0"/>
          <w:color w:val="000000"/>
          <w:szCs w:val="24"/>
        </w:rPr>
        <w:tab/>
        <w:t>Wszystkie dokumenty składające się na ofertę - pod rygorem jej odrzucenia - muszą być podpisane przez upoważnionego przedstawiciela lub upoważnionych przedstawicieli wykonawcy.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5.</w:t>
      </w:r>
      <w:r w:rsidRPr="00F82554">
        <w:rPr>
          <w:i w:val="0"/>
          <w:color w:val="000000"/>
          <w:szCs w:val="24"/>
        </w:rPr>
        <w:tab/>
        <w:t>Wszystkie poprawki w treści oferty winny być parafowane przez osobę lub osoby podpisujące ofertę.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8.</w:t>
      </w:r>
      <w:r w:rsidRPr="00F82554">
        <w:rPr>
          <w:i w:val="0"/>
          <w:color w:val="000000"/>
          <w:szCs w:val="24"/>
        </w:rPr>
        <w:tab/>
        <w:t>Ze względów porządkowych prosimy o sporządzenie oferty w postaci zeszytu ze stronami ułożonymi w następującej kolejności: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formularz oferty,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formularz cenowy,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oświadczenie o spełnianiu warunków udziału w postępowaniu,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oświadczenie o braku podstaw do wykluczenia z postępowania,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pełnomocnictwo do reprezentowania w postę</w:t>
      </w:r>
      <w:r w:rsidR="007F0E84" w:rsidRPr="00F82554">
        <w:rPr>
          <w:i w:val="0"/>
          <w:color w:val="000000"/>
          <w:szCs w:val="24"/>
        </w:rPr>
        <w:t xml:space="preserve">powaniu albo do reprezentowania </w:t>
      </w:r>
      <w:r w:rsidRPr="00F82554">
        <w:rPr>
          <w:i w:val="0"/>
          <w:color w:val="000000"/>
          <w:szCs w:val="24"/>
        </w:rPr>
        <w:t>w postępowaniu i zawarcia umowy w sprawie zamówienia publicznego, jeżeli ofertę składają wykonawcy występujący wspólnie,</w:t>
      </w:r>
    </w:p>
    <w:p w:rsidR="007F0E8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wykaz wykonanych lub wykonywanych usług żywienia pacjentów w szpitalach,</w:t>
      </w:r>
    </w:p>
    <w:p w:rsidR="00F67B9B" w:rsidRPr="00F82554" w:rsidRDefault="00F67B9B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>
        <w:rPr>
          <w:i w:val="0"/>
          <w:color w:val="000000"/>
          <w:szCs w:val="24"/>
        </w:rPr>
        <w:lastRenderedPageBreak/>
        <w:t>wykaz środków transportu którymi będą dowożone posiłki do Zamawiajacego,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certyfikat HACCP  i  certyfikat ISO 22</w:t>
      </w:r>
      <w:r w:rsidR="007F0E84" w:rsidRPr="00F82554">
        <w:rPr>
          <w:i w:val="0"/>
          <w:color w:val="000000"/>
          <w:szCs w:val="24"/>
        </w:rPr>
        <w:t> </w:t>
      </w:r>
      <w:r w:rsidRPr="00F82554">
        <w:rPr>
          <w:i w:val="0"/>
          <w:color w:val="000000"/>
          <w:szCs w:val="24"/>
        </w:rPr>
        <w:t>000,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wykaz osób odpowiedzialnych za wykonanie zamówienia, w tym zawodowych dietetyków,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polisa, a w przypadku jej braku innego dokumentu po</w:t>
      </w:r>
      <w:r w:rsidR="007F0E84" w:rsidRPr="00F82554">
        <w:rPr>
          <w:i w:val="0"/>
          <w:color w:val="000000"/>
          <w:szCs w:val="24"/>
        </w:rPr>
        <w:t xml:space="preserve">twierdzający, że wykonawca jest </w:t>
      </w:r>
      <w:r w:rsidRPr="00F82554">
        <w:rPr>
          <w:i w:val="0"/>
          <w:color w:val="000000"/>
          <w:szCs w:val="24"/>
        </w:rPr>
        <w:t>ubezpieczony od odpowiedzialności cywilnej w zakresie prowadzonej działalności na kwotę co najmniej 2.000.000 złotych i dowód jej opłacenia,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zaświadczenia właściwego naczelnika Urzędu Skarbowego o</w:t>
      </w:r>
      <w:r w:rsidR="007F0E84" w:rsidRPr="00F82554">
        <w:rPr>
          <w:i w:val="0"/>
          <w:color w:val="000000"/>
          <w:szCs w:val="24"/>
        </w:rPr>
        <w:t xml:space="preserve">raz właściwego oddziału Zakładu </w:t>
      </w:r>
      <w:r w:rsidRPr="00F82554">
        <w:rPr>
          <w:i w:val="0"/>
          <w:color w:val="000000"/>
          <w:szCs w:val="24"/>
        </w:rPr>
        <w:t>Ubezpieczeń Społecznych,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aktualny odpis z właściwego rejestru;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informacje z Krajowego Rejestru Karnego;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protokół z ostatni</w:t>
      </w:r>
      <w:r w:rsidR="00857B9F" w:rsidRPr="00F82554">
        <w:rPr>
          <w:i w:val="0"/>
          <w:color w:val="000000"/>
          <w:szCs w:val="24"/>
        </w:rPr>
        <w:t>ej kontroli inspekcji sanitarnej,</w:t>
      </w:r>
    </w:p>
    <w:p w:rsidR="007F0E84" w:rsidRPr="00F82554" w:rsidRDefault="00857B9F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zaświadczenie o wpisie do rejestru zakładów p</w:t>
      </w:r>
      <w:r w:rsidR="006F59CF" w:rsidRPr="00F82554">
        <w:rPr>
          <w:i w:val="0"/>
          <w:color w:val="000000"/>
          <w:szCs w:val="24"/>
        </w:rPr>
        <w:t>odlegających urzędowej kontroli</w:t>
      </w:r>
      <w:r w:rsidRPr="00F82554">
        <w:rPr>
          <w:i w:val="0"/>
          <w:color w:val="000000"/>
          <w:szCs w:val="24"/>
        </w:rPr>
        <w:t xml:space="preserve"> organów  Państwowej Inspekcji Sanitarnej</w:t>
      </w:r>
      <w:r w:rsidR="007F0E84" w:rsidRPr="00F82554">
        <w:rPr>
          <w:i w:val="0"/>
          <w:color w:val="000000"/>
          <w:szCs w:val="24"/>
        </w:rPr>
        <w:t>;</w:t>
      </w:r>
    </w:p>
    <w:p w:rsidR="007F0E84" w:rsidRPr="00F82554" w:rsidRDefault="00857B9F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dokument potwierdzający dopuszczenie środka transportu do przewozu żywności</w:t>
      </w:r>
      <w:r w:rsidR="007F0E84" w:rsidRPr="00F82554">
        <w:rPr>
          <w:i w:val="0"/>
          <w:color w:val="000000"/>
          <w:szCs w:val="24"/>
        </w:rPr>
        <w:t>;</w:t>
      </w:r>
      <w:r w:rsidRPr="00F82554">
        <w:rPr>
          <w:i w:val="0"/>
          <w:color w:val="000000"/>
          <w:szCs w:val="24"/>
        </w:rPr>
        <w:t xml:space="preserve"> </w:t>
      </w:r>
    </w:p>
    <w:p w:rsidR="007F0E84" w:rsidRPr="00F82554" w:rsidRDefault="00393F50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potwierdzenie wniesienia wadium</w:t>
      </w:r>
      <w:r w:rsidR="007F0E84" w:rsidRPr="00F82554">
        <w:rPr>
          <w:i w:val="0"/>
          <w:color w:val="000000"/>
          <w:szCs w:val="24"/>
        </w:rPr>
        <w:t>;</w:t>
      </w:r>
    </w:p>
    <w:p w:rsidR="00B125B9" w:rsidRPr="00F82554" w:rsidRDefault="00B125B9" w:rsidP="00A37B41">
      <w:pPr>
        <w:pStyle w:val="Tekstpodstawowy"/>
        <w:numPr>
          <w:ilvl w:val="0"/>
          <w:numId w:val="14"/>
        </w:numPr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listę podmiotów należących do tej samej grupy kapitałowej co wykonawca, w rozumieniu ustawy z dnia 16.02.2007 r., o ochronie konkurencji i konsumentów, albo informację o tym, że nie należy do grupy kapitałowej.</w:t>
      </w:r>
    </w:p>
    <w:p w:rsidR="00A37B41" w:rsidRPr="00C94791" w:rsidRDefault="00393F50" w:rsidP="00A37B41">
      <w:pPr>
        <w:pStyle w:val="Tekstpodstawowy"/>
        <w:ind w:left="397" w:hanging="397"/>
        <w:rPr>
          <w:i w:val="0"/>
        </w:rPr>
      </w:pPr>
      <w:r w:rsidRPr="00F82554">
        <w:rPr>
          <w:i w:val="0"/>
          <w:color w:val="000000"/>
          <w:szCs w:val="24"/>
        </w:rPr>
        <w:t>9.</w:t>
      </w:r>
      <w:r w:rsidRPr="00F82554">
        <w:rPr>
          <w:i w:val="0"/>
          <w:color w:val="000000"/>
          <w:szCs w:val="24"/>
        </w:rPr>
        <w:tab/>
      </w:r>
      <w:r w:rsidR="00A37B41" w:rsidRPr="00C94791">
        <w:rPr>
          <w:i w:val="0"/>
        </w:rPr>
        <w:t>Jeżeli oferta zawiera informacje utajnione dla innych, poza zamawiającym, uczestników postępowania, to należy je wyodrębnić i wyraźnie oznaczyć.</w:t>
      </w:r>
      <w:r w:rsidR="00A37B41" w:rsidRPr="00C94791">
        <w:rPr>
          <w:b/>
          <w:i w:val="0"/>
        </w:rPr>
        <w:t xml:space="preserve"> </w:t>
      </w:r>
      <w:r w:rsidR="00A37B41" w:rsidRPr="00C94791">
        <w:rPr>
          <w:i w:val="0"/>
        </w:rPr>
        <w:t>W przypadku gdyby oferta, oświadczenia lub dokumenty zawierały informacje, stanowiące tajemnicę przedsiębiorstwa w rozumieniu przepisów o zwalczaniu nieuczciwej konkurencji, Wykonawca winien, nie później niż w terminie składania ofert, w sposób nie budzący wątpliwości zastrzec, które informacje stanowią tajemnicę przedsiębiorstwa. Nie mogą stanowić tajemnicy przedsiębiorstwa informacje podawane do wiadomości podczas otwarcia ofert.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10.</w:t>
      </w:r>
      <w:r w:rsidRPr="00F82554">
        <w:rPr>
          <w:i w:val="0"/>
          <w:color w:val="000000"/>
          <w:szCs w:val="24"/>
        </w:rPr>
        <w:tab/>
        <w:t>Wszelkie koszty związane z przygotowaniem i złożeniem oferty ponoszą wykonawcy.</w:t>
      </w:r>
    </w:p>
    <w:p w:rsidR="005179DA" w:rsidRPr="00F82554" w:rsidRDefault="00393F50" w:rsidP="00F31203">
      <w:pPr>
        <w:pStyle w:val="Tekstpodstawowy"/>
        <w:ind w:left="397" w:hanging="397"/>
        <w:rPr>
          <w:i w:val="0"/>
          <w:iCs/>
          <w:color w:val="000000"/>
          <w:szCs w:val="24"/>
        </w:rPr>
      </w:pPr>
      <w:r w:rsidRPr="00F82554">
        <w:rPr>
          <w:i w:val="0"/>
          <w:color w:val="000000"/>
          <w:szCs w:val="24"/>
        </w:rPr>
        <w:t>11.</w:t>
      </w:r>
      <w:r w:rsidRPr="00F82554">
        <w:rPr>
          <w:i w:val="0"/>
          <w:color w:val="000000"/>
          <w:szCs w:val="24"/>
        </w:rPr>
        <w:tab/>
        <w:t>Ofertę zawierającą wszystkie wymagane dokumenty należy umieścić w zamkniętej kopercie opatrzonej imieniem i nazwiskiem lub nazwą i adresem wykonawcy oraz napisem:</w:t>
      </w:r>
    </w:p>
    <w:p w:rsidR="00393F50" w:rsidRPr="00F82554" w:rsidRDefault="00393F50" w:rsidP="00A37B41">
      <w:pPr>
        <w:pStyle w:val="Tekstpodstawowy"/>
        <w:jc w:val="center"/>
        <w:rPr>
          <w:b/>
          <w:bCs/>
          <w:i w:val="0"/>
          <w:iCs/>
          <w:color w:val="000000"/>
          <w:szCs w:val="24"/>
        </w:rPr>
      </w:pPr>
      <w:r w:rsidRPr="00F82554">
        <w:rPr>
          <w:i w:val="0"/>
          <w:iCs/>
          <w:color w:val="000000"/>
          <w:szCs w:val="24"/>
        </w:rPr>
        <w:t>„</w:t>
      </w:r>
      <w:r w:rsidRPr="00F82554">
        <w:rPr>
          <w:b/>
          <w:bCs/>
          <w:i w:val="0"/>
          <w:iCs/>
          <w:color w:val="000000"/>
          <w:szCs w:val="24"/>
        </w:rPr>
        <w:t>Oferta na usługi żywienia pacjentów.</w:t>
      </w:r>
    </w:p>
    <w:p w:rsidR="00393F50" w:rsidRPr="00F82554" w:rsidRDefault="00393F50" w:rsidP="00A37B41">
      <w:pPr>
        <w:pStyle w:val="Tekstpodstawowy"/>
        <w:jc w:val="center"/>
        <w:rPr>
          <w:b/>
          <w:bCs/>
          <w:i w:val="0"/>
          <w:iCs/>
          <w:color w:val="000000"/>
          <w:szCs w:val="24"/>
        </w:rPr>
      </w:pPr>
      <w:r w:rsidRPr="00F82554">
        <w:rPr>
          <w:b/>
          <w:bCs/>
          <w:i w:val="0"/>
          <w:iCs/>
          <w:color w:val="000000"/>
          <w:szCs w:val="24"/>
        </w:rPr>
        <w:t xml:space="preserve">Nie otwierać do dnia </w:t>
      </w:r>
      <w:r w:rsidR="00727A9D" w:rsidRPr="00F82554">
        <w:rPr>
          <w:b/>
          <w:bCs/>
          <w:i w:val="0"/>
          <w:iCs/>
          <w:color w:val="000000"/>
          <w:szCs w:val="24"/>
        </w:rPr>
        <w:t>30.01.2015</w:t>
      </w:r>
      <w:r w:rsidR="00B65F08" w:rsidRPr="00F82554">
        <w:rPr>
          <w:b/>
          <w:bCs/>
          <w:i w:val="0"/>
          <w:iCs/>
          <w:color w:val="000000"/>
          <w:szCs w:val="24"/>
        </w:rPr>
        <w:t xml:space="preserve"> </w:t>
      </w:r>
      <w:r w:rsidRPr="00F82554">
        <w:rPr>
          <w:b/>
          <w:bCs/>
          <w:i w:val="0"/>
          <w:iCs/>
          <w:color w:val="000000"/>
          <w:szCs w:val="24"/>
        </w:rPr>
        <w:t>r. do godz. 10:15.”</w:t>
      </w:r>
    </w:p>
    <w:p w:rsidR="00393F50" w:rsidRPr="00F82554" w:rsidRDefault="00393F50" w:rsidP="00A37B41">
      <w:pPr>
        <w:pStyle w:val="Tekstpodstawowy"/>
        <w:widowControl w:val="0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12.</w:t>
      </w:r>
      <w:r w:rsidRPr="00F82554">
        <w:rPr>
          <w:i w:val="0"/>
          <w:color w:val="000000"/>
          <w:szCs w:val="24"/>
        </w:rPr>
        <w:tab/>
        <w:t>Jeżeli oferta będzie dostarczana zamawiającemu pocztą lub przesyłką kurierską, to kopertę z ofertą, oznakowaną w sposób podany w p. 11., należy włożyć do opakowania transportowego operatora pocztowego lub firmy kurierskiej w taki sposób, aby przy otwieraniu opakowania transportowego nie otworzyć koperty z ofertą. Opakowanie transportowe nie będzie uważane za kopertę z ofertą, której nie wolno otworzyć przed terminem składania ofert, i nie może być oznakowane w sposób podany w p. 11.</w:t>
      </w:r>
    </w:p>
    <w:p w:rsidR="00393F50" w:rsidRPr="00F82554" w:rsidRDefault="00393F50" w:rsidP="00A37B41">
      <w:pPr>
        <w:pStyle w:val="Tekstpodstawowy"/>
        <w:widowControl w:val="0"/>
        <w:ind w:left="397" w:hanging="397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567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XIII.</w:t>
      </w:r>
      <w:r w:rsidRPr="00F82554">
        <w:rPr>
          <w:b/>
          <w:i w:val="0"/>
          <w:color w:val="000000"/>
          <w:szCs w:val="24"/>
        </w:rPr>
        <w:tab/>
        <w:t>Miejsce i termin składania i otwarcia ofert.</w:t>
      </w:r>
    </w:p>
    <w:p w:rsidR="00884BEE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Oferty należy składać do dnia </w:t>
      </w:r>
      <w:r w:rsidR="00727A9D" w:rsidRPr="00F82554">
        <w:rPr>
          <w:i w:val="0"/>
          <w:color w:val="000000"/>
          <w:szCs w:val="24"/>
        </w:rPr>
        <w:t xml:space="preserve">30.01.2015 </w:t>
      </w:r>
      <w:r w:rsidRPr="00F82554">
        <w:rPr>
          <w:i w:val="0"/>
          <w:color w:val="000000"/>
          <w:szCs w:val="24"/>
        </w:rPr>
        <w:t xml:space="preserve">r. do godz. 10.00 w siedzibie zamawiającego - Warszawa, ul. Madalińskiego 25, </w:t>
      </w:r>
      <w:r w:rsidR="00884BEE" w:rsidRPr="00F82554">
        <w:rPr>
          <w:b/>
          <w:i w:val="0"/>
          <w:color w:val="000000"/>
          <w:szCs w:val="24"/>
        </w:rPr>
        <w:t>w Sekretariacie Szpitala</w:t>
      </w:r>
      <w:r w:rsidR="00884BEE" w:rsidRPr="00F82554">
        <w:rPr>
          <w:i w:val="0"/>
          <w:color w:val="000000"/>
          <w:szCs w:val="24"/>
        </w:rPr>
        <w:t>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Otwarcie ofert odbędzie się w siedzibie zamawiającego w dniu </w:t>
      </w:r>
      <w:r w:rsidR="00727A9D" w:rsidRPr="00F82554">
        <w:rPr>
          <w:i w:val="0"/>
          <w:color w:val="000000"/>
          <w:szCs w:val="24"/>
        </w:rPr>
        <w:t xml:space="preserve">30.01.2015 </w:t>
      </w:r>
      <w:r w:rsidRPr="00F82554">
        <w:rPr>
          <w:i w:val="0"/>
          <w:color w:val="000000"/>
          <w:szCs w:val="24"/>
        </w:rPr>
        <w:t>r. o godzinie 10:15.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567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XIV.</w:t>
      </w:r>
      <w:r w:rsidRPr="00F82554">
        <w:rPr>
          <w:b/>
          <w:i w:val="0"/>
          <w:color w:val="000000"/>
          <w:szCs w:val="24"/>
        </w:rPr>
        <w:tab/>
        <w:t>Opis sposobu obliczenia ceny.</w:t>
      </w:r>
    </w:p>
    <w:p w:rsidR="00393F50" w:rsidRPr="00F82554" w:rsidRDefault="00393F50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lastRenderedPageBreak/>
        <w:t xml:space="preserve">Ceny jednostkowe netto poszczególnych posiłków określa wykonawca jako wartości średnie dla różnych rodzajów diet. Cen jednostkowych netto posiłków zamieszczanych w formularzu cenowym nie należy różnicować w zależności od diety i wieku pacjenta. 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Wykonawca podaje w formularzu cenowym:</w:t>
      </w:r>
    </w:p>
    <w:p w:rsidR="006501CB" w:rsidRPr="00F82554" w:rsidRDefault="00393F50" w:rsidP="00A37B41">
      <w:pPr>
        <w:pStyle w:val="Tekstpodstawowy"/>
        <w:numPr>
          <w:ilvl w:val="0"/>
          <w:numId w:val="15"/>
        </w:numPr>
        <w:ind w:left="426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ceny jednostkowe netto poszczególnych posiłków, obliczone według sposobu podanego powyżej, dzienne wartości netto poszczególnych posiłków obliczone przez pomnożenie cen jednostkowych netto przez liczbę posiłków, stawki i kwoty podatku VAT i dzienne wartości brutto poszczególnych posiłków obliczone przez dodanie wartości netto i kwot podatku VAT;</w:t>
      </w:r>
    </w:p>
    <w:p w:rsidR="006501CB" w:rsidRPr="00F82554" w:rsidRDefault="00225E8A" w:rsidP="00A37B41">
      <w:pPr>
        <w:pStyle w:val="Tekstpodstawowy"/>
        <w:numPr>
          <w:ilvl w:val="0"/>
          <w:numId w:val="15"/>
        </w:numPr>
        <w:ind w:left="426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  <w:lang w:eastAsia="ar-SA"/>
        </w:rPr>
        <w:t>wartość netto posiłków wpisywaną w rubryce „razem posiłki przez 1095 dni” należy obliczyć mnożąc zsumowaną dzienną wartość posiłków netto przez liczbę dni wskazaną w rubryce,</w:t>
      </w:r>
    </w:p>
    <w:p w:rsidR="006501CB" w:rsidRPr="00F82554" w:rsidRDefault="00225E8A" w:rsidP="00A37B41">
      <w:pPr>
        <w:pStyle w:val="Tekstpodstawowy"/>
        <w:numPr>
          <w:ilvl w:val="0"/>
          <w:numId w:val="15"/>
        </w:numPr>
        <w:ind w:left="426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  <w:lang w:eastAsia="ar-SA"/>
        </w:rPr>
        <w:t>wartość netto i brutto wszystkich posiłków dla poszczególnych okresów obowiązywania umowy,</w:t>
      </w:r>
    </w:p>
    <w:p w:rsidR="006501CB" w:rsidRPr="00F82554" w:rsidRDefault="00225E8A" w:rsidP="00A37B41">
      <w:pPr>
        <w:pStyle w:val="Tekstpodstawowy"/>
        <w:numPr>
          <w:ilvl w:val="0"/>
          <w:numId w:val="15"/>
        </w:numPr>
        <w:ind w:left="426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  <w:lang w:eastAsia="ar-SA"/>
        </w:rPr>
        <w:t>cenę jednostkową netto zestawu dodatków, wartość netto zestawów dodatków obliczoną przez pomnożenie ceny jednostkowej netto przez 156, stawkę i kwotę podatku VAT i wartość brutto zestawu dodatków, obliczoną przez dodanie wartości netto i kwoty podatku VAT,</w:t>
      </w:r>
    </w:p>
    <w:p w:rsidR="00225E8A" w:rsidRPr="00F82554" w:rsidRDefault="00225E8A" w:rsidP="00A37B41">
      <w:pPr>
        <w:pStyle w:val="Tekstpodstawowy"/>
        <w:ind w:left="397" w:hanging="397"/>
        <w:rPr>
          <w:i w:val="0"/>
          <w:color w:val="000000"/>
          <w:szCs w:val="24"/>
          <w:lang w:eastAsia="ar-SA"/>
        </w:rPr>
      </w:pPr>
      <w:r w:rsidRPr="00F82554">
        <w:rPr>
          <w:i w:val="0"/>
          <w:color w:val="000000"/>
          <w:szCs w:val="24"/>
          <w:lang w:eastAsia="ar-SA"/>
        </w:rPr>
        <w:t>Ceny te należy wpisać jako ceny oferty w formularzu oferty.</w:t>
      </w:r>
    </w:p>
    <w:p w:rsidR="00225E8A" w:rsidRPr="00F82554" w:rsidRDefault="00225E8A" w:rsidP="00A37B41">
      <w:pPr>
        <w:pStyle w:val="Tekstpodstawowy"/>
        <w:ind w:left="397" w:hanging="397"/>
        <w:rPr>
          <w:i w:val="0"/>
          <w:color w:val="000000"/>
          <w:szCs w:val="24"/>
          <w:lang w:eastAsia="ar-SA"/>
        </w:rPr>
      </w:pPr>
      <w:r w:rsidRPr="00F82554">
        <w:rPr>
          <w:i w:val="0"/>
          <w:color w:val="000000"/>
          <w:szCs w:val="24"/>
          <w:lang w:eastAsia="ar-SA"/>
        </w:rPr>
        <w:t>Oprócz tego wykonawca podaje w formularzu cenowym:</w:t>
      </w:r>
    </w:p>
    <w:p w:rsidR="00225E8A" w:rsidRPr="00F82554" w:rsidRDefault="00225E8A" w:rsidP="00A37B41">
      <w:pPr>
        <w:pStyle w:val="Tekstpodstawowy"/>
        <w:numPr>
          <w:ilvl w:val="0"/>
          <w:numId w:val="16"/>
        </w:numPr>
        <w:ind w:left="426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  <w:lang w:eastAsia="ar-SA"/>
        </w:rPr>
        <w:t xml:space="preserve">oferowany </w:t>
      </w:r>
      <w:r w:rsidR="00B50C43" w:rsidRPr="00F82554">
        <w:rPr>
          <w:i w:val="0"/>
          <w:color w:val="000000"/>
          <w:szCs w:val="24"/>
          <w:lang w:eastAsia="ar-SA"/>
        </w:rPr>
        <w:t>dzienny średni koszt surowców</w:t>
      </w:r>
      <w:r w:rsidR="00E34AF8">
        <w:rPr>
          <w:i w:val="0"/>
          <w:color w:val="000000"/>
          <w:szCs w:val="24"/>
          <w:lang w:eastAsia="ar-SA"/>
        </w:rPr>
        <w:t xml:space="preserve"> </w:t>
      </w:r>
      <w:r w:rsidR="00E34AF8" w:rsidRPr="00E34AF8">
        <w:rPr>
          <w:i w:val="0"/>
          <w:color w:val="000000"/>
          <w:szCs w:val="24"/>
          <w:lang w:eastAsia="ar-SA"/>
        </w:rPr>
        <w:t>brutto</w:t>
      </w:r>
      <w:r w:rsidR="00B50C43" w:rsidRPr="00F82554">
        <w:rPr>
          <w:i w:val="0"/>
          <w:color w:val="000000"/>
          <w:szCs w:val="24"/>
          <w:lang w:eastAsia="ar-SA"/>
        </w:rPr>
        <w:t xml:space="preserve">, wyznaczony na podstawie rodzaju i ilości surowców wymienionych we wzorcowych jadłospisach dekadowych i cen tych surowców na Praskiej Giełdzie Spożywczej; oferowany koszt surowców nie może być niższy niż: </w:t>
      </w:r>
      <w:r w:rsidR="007F1C2E" w:rsidRPr="00F82554">
        <w:rPr>
          <w:i w:val="0"/>
          <w:color w:val="000000"/>
          <w:szCs w:val="24"/>
          <w:lang w:eastAsia="ar-SA"/>
        </w:rPr>
        <w:t>7</w:t>
      </w:r>
      <w:r w:rsidR="00956C53" w:rsidRPr="00F82554">
        <w:rPr>
          <w:i w:val="0"/>
          <w:color w:val="000000"/>
          <w:szCs w:val="24"/>
          <w:lang w:eastAsia="ar-SA"/>
        </w:rPr>
        <w:t>,20</w:t>
      </w:r>
      <w:r w:rsidR="007F1C2E" w:rsidRPr="00F82554">
        <w:rPr>
          <w:i w:val="0"/>
          <w:color w:val="000000"/>
          <w:szCs w:val="24"/>
          <w:lang w:eastAsia="ar-SA"/>
        </w:rPr>
        <w:t xml:space="preserve"> zł</w:t>
      </w:r>
      <w:r w:rsidR="00B50C43" w:rsidRPr="00F82554">
        <w:rPr>
          <w:i w:val="0"/>
          <w:color w:val="000000"/>
          <w:szCs w:val="24"/>
          <w:lang w:eastAsia="ar-SA"/>
        </w:rPr>
        <w:t xml:space="preserve"> </w:t>
      </w:r>
      <w:r w:rsidR="00956C53" w:rsidRPr="00F82554">
        <w:rPr>
          <w:i w:val="0"/>
          <w:color w:val="000000"/>
          <w:szCs w:val="24"/>
          <w:lang w:eastAsia="ar-SA"/>
        </w:rPr>
        <w:t>brutto</w:t>
      </w:r>
      <w:r w:rsidR="006F4396" w:rsidRPr="00F82554">
        <w:rPr>
          <w:i w:val="0"/>
          <w:color w:val="000000"/>
          <w:szCs w:val="24"/>
          <w:lang w:eastAsia="ar-SA"/>
        </w:rPr>
        <w:t>.</w:t>
      </w:r>
    </w:p>
    <w:p w:rsidR="00393F50" w:rsidRPr="00F82554" w:rsidRDefault="00393F50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Wykonawca podaje w formularzu oferty ceny netto i brutto żywienia pacjentów. Ceny te muszą być identyczne z cenami wpisanymi w formularzu cenowym w rubryce „Razem żywienie pacjentów”.</w:t>
      </w:r>
    </w:p>
    <w:p w:rsidR="00B50C43" w:rsidRPr="00F82554" w:rsidRDefault="00B50C43" w:rsidP="00A37B41">
      <w:pPr>
        <w:pStyle w:val="Tekstpodstawowy"/>
        <w:widowControl w:val="0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Do obliczenia wartości kryterium „Cena” będą użyte ceny brutto.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ind w:left="567" w:hanging="567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XV.</w:t>
      </w:r>
      <w:r w:rsidRPr="00F82554">
        <w:rPr>
          <w:b/>
          <w:i w:val="0"/>
          <w:color w:val="000000"/>
          <w:szCs w:val="24"/>
        </w:rPr>
        <w:tab/>
        <w:t>Opis kryteriów, którymi zamawiający będzie kierował się przy wyborze oferty wraz z podaniem znaczenia tych kryteriów oraz sposobu oceny ofert.</w:t>
      </w:r>
    </w:p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Kryteria oceny ofert i ich wagi są następujące:</w:t>
      </w:r>
    </w:p>
    <w:p w:rsidR="00884BEE" w:rsidRPr="00F82554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ab/>
      </w:r>
    </w:p>
    <w:p w:rsidR="007F0E84" w:rsidRPr="00F82554" w:rsidRDefault="007F0E84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 „Cena”</w:t>
      </w: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</w:r>
      <w:r w:rsidR="00286307" w:rsidRPr="00F82554">
        <w:rPr>
          <w:color w:val="000000"/>
          <w:sz w:val="24"/>
          <w:szCs w:val="24"/>
        </w:rPr>
        <w:t>80</w:t>
      </w:r>
    </w:p>
    <w:p w:rsidR="00393F50" w:rsidRPr="00F82554" w:rsidRDefault="00B50C43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 </w:t>
      </w:r>
      <w:r w:rsidR="00857B9F" w:rsidRPr="00F82554">
        <w:rPr>
          <w:color w:val="000000"/>
          <w:sz w:val="24"/>
          <w:szCs w:val="24"/>
        </w:rPr>
        <w:t xml:space="preserve">„Koszt surowców”   </w:t>
      </w:r>
      <w:r w:rsidR="00286307" w:rsidRPr="00F82554">
        <w:rPr>
          <w:color w:val="000000"/>
          <w:sz w:val="24"/>
          <w:szCs w:val="24"/>
        </w:rPr>
        <w:t xml:space="preserve">             20</w:t>
      </w:r>
      <w:r w:rsidR="00393F50" w:rsidRPr="00F82554">
        <w:rPr>
          <w:color w:val="000000"/>
          <w:sz w:val="24"/>
          <w:szCs w:val="24"/>
        </w:rPr>
        <w:tab/>
      </w:r>
    </w:p>
    <w:p w:rsidR="00393F50" w:rsidRPr="00F82554" w:rsidRDefault="00393F50" w:rsidP="00A37B41">
      <w:pPr>
        <w:pStyle w:val="Tekstpodstawowy"/>
        <w:widowControl w:val="0"/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Wartością kryterium „Cena” będzie liczba, zaokrąglona do dwóch miejsc po przecinku, obliczona ze wzoru:</w:t>
      </w:r>
    </w:p>
    <w:p w:rsidR="00393F50" w:rsidRPr="00F82554" w:rsidRDefault="00393F50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WKC = (Cmin / C) x </w:t>
      </w:r>
      <w:r w:rsidR="00286307" w:rsidRPr="00F82554">
        <w:rPr>
          <w:color w:val="000000"/>
          <w:sz w:val="24"/>
          <w:szCs w:val="24"/>
        </w:rPr>
        <w:t xml:space="preserve">80 </w:t>
      </w:r>
      <w:r w:rsidRPr="00F82554">
        <w:rPr>
          <w:color w:val="000000"/>
          <w:sz w:val="24"/>
          <w:szCs w:val="24"/>
        </w:rPr>
        <w:t>gdzie:</w:t>
      </w:r>
    </w:p>
    <w:p w:rsidR="00393F50" w:rsidRPr="00F82554" w:rsidRDefault="00393F50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WKC - wartość kryterium „Cena” badanej oferty;</w:t>
      </w:r>
    </w:p>
    <w:p w:rsidR="00393F50" w:rsidRPr="00F82554" w:rsidRDefault="00393F50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Cmin - cena brutto najtańszej oferty;</w:t>
      </w:r>
    </w:p>
    <w:p w:rsidR="00393F50" w:rsidRPr="00F82554" w:rsidRDefault="00393F50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C - cena brutto badanej oferty.</w:t>
      </w:r>
    </w:p>
    <w:p w:rsidR="006F59CF" w:rsidRPr="00F82554" w:rsidRDefault="00286307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Wartością kryterium „Koszt surowców” bę</w:t>
      </w:r>
      <w:r w:rsidR="007B5D6A" w:rsidRPr="00F82554">
        <w:rPr>
          <w:color w:val="000000"/>
          <w:sz w:val="24"/>
          <w:szCs w:val="24"/>
        </w:rPr>
        <w:t>dzie liczba, zaokrąglona do dwóch miejsc po przecinku obliczona ze wzoru:</w:t>
      </w:r>
    </w:p>
    <w:p w:rsidR="007B5D6A" w:rsidRPr="00F82554" w:rsidRDefault="00B73D2D" w:rsidP="00A37B41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WKS = (S/Smax) x 2</w:t>
      </w:r>
      <w:r w:rsidR="007B5D6A" w:rsidRPr="00F82554">
        <w:rPr>
          <w:color w:val="000000"/>
          <w:sz w:val="24"/>
          <w:szCs w:val="24"/>
        </w:rPr>
        <w:t>0</w:t>
      </w:r>
    </w:p>
    <w:p w:rsidR="007B5D6A" w:rsidRPr="00F82554" w:rsidRDefault="007B5D6A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gdzie:</w:t>
      </w:r>
    </w:p>
    <w:p w:rsidR="007B5D6A" w:rsidRPr="00F82554" w:rsidRDefault="007B5D6A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WKS – wartość kryterium „Koszt surowców” badanej oferty;</w:t>
      </w:r>
    </w:p>
    <w:p w:rsidR="007B5D6A" w:rsidRPr="00F82554" w:rsidRDefault="007B5D6A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S – średni dzienny koszt surowców ofertowany w badanej ofercie</w:t>
      </w:r>
      <w:r w:rsidR="00304564" w:rsidRPr="00F82554">
        <w:rPr>
          <w:color w:val="000000"/>
          <w:sz w:val="24"/>
          <w:szCs w:val="24"/>
        </w:rPr>
        <w:t>;</w:t>
      </w:r>
    </w:p>
    <w:p w:rsidR="00304564" w:rsidRPr="00F82554" w:rsidRDefault="00304564" w:rsidP="00A37B41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Smax – najwyższy oferowany średni dzienny koszt surowców.</w:t>
      </w:r>
    </w:p>
    <w:p w:rsidR="00393F50" w:rsidRPr="00F82554" w:rsidRDefault="00304564" w:rsidP="00F31203">
      <w:pPr>
        <w:widowControl w:val="0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Za ofertę najkorzystniejszą zostanie uznana ważna oferta, dla której suma wartości obu kryteriów (WKC +WKS) będzie największa.</w:t>
      </w:r>
    </w:p>
    <w:p w:rsidR="00922E57" w:rsidRDefault="00922E57" w:rsidP="00A37B41">
      <w:pPr>
        <w:pStyle w:val="Tekstpodstawowy"/>
        <w:tabs>
          <w:tab w:val="left" w:pos="3704"/>
        </w:tabs>
        <w:ind w:left="567" w:hanging="567"/>
        <w:rPr>
          <w:b/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3704"/>
        </w:tabs>
        <w:ind w:left="567" w:hanging="567"/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XVI.</w:t>
      </w:r>
      <w:r w:rsidRPr="00F82554">
        <w:rPr>
          <w:b/>
          <w:i w:val="0"/>
          <w:color w:val="000000"/>
          <w:szCs w:val="24"/>
        </w:rPr>
        <w:tab/>
        <w:t>Informacje o formalnościach, jakie powinny zostać dopełnione po wyborze oferty w celu podpisania umowy.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Wykonawca, którego oferta zostanie wybrana, zobowiązany jest do stawienia się w miejscu i terminie wskazanym przez Zamawiającego w celu podpisania umowy.</w:t>
      </w:r>
    </w:p>
    <w:p w:rsidR="002F6206" w:rsidRDefault="002F6206" w:rsidP="00A37B41">
      <w:pPr>
        <w:pStyle w:val="Tekstpodstawowy"/>
        <w:tabs>
          <w:tab w:val="left" w:pos="624"/>
        </w:tabs>
        <w:rPr>
          <w:b/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624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XVII.</w:t>
      </w:r>
      <w:r w:rsidRPr="00F82554">
        <w:rPr>
          <w:b/>
          <w:i w:val="0"/>
          <w:color w:val="000000"/>
          <w:szCs w:val="24"/>
        </w:rPr>
        <w:tab/>
        <w:t>Warunki i ustalenia, które będą wprowadzone do umowy.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Warunki i ustalenia, które będą wprowadzone do umowy, określają ogólne warunki  umowy, przedstawione w Załączniku nr 3.</w:t>
      </w:r>
    </w:p>
    <w:p w:rsidR="00393F50" w:rsidRPr="00F82554" w:rsidRDefault="00393F50" w:rsidP="00A37B41">
      <w:pPr>
        <w:pStyle w:val="Tekstpodstawowy"/>
        <w:tabs>
          <w:tab w:val="left" w:pos="624"/>
        </w:tabs>
        <w:rPr>
          <w:b/>
          <w:i w:val="0"/>
          <w:color w:val="000000"/>
          <w:szCs w:val="24"/>
        </w:rPr>
      </w:pPr>
    </w:p>
    <w:p w:rsidR="00393F50" w:rsidRDefault="00393F50" w:rsidP="00A37B41">
      <w:pPr>
        <w:pStyle w:val="Tekstpodstawowy"/>
        <w:tabs>
          <w:tab w:val="left" w:pos="624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XVIII.</w:t>
      </w:r>
      <w:r w:rsidRPr="00F82554">
        <w:rPr>
          <w:b/>
          <w:i w:val="0"/>
          <w:color w:val="000000"/>
          <w:szCs w:val="24"/>
        </w:rPr>
        <w:tab/>
        <w:t>Zabezpieczenie należytego wykonania umowy.</w:t>
      </w:r>
    </w:p>
    <w:p w:rsidR="0035042D" w:rsidRDefault="0035042D" w:rsidP="0035042D">
      <w:pPr>
        <w:pStyle w:val="Tekstpodstawowy"/>
        <w:widowControl w:val="0"/>
        <w:spacing w:line="276" w:lineRule="auto"/>
        <w:rPr>
          <w:i w:val="0"/>
        </w:rPr>
      </w:pPr>
      <w:r>
        <w:rPr>
          <w:i w:val="0"/>
        </w:rPr>
        <w:t>Zamawiający wymaga wniesienia zabezpieczenia należytego wykonania umowy w wysokości         5 % zaoferowanej ceny brutto, zaokrąglonej w górę do pełnych tysięcy złotych najpóźniej przed terminem zawarcia umowy. Zabezpieczenie może być wniesione według wyboru wykonawcy w jednej lub w kilku następujących formach:</w:t>
      </w:r>
    </w:p>
    <w:p w:rsidR="0035042D" w:rsidRDefault="0035042D" w:rsidP="0035042D">
      <w:pPr>
        <w:pStyle w:val="Tekstpodstawowy"/>
        <w:widowControl w:val="0"/>
        <w:tabs>
          <w:tab w:val="left" w:pos="397"/>
        </w:tabs>
        <w:spacing w:line="276" w:lineRule="auto"/>
        <w:rPr>
          <w:i w:val="0"/>
        </w:rPr>
      </w:pPr>
      <w:r>
        <w:rPr>
          <w:i w:val="0"/>
        </w:rPr>
        <w:t>- w pieniądzu,</w:t>
      </w:r>
    </w:p>
    <w:p w:rsidR="0035042D" w:rsidRDefault="0035042D" w:rsidP="0035042D">
      <w:pPr>
        <w:pStyle w:val="Tekstpodstawowy"/>
        <w:widowControl w:val="0"/>
        <w:tabs>
          <w:tab w:val="left" w:pos="397"/>
        </w:tabs>
        <w:spacing w:line="276" w:lineRule="auto"/>
        <w:rPr>
          <w:i w:val="0"/>
        </w:rPr>
      </w:pPr>
      <w:r>
        <w:rPr>
          <w:i w:val="0"/>
        </w:rPr>
        <w:t>- poręczeniach bankowych lub poręczeniach spółdzielczej kasy oszczędnościowo - kredytowej z tym, że poręczenie kasy jest zawsze poręczeniem pieniężnym,</w:t>
      </w:r>
    </w:p>
    <w:p w:rsidR="0035042D" w:rsidRDefault="0035042D" w:rsidP="0035042D">
      <w:pPr>
        <w:pStyle w:val="Tekstpodstawowy"/>
        <w:widowControl w:val="0"/>
        <w:tabs>
          <w:tab w:val="left" w:pos="397"/>
        </w:tabs>
        <w:spacing w:line="276" w:lineRule="auto"/>
        <w:rPr>
          <w:i w:val="0"/>
        </w:rPr>
      </w:pPr>
      <w:r>
        <w:rPr>
          <w:i w:val="0"/>
        </w:rPr>
        <w:t>- gwarancjach bankowych,</w:t>
      </w:r>
    </w:p>
    <w:p w:rsidR="0035042D" w:rsidRDefault="0035042D" w:rsidP="0035042D">
      <w:pPr>
        <w:pStyle w:val="Tekstpodstawowy"/>
        <w:widowControl w:val="0"/>
        <w:tabs>
          <w:tab w:val="left" w:pos="397"/>
        </w:tabs>
        <w:spacing w:line="276" w:lineRule="auto"/>
        <w:rPr>
          <w:i w:val="0"/>
        </w:rPr>
      </w:pPr>
      <w:r>
        <w:rPr>
          <w:i w:val="0"/>
        </w:rPr>
        <w:t>- gwarancjach ubezpieczeniowych,</w:t>
      </w:r>
    </w:p>
    <w:p w:rsidR="0035042D" w:rsidRDefault="0035042D" w:rsidP="0035042D">
      <w:pPr>
        <w:pStyle w:val="Tekstpodstawowy"/>
        <w:widowControl w:val="0"/>
        <w:tabs>
          <w:tab w:val="left" w:pos="397"/>
        </w:tabs>
        <w:spacing w:line="276" w:lineRule="auto"/>
        <w:rPr>
          <w:i w:val="0"/>
        </w:rPr>
      </w:pPr>
      <w:r>
        <w:rPr>
          <w:i w:val="0"/>
        </w:rPr>
        <w:t>- poręczeniach udzielanych przez podmioty, o których mowa w art. 6b ust. 5 pkt 2 ustawy z dnia 9.11.2000 r. o utworzeniu Polskiej Agencji Rozwoju Przedsiębiorczości.</w:t>
      </w:r>
    </w:p>
    <w:p w:rsidR="0035042D" w:rsidRDefault="0035042D" w:rsidP="0035042D">
      <w:pPr>
        <w:pStyle w:val="Tekstpodstawowy"/>
        <w:widowControl w:val="0"/>
        <w:spacing w:line="276" w:lineRule="auto"/>
        <w:rPr>
          <w:i w:val="0"/>
        </w:rPr>
      </w:pPr>
      <w:r>
        <w:rPr>
          <w:i w:val="0"/>
        </w:rPr>
        <w:t>Zamawiający nie wyraża zgody na inną formę zabezpieczenia należytego wykonania umowy.</w:t>
      </w:r>
    </w:p>
    <w:p w:rsidR="0035042D" w:rsidRDefault="0035042D" w:rsidP="0035042D">
      <w:pPr>
        <w:pStyle w:val="Tekstpodstawowy"/>
        <w:widowControl w:val="0"/>
        <w:spacing w:line="276" w:lineRule="auto"/>
        <w:rPr>
          <w:i w:val="0"/>
        </w:rPr>
      </w:pPr>
      <w:r>
        <w:rPr>
          <w:i w:val="0"/>
        </w:rPr>
        <w:t>Wadium wniesione w pieniądzu przez wykonawcę, którego oferta zostanie wybrana, może za jego zgodą zostać zaliczone na poczet zabezpieczenia.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624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XIX.</w:t>
      </w:r>
      <w:r w:rsidRPr="00F82554">
        <w:rPr>
          <w:b/>
          <w:i w:val="0"/>
          <w:color w:val="000000"/>
          <w:szCs w:val="24"/>
        </w:rPr>
        <w:tab/>
        <w:t>Obowiązki zamawiającego.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1.</w:t>
      </w:r>
      <w:r w:rsidRPr="00F82554">
        <w:rPr>
          <w:i w:val="0"/>
          <w:color w:val="000000"/>
          <w:szCs w:val="24"/>
        </w:rPr>
        <w:tab/>
        <w:t>Bezpośrednio przed otwarciem ofert zamawiający poda kwotę jaką zamierza przeznaczyć na sfinansowanie zamówienia.</w:t>
      </w:r>
    </w:p>
    <w:p w:rsidR="00393F50" w:rsidRPr="00F82554" w:rsidRDefault="00393F50" w:rsidP="00A37B41">
      <w:pPr>
        <w:pStyle w:val="Tekstpodstawowy"/>
        <w:widowControl w:val="0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2.</w:t>
      </w:r>
      <w:r w:rsidRPr="00F82554">
        <w:rPr>
          <w:i w:val="0"/>
          <w:color w:val="000000"/>
          <w:szCs w:val="24"/>
        </w:rPr>
        <w:tab/>
        <w:t>Podczas otwarcia ofert zamawiający poda nazwy (firmy) oraz adresy wykonawców, a także informacje dotyczące ceny, terminu wykonania zamówienia i warunków płatności.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3.</w:t>
      </w:r>
      <w:r w:rsidRPr="00F82554">
        <w:rPr>
          <w:i w:val="0"/>
          <w:color w:val="000000"/>
          <w:szCs w:val="24"/>
        </w:rPr>
        <w:tab/>
        <w:t>Zamawiający powiadomi niezwłocznie o dokonanym wyborze oferty wszystkich wykonawców, którzy ubiegali się o udzielenie zamówienia, podając nazwę (firmę) i adres wykonawcy, którego ofertę wybrano oraz jej cenę.</w:t>
      </w:r>
    </w:p>
    <w:p w:rsidR="00393F50" w:rsidRPr="00F82554" w:rsidRDefault="00393F50" w:rsidP="00A37B41">
      <w:pPr>
        <w:pStyle w:val="Tekstpodstawowy"/>
        <w:widowControl w:val="0"/>
        <w:tabs>
          <w:tab w:val="left" w:pos="397"/>
        </w:tabs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Umowa z wykonawcą, którego oferta będzie uznana za najkorzystniejszą, zostanie zawarta w terminie nie krótszym niż 10 dni od dnia przekazania zawiadomienia o wyborze oferty, nie później jednak niż przed upływem terminu związania ofertą.</w:t>
      </w:r>
    </w:p>
    <w:p w:rsidR="00393F50" w:rsidRPr="00F82554" w:rsidRDefault="00393F50" w:rsidP="00A37B41">
      <w:pPr>
        <w:pStyle w:val="Tekstpodstawowy"/>
        <w:ind w:left="397" w:hanging="397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624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XX.</w:t>
      </w:r>
      <w:r w:rsidRPr="00F82554">
        <w:rPr>
          <w:b/>
          <w:i w:val="0"/>
          <w:color w:val="000000"/>
          <w:szCs w:val="24"/>
        </w:rPr>
        <w:tab/>
        <w:t>Prawo wykonawców do odwołań i skarg.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Wykonawcom przysługują środki ochrony prawnej przewidziane w dziale VI ustawy z dnia 29 stycznia 2004 roku - Prawo Zamówień Publicznych.</w:t>
      </w:r>
    </w:p>
    <w:p w:rsidR="00393F50" w:rsidRPr="00F82554" w:rsidRDefault="00393F50" w:rsidP="00A37B41">
      <w:pPr>
        <w:pStyle w:val="Tekstpodstawowy"/>
        <w:tabs>
          <w:tab w:val="left" w:pos="567"/>
        </w:tabs>
        <w:rPr>
          <w:b/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tabs>
          <w:tab w:val="left" w:pos="567"/>
        </w:tabs>
        <w:rPr>
          <w:b/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>XXI.</w:t>
      </w:r>
      <w:r w:rsidRPr="00F82554">
        <w:rPr>
          <w:b/>
          <w:i w:val="0"/>
          <w:color w:val="000000"/>
          <w:szCs w:val="24"/>
        </w:rPr>
        <w:tab/>
        <w:t>Załączniki:</w:t>
      </w:r>
    </w:p>
    <w:p w:rsidR="00393F50" w:rsidRPr="00F82554" w:rsidRDefault="00393F50" w:rsidP="00A37B41">
      <w:pPr>
        <w:pStyle w:val="Tekstpodstawowy"/>
        <w:tabs>
          <w:tab w:val="left" w:pos="567"/>
        </w:tabs>
        <w:rPr>
          <w:b/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Załącznik nr 1:</w:t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  <w:t>Wzór formularza oferty.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Załącznik nr 2:</w:t>
      </w:r>
      <w:r w:rsidRPr="00F82554">
        <w:rPr>
          <w:i w:val="0"/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ab/>
        <w:t>Wzór formularza cenowy posiłków.</w:t>
      </w:r>
    </w:p>
    <w:p w:rsidR="00F67B9B" w:rsidRDefault="00393F50" w:rsidP="00F67B9B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Załącz</w:t>
      </w:r>
      <w:r w:rsidR="00375E7E" w:rsidRPr="00F82554">
        <w:rPr>
          <w:i w:val="0"/>
          <w:color w:val="000000"/>
          <w:szCs w:val="24"/>
        </w:rPr>
        <w:t>nik nr 3:</w:t>
      </w:r>
      <w:r w:rsidR="00375E7E" w:rsidRPr="00F82554">
        <w:rPr>
          <w:i w:val="0"/>
          <w:color w:val="000000"/>
          <w:szCs w:val="24"/>
        </w:rPr>
        <w:tab/>
      </w:r>
      <w:r w:rsidR="00375E7E" w:rsidRPr="00F82554">
        <w:rPr>
          <w:i w:val="0"/>
          <w:color w:val="000000"/>
          <w:szCs w:val="24"/>
        </w:rPr>
        <w:tab/>
        <w:t>Ogólne warunki umowy</w:t>
      </w:r>
      <w:r w:rsidRPr="00F82554">
        <w:rPr>
          <w:i w:val="0"/>
          <w:color w:val="000000"/>
          <w:szCs w:val="24"/>
        </w:rPr>
        <w:t xml:space="preserve"> z załącznikami.</w:t>
      </w:r>
    </w:p>
    <w:p w:rsidR="00393F50" w:rsidRPr="00F82554" w:rsidRDefault="00393F50" w:rsidP="00F67B9B">
      <w:pPr>
        <w:pStyle w:val="Tekstpodstawowy"/>
        <w:jc w:val="right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lastRenderedPageBreak/>
        <w:t>Załącznik nr 1 - wzór formularza oferty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...........................................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iCs/>
          <w:color w:val="000000"/>
          <w:sz w:val="24"/>
          <w:szCs w:val="24"/>
        </w:rPr>
        <w:t xml:space="preserve">     piecz</w:t>
      </w:r>
      <w:r w:rsidRPr="00F82554">
        <w:rPr>
          <w:color w:val="000000"/>
          <w:sz w:val="24"/>
          <w:szCs w:val="24"/>
        </w:rPr>
        <w:t>ęć firmowa wykonawcy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</w:p>
    <w:p w:rsidR="00393F50" w:rsidRPr="00F82554" w:rsidRDefault="00393F50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OFERTA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Nazwa wykonawcy:</w:t>
      </w:r>
      <w:r w:rsidRPr="00F82554">
        <w:rPr>
          <w:color w:val="000000"/>
          <w:sz w:val="24"/>
          <w:szCs w:val="24"/>
        </w:rPr>
        <w:tab/>
        <w:t>....................................................................................................</w:t>
      </w:r>
    </w:p>
    <w:p w:rsidR="00393F50" w:rsidRPr="00F82554" w:rsidRDefault="00FD7FB5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</w:r>
      <w:r w:rsidR="00393F50" w:rsidRPr="00F82554">
        <w:rPr>
          <w:color w:val="000000"/>
          <w:sz w:val="24"/>
          <w:szCs w:val="24"/>
        </w:rPr>
        <w:t>....................................................................................................</w:t>
      </w:r>
    </w:p>
    <w:p w:rsidR="00393F50" w:rsidRPr="00F82554" w:rsidRDefault="00FD7FB5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</w:r>
      <w:r w:rsidR="00393F50" w:rsidRPr="00F82554">
        <w:rPr>
          <w:color w:val="000000"/>
          <w:sz w:val="24"/>
          <w:szCs w:val="24"/>
        </w:rPr>
        <w:t>....................................................................................................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Adres wykonawcy:</w:t>
      </w:r>
      <w:r w:rsidRPr="00F82554">
        <w:rPr>
          <w:color w:val="000000"/>
          <w:sz w:val="24"/>
          <w:szCs w:val="24"/>
        </w:rPr>
        <w:tab/>
        <w:t>....................................................................................................</w:t>
      </w:r>
    </w:p>
    <w:p w:rsidR="00393F50" w:rsidRPr="00F82554" w:rsidRDefault="00FD7FB5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</w:r>
      <w:r w:rsidR="00393F50" w:rsidRPr="00F82554">
        <w:rPr>
          <w:color w:val="000000"/>
          <w:sz w:val="24"/>
          <w:szCs w:val="24"/>
        </w:rPr>
        <w:t>....................................................................................................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Numer telefonu (z numerem kierunkowym):</w:t>
      </w:r>
      <w:r w:rsidRPr="00F82554">
        <w:rPr>
          <w:b/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>.....................................................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Numer telefaksu (z numerem kierunkowym):</w:t>
      </w:r>
      <w:r w:rsidRPr="00F82554">
        <w:rPr>
          <w:b/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>.....................................................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bCs/>
          <w:color w:val="000000"/>
          <w:sz w:val="24"/>
          <w:szCs w:val="24"/>
        </w:rPr>
        <w:t>Adres poczty elektronicznej:</w:t>
      </w:r>
      <w:r w:rsidRPr="00F82554">
        <w:rPr>
          <w:b/>
          <w:bCs/>
          <w:color w:val="000000"/>
          <w:sz w:val="24"/>
          <w:szCs w:val="24"/>
        </w:rPr>
        <w:tab/>
      </w:r>
      <w:r w:rsidRPr="00F82554">
        <w:rPr>
          <w:b/>
          <w:bCs/>
          <w:color w:val="000000"/>
          <w:sz w:val="24"/>
          <w:szCs w:val="24"/>
        </w:rPr>
        <w:tab/>
      </w:r>
      <w:r w:rsidRPr="00F82554">
        <w:rPr>
          <w:b/>
          <w:bCs/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>.....................................................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</w:p>
    <w:p w:rsidR="00393F50" w:rsidRPr="00F82554" w:rsidRDefault="00393F50" w:rsidP="00A37B41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ab/>
        <w:t>Przystępując do postępowania o udzielenie zamówienia publicznego na świadczenie usług żywienia pacjentów Szpitala Specjalistycznego im. Św. Rodziny oferujemy wykonywanie usług objętych zamówieniem za cenę netto .............................. zł, słownie ......................................................... złotych i za cenę brutto .............................. zł, słownie ........................................................ złotych, zgodnie z załączonym formularzem cenowym.</w:t>
      </w:r>
    </w:p>
    <w:p w:rsidR="00304564" w:rsidRPr="00F82554" w:rsidRDefault="00304564" w:rsidP="00A37B41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Oferujemy średni dzienny koszt surowców w wysokości ……………..zł brutto</w:t>
      </w:r>
    </w:p>
    <w:p w:rsidR="00572137" w:rsidRPr="00F82554" w:rsidRDefault="00393F50" w:rsidP="00A37B41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Oferujemy następujący termin wykonania zamówienia: 36 miesięcy od dnia </w:t>
      </w:r>
      <w:r w:rsidR="00304564" w:rsidRPr="00F82554">
        <w:rPr>
          <w:color w:val="000000"/>
          <w:sz w:val="24"/>
          <w:szCs w:val="24"/>
        </w:rPr>
        <w:t xml:space="preserve">01.03.2015 </w:t>
      </w:r>
      <w:r w:rsidRPr="00F82554">
        <w:rPr>
          <w:color w:val="000000"/>
          <w:sz w:val="24"/>
          <w:szCs w:val="24"/>
        </w:rPr>
        <w:t>r. do</w:t>
      </w:r>
      <w:r w:rsidR="00572137" w:rsidRPr="00F82554">
        <w:rPr>
          <w:color w:val="000000"/>
          <w:sz w:val="24"/>
          <w:szCs w:val="24"/>
        </w:rPr>
        <w:t xml:space="preserve">    </w:t>
      </w:r>
      <w:r w:rsidRPr="00F82554">
        <w:rPr>
          <w:color w:val="000000"/>
          <w:sz w:val="24"/>
          <w:szCs w:val="24"/>
        </w:rPr>
        <w:t xml:space="preserve"> dnia</w:t>
      </w:r>
      <w:r w:rsidR="001826C9" w:rsidRPr="00F82554">
        <w:rPr>
          <w:color w:val="000000"/>
          <w:sz w:val="24"/>
          <w:szCs w:val="24"/>
        </w:rPr>
        <w:t xml:space="preserve"> 28.02</w:t>
      </w:r>
      <w:r w:rsidR="00304564" w:rsidRPr="00F82554">
        <w:rPr>
          <w:color w:val="000000"/>
          <w:sz w:val="24"/>
          <w:szCs w:val="24"/>
        </w:rPr>
        <w:t>.2018 r.</w:t>
      </w:r>
      <w:r w:rsidRPr="00F82554">
        <w:rPr>
          <w:color w:val="000000"/>
          <w:sz w:val="24"/>
          <w:szCs w:val="24"/>
        </w:rPr>
        <w:t xml:space="preserve"> </w:t>
      </w:r>
    </w:p>
    <w:p w:rsidR="00393F50" w:rsidRPr="00F82554" w:rsidRDefault="00393F50" w:rsidP="00A37B41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Oferujemy następujące warunki płatności: ...............................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Zapoznaliśmy się ze Specyfikacją Istotnych Warunków Zamówienia, w tym z ogólnymi warunkami umowy, i nie wnosimy w tym zakresie zastrzeżeń.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Jesteśmy związani ofertą przez 60 dni od upływu terminu składania ofert.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W razie wyboru naszej oferty zobowiązujemy się do podpisania umowy na warunkach podanych w Specyfikacji Istotnych Warunków Zamówienia.</w:t>
      </w:r>
    </w:p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</w:p>
    <w:p w:rsidR="00393F50" w:rsidRPr="00F82554" w:rsidRDefault="00572137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D70054" w:rsidRPr="00F82554" w:rsidRDefault="00D70054" w:rsidP="00A37B41">
      <w:pPr>
        <w:rPr>
          <w:color w:val="000000"/>
          <w:sz w:val="24"/>
          <w:szCs w:val="24"/>
        </w:rPr>
      </w:pPr>
    </w:p>
    <w:p w:rsidR="00CD4DB7" w:rsidRPr="00F82554" w:rsidRDefault="00CD4DB7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      ..................................................                                          .... ........................................</w:t>
      </w:r>
      <w:r w:rsidRPr="00F82554">
        <w:rPr>
          <w:color w:val="000000"/>
          <w:sz w:val="24"/>
          <w:szCs w:val="24"/>
        </w:rPr>
        <w:tab/>
      </w:r>
    </w:p>
    <w:p w:rsidR="00CD4DB7" w:rsidRPr="00F82554" w:rsidRDefault="00922E57" w:rsidP="00A37B4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</w:t>
      </w:r>
      <w:r w:rsidR="00CD4DB7" w:rsidRPr="00F82554">
        <w:rPr>
          <w:i/>
          <w:color w:val="000000"/>
          <w:sz w:val="24"/>
          <w:szCs w:val="24"/>
        </w:rPr>
        <w:t xml:space="preserve">miejscowość i data                                                                                                 </w:t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  <w:t xml:space="preserve">              </w:t>
      </w:r>
      <w:r>
        <w:rPr>
          <w:i/>
          <w:color w:val="000000"/>
          <w:sz w:val="24"/>
          <w:szCs w:val="24"/>
        </w:rPr>
        <w:t xml:space="preserve">               podpis </w:t>
      </w:r>
      <w:r w:rsidR="00CD4DB7" w:rsidRPr="00F82554">
        <w:rPr>
          <w:i/>
          <w:color w:val="000000"/>
          <w:sz w:val="24"/>
          <w:szCs w:val="24"/>
        </w:rPr>
        <w:t xml:space="preserve">upoważnionego                                                                                                                                                        </w:t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</w:r>
      <w:r w:rsidR="00CD4DB7" w:rsidRPr="00F82554">
        <w:rPr>
          <w:i/>
          <w:color w:val="000000"/>
          <w:sz w:val="24"/>
          <w:szCs w:val="24"/>
        </w:rPr>
        <w:tab/>
        <w:t xml:space="preserve">           </w:t>
      </w:r>
      <w:r>
        <w:rPr>
          <w:i/>
          <w:color w:val="000000"/>
          <w:sz w:val="24"/>
          <w:szCs w:val="24"/>
        </w:rPr>
        <w:t xml:space="preserve"> </w:t>
      </w:r>
      <w:r w:rsidR="00CD4DB7" w:rsidRPr="00F82554">
        <w:rPr>
          <w:i/>
          <w:color w:val="000000"/>
          <w:sz w:val="24"/>
          <w:szCs w:val="24"/>
        </w:rPr>
        <w:t>przedstawiciela wykonawcy</w:t>
      </w:r>
    </w:p>
    <w:p w:rsidR="00CD4DB7" w:rsidRPr="00F82554" w:rsidRDefault="00CD4DB7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 </w:t>
      </w:r>
    </w:p>
    <w:p w:rsidR="00840E8E" w:rsidRPr="00F82554" w:rsidRDefault="00840E8E" w:rsidP="00A37B41">
      <w:pPr>
        <w:rPr>
          <w:color w:val="000000"/>
          <w:sz w:val="24"/>
          <w:szCs w:val="24"/>
        </w:rPr>
      </w:pPr>
    </w:p>
    <w:p w:rsidR="00840E8E" w:rsidRPr="00F82554" w:rsidRDefault="00840E8E" w:rsidP="00A37B41">
      <w:pPr>
        <w:rPr>
          <w:color w:val="000000"/>
          <w:sz w:val="24"/>
          <w:szCs w:val="24"/>
        </w:rPr>
      </w:pPr>
    </w:p>
    <w:p w:rsidR="00840E8E" w:rsidRPr="00F82554" w:rsidRDefault="00840E8E" w:rsidP="00A37B41">
      <w:pPr>
        <w:rPr>
          <w:color w:val="000000"/>
          <w:sz w:val="24"/>
          <w:szCs w:val="24"/>
        </w:rPr>
      </w:pPr>
    </w:p>
    <w:p w:rsidR="00840E8E" w:rsidRPr="00F82554" w:rsidRDefault="00840E8E" w:rsidP="00A37B41">
      <w:pPr>
        <w:rPr>
          <w:color w:val="000000"/>
          <w:sz w:val="24"/>
          <w:szCs w:val="24"/>
        </w:rPr>
      </w:pPr>
    </w:p>
    <w:p w:rsidR="00D70054" w:rsidRPr="00F82554" w:rsidRDefault="00D70054" w:rsidP="00A37B41">
      <w:pPr>
        <w:pStyle w:val="Tekstpodstawowy"/>
        <w:jc w:val="center"/>
        <w:rPr>
          <w:i w:val="0"/>
          <w:color w:val="000000"/>
          <w:szCs w:val="24"/>
        </w:rPr>
      </w:pPr>
    </w:p>
    <w:p w:rsidR="00D70054" w:rsidRPr="00F82554" w:rsidRDefault="00D70054" w:rsidP="00A37B41">
      <w:pPr>
        <w:pStyle w:val="Tekstpodstawowy"/>
        <w:jc w:val="right"/>
        <w:rPr>
          <w:i w:val="0"/>
          <w:color w:val="000000"/>
          <w:szCs w:val="24"/>
        </w:rPr>
      </w:pPr>
    </w:p>
    <w:p w:rsidR="00D70054" w:rsidRPr="00F82554" w:rsidRDefault="00D70054" w:rsidP="00A37B41">
      <w:pPr>
        <w:pStyle w:val="Tekstpodstawowy"/>
        <w:jc w:val="right"/>
        <w:rPr>
          <w:i w:val="0"/>
          <w:color w:val="000000"/>
          <w:szCs w:val="24"/>
        </w:rPr>
      </w:pPr>
    </w:p>
    <w:p w:rsidR="00D70054" w:rsidRPr="00F82554" w:rsidRDefault="00D70054" w:rsidP="00A37B41">
      <w:pPr>
        <w:pStyle w:val="Tekstpodstawowy"/>
        <w:jc w:val="right"/>
        <w:rPr>
          <w:i w:val="0"/>
          <w:color w:val="000000"/>
          <w:szCs w:val="24"/>
        </w:rPr>
      </w:pPr>
    </w:p>
    <w:p w:rsidR="00D70054" w:rsidRPr="00F82554" w:rsidRDefault="00D70054" w:rsidP="00A37B41">
      <w:pPr>
        <w:pStyle w:val="Tekstpodstawowy"/>
        <w:jc w:val="right"/>
        <w:rPr>
          <w:i w:val="0"/>
          <w:color w:val="000000"/>
          <w:szCs w:val="24"/>
        </w:rPr>
      </w:pPr>
    </w:p>
    <w:p w:rsidR="00D70054" w:rsidRPr="00F82554" w:rsidRDefault="00D70054" w:rsidP="00A37B41">
      <w:pPr>
        <w:pStyle w:val="Tekstpodstawowy"/>
        <w:jc w:val="right"/>
        <w:rPr>
          <w:i w:val="0"/>
          <w:color w:val="000000"/>
          <w:szCs w:val="24"/>
        </w:rPr>
      </w:pPr>
    </w:p>
    <w:p w:rsidR="00922E57" w:rsidRDefault="00922E57" w:rsidP="00922E57">
      <w:pPr>
        <w:pStyle w:val="Tekstpodstawowy"/>
        <w:rPr>
          <w:i w:val="0"/>
          <w:color w:val="000000"/>
          <w:szCs w:val="24"/>
        </w:rPr>
      </w:pPr>
    </w:p>
    <w:p w:rsidR="00922E57" w:rsidRDefault="00922E57" w:rsidP="00922E57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922E57">
      <w:pPr>
        <w:pStyle w:val="Tekstpodstawowy"/>
        <w:jc w:val="right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lastRenderedPageBreak/>
        <w:t>Załącznik nr 2 - wzór formularza cenowego</w:t>
      </w:r>
    </w:p>
    <w:p w:rsidR="00D70054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............................................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Pieczęć firmowa wykonawcy</w:t>
      </w:r>
    </w:p>
    <w:p w:rsidR="00D70054" w:rsidRPr="00F82554" w:rsidRDefault="00D70054" w:rsidP="00A37B41">
      <w:pPr>
        <w:rPr>
          <w:b/>
          <w:color w:val="000000"/>
          <w:sz w:val="24"/>
          <w:szCs w:val="24"/>
        </w:rPr>
      </w:pPr>
    </w:p>
    <w:p w:rsidR="00393F50" w:rsidRPr="00F82554" w:rsidRDefault="00393F50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FORMULARZ CENOWY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Nazwa wykonawcy:</w:t>
      </w:r>
      <w:r w:rsidRPr="00F82554">
        <w:rPr>
          <w:color w:val="000000"/>
          <w:sz w:val="24"/>
          <w:szCs w:val="24"/>
        </w:rPr>
        <w:tab/>
        <w:t>....................................................................</w:t>
      </w:r>
      <w:r w:rsidR="00D70054" w:rsidRPr="00F82554">
        <w:rPr>
          <w:color w:val="000000"/>
          <w:sz w:val="24"/>
          <w:szCs w:val="24"/>
        </w:rPr>
        <w:t>...............................</w:t>
      </w:r>
    </w:p>
    <w:p w:rsidR="00393F50" w:rsidRPr="00F82554" w:rsidRDefault="00D70054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  <w:t xml:space="preserve">            </w:t>
      </w:r>
      <w:r w:rsidR="00393F50" w:rsidRPr="00F82554">
        <w:rPr>
          <w:color w:val="000000"/>
          <w:sz w:val="24"/>
          <w:szCs w:val="24"/>
        </w:rPr>
        <w:t>....................................................................</w:t>
      </w:r>
      <w:r w:rsidRPr="00F82554">
        <w:rPr>
          <w:color w:val="000000"/>
          <w:sz w:val="24"/>
          <w:szCs w:val="24"/>
        </w:rPr>
        <w:t>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Adres wykonawcy:</w:t>
      </w:r>
      <w:r w:rsidRPr="00F82554">
        <w:rPr>
          <w:color w:val="000000"/>
          <w:sz w:val="24"/>
          <w:szCs w:val="24"/>
        </w:rPr>
        <w:tab/>
        <w:t>....................................................................</w:t>
      </w:r>
      <w:r w:rsidR="00D70054" w:rsidRPr="00F82554">
        <w:rPr>
          <w:color w:val="000000"/>
          <w:sz w:val="24"/>
          <w:szCs w:val="24"/>
        </w:rPr>
        <w:t>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</w:r>
      <w:r w:rsidRPr="00F82554">
        <w:rPr>
          <w:color w:val="000000"/>
          <w:sz w:val="24"/>
          <w:szCs w:val="24"/>
        </w:rPr>
        <w:tab/>
        <w:t>....................................................................</w:t>
      </w:r>
      <w:r w:rsidR="00D70054" w:rsidRPr="00F82554">
        <w:rPr>
          <w:color w:val="000000"/>
          <w:sz w:val="24"/>
          <w:szCs w:val="24"/>
        </w:rPr>
        <w:t>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Numer telefonu (z numerem kierunkowym):</w:t>
      </w:r>
      <w:r w:rsidR="00D70054" w:rsidRPr="00F82554">
        <w:rPr>
          <w:b/>
          <w:color w:val="000000"/>
          <w:sz w:val="24"/>
          <w:szCs w:val="24"/>
        </w:rPr>
        <w:t xml:space="preserve"> </w:t>
      </w:r>
      <w:r w:rsidRPr="00F82554">
        <w:rPr>
          <w:color w:val="000000"/>
          <w:sz w:val="24"/>
          <w:szCs w:val="24"/>
        </w:rPr>
        <w:t>..........................................................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Numer telefaksu (z numerem kierunkowym):</w:t>
      </w:r>
      <w:r w:rsidR="00D70054" w:rsidRPr="00F82554">
        <w:rPr>
          <w:b/>
          <w:color w:val="000000"/>
          <w:sz w:val="24"/>
          <w:szCs w:val="24"/>
        </w:rPr>
        <w:t xml:space="preserve"> </w:t>
      </w:r>
      <w:r w:rsidRPr="00F82554">
        <w:rPr>
          <w:color w:val="000000"/>
          <w:sz w:val="24"/>
          <w:szCs w:val="24"/>
        </w:rPr>
        <w:t>..........................</w:t>
      </w:r>
      <w:r w:rsidR="00D70054" w:rsidRPr="00F82554">
        <w:rPr>
          <w:color w:val="000000"/>
          <w:sz w:val="24"/>
          <w:szCs w:val="24"/>
        </w:rPr>
        <w:t>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  <w:r w:rsidRPr="00F82554">
        <w:rPr>
          <w:b/>
          <w:bCs/>
          <w:color w:val="000000"/>
          <w:sz w:val="24"/>
          <w:szCs w:val="24"/>
        </w:rPr>
        <w:t>Adres poczty elektronicznej:</w:t>
      </w:r>
      <w:r w:rsidRPr="00F82554">
        <w:rPr>
          <w:b/>
          <w:bCs/>
          <w:color w:val="000000"/>
          <w:sz w:val="24"/>
          <w:szCs w:val="24"/>
        </w:rPr>
        <w:tab/>
      </w:r>
      <w:r w:rsidRPr="00F82554">
        <w:rPr>
          <w:b/>
          <w:bCs/>
          <w:color w:val="000000"/>
          <w:sz w:val="24"/>
          <w:szCs w:val="24"/>
        </w:rPr>
        <w:tab/>
      </w:r>
      <w:r w:rsidR="00D70054" w:rsidRPr="00F82554">
        <w:rPr>
          <w:b/>
          <w:bCs/>
          <w:color w:val="000000"/>
          <w:sz w:val="24"/>
          <w:szCs w:val="24"/>
        </w:rPr>
        <w:t xml:space="preserve">       </w:t>
      </w:r>
      <w:r w:rsidRPr="00F82554">
        <w:rPr>
          <w:color w:val="000000"/>
          <w:sz w:val="24"/>
          <w:szCs w:val="24"/>
        </w:rPr>
        <w:t>..........................</w:t>
      </w:r>
      <w:r w:rsidR="00D70054" w:rsidRPr="00F82554">
        <w:rPr>
          <w:color w:val="000000"/>
          <w:sz w:val="24"/>
          <w:szCs w:val="24"/>
        </w:rPr>
        <w:t>...............................</w:t>
      </w:r>
    </w:p>
    <w:p w:rsidR="00393F50" w:rsidRPr="00F82554" w:rsidRDefault="00393F50" w:rsidP="00A37B41">
      <w:pPr>
        <w:rPr>
          <w:color w:val="000000"/>
          <w:sz w:val="24"/>
          <w:szCs w:val="24"/>
        </w:rPr>
      </w:pP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0"/>
        <w:gridCol w:w="1995"/>
        <w:gridCol w:w="1620"/>
        <w:gridCol w:w="1125"/>
        <w:gridCol w:w="1350"/>
        <w:gridCol w:w="1140"/>
        <w:gridCol w:w="900"/>
        <w:gridCol w:w="91"/>
        <w:gridCol w:w="1008"/>
      </w:tblGrid>
      <w:tr w:rsidR="00393F50" w:rsidRPr="00F82554" w:rsidTr="006D79E4">
        <w:trPr>
          <w:cantSplit/>
          <w:trHeight w:val="362"/>
        </w:trPr>
        <w:tc>
          <w:tcPr>
            <w:tcW w:w="4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Posiłek</w:t>
            </w:r>
          </w:p>
        </w:tc>
        <w:tc>
          <w:tcPr>
            <w:tcW w:w="16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1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Dzienna liczba posiłków</w:t>
            </w:r>
          </w:p>
        </w:tc>
        <w:tc>
          <w:tcPr>
            <w:tcW w:w="1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1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10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Wartość brutto</w:t>
            </w:r>
          </w:p>
        </w:tc>
      </w:tr>
      <w:tr w:rsidR="00393F50" w:rsidRPr="00F82554" w:rsidTr="006D79E4">
        <w:trPr>
          <w:cantSplit/>
          <w:trHeight w:val="308"/>
        </w:trPr>
        <w:tc>
          <w:tcPr>
            <w:tcW w:w="4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stawka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0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rPr>
                <w:color w:val="000000"/>
                <w:sz w:val="24"/>
                <w:szCs w:val="24"/>
              </w:rPr>
            </w:pPr>
          </w:p>
        </w:tc>
      </w:tr>
      <w:tr w:rsidR="00393F50" w:rsidRPr="00F82554">
        <w:trPr>
          <w:cantSplit/>
        </w:trPr>
        <w:tc>
          <w:tcPr>
            <w:tcW w:w="4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93F50" w:rsidRPr="00F82554" w:rsidRDefault="00393F50" w:rsidP="00A37B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color w:val="000000"/>
                <w:sz w:val="24"/>
                <w:szCs w:val="24"/>
              </w:rPr>
              <w:t>Posiłki</w:t>
            </w:r>
          </w:p>
        </w:tc>
      </w:tr>
      <w:tr w:rsidR="00393F50" w:rsidRPr="00F82554">
        <w:trPr>
          <w:cantSplit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color w:val="000000"/>
                <w:sz w:val="24"/>
                <w:szCs w:val="24"/>
              </w:rPr>
              <w:t xml:space="preserve">Od </w:t>
            </w:r>
            <w:r w:rsidR="00304564" w:rsidRPr="00F82554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1826C9" w:rsidRPr="00F82554">
              <w:rPr>
                <w:b/>
                <w:bCs/>
                <w:color w:val="000000"/>
                <w:sz w:val="24"/>
                <w:szCs w:val="24"/>
              </w:rPr>
              <w:t>.03.2015 r. do 28.02</w:t>
            </w:r>
            <w:r w:rsidR="00304564" w:rsidRPr="00F82554">
              <w:rPr>
                <w:b/>
                <w:bCs/>
                <w:color w:val="000000"/>
                <w:sz w:val="24"/>
                <w:szCs w:val="24"/>
              </w:rPr>
              <w:t>.2018 r.</w:t>
            </w:r>
          </w:p>
        </w:tc>
      </w:tr>
      <w:tr w:rsidR="00393F50" w:rsidRPr="00F82554">
        <w:trPr>
          <w:cantSplit/>
          <w:trHeight w:val="255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I śniadanie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BE330D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93F50" w:rsidRPr="00F82554">
        <w:trPr>
          <w:cantSplit/>
          <w:trHeight w:val="220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II śniadanie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9233F7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14</w:t>
            </w:r>
            <w:r w:rsidR="00BE330D" w:rsidRPr="00F825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93F50" w:rsidRPr="00F82554">
        <w:trPr>
          <w:cantSplit/>
          <w:trHeight w:val="23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obiad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BE330D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93F50" w:rsidRPr="00F82554">
        <w:trPr>
          <w:cantSplit/>
          <w:trHeight w:val="23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podwieczorek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9233F7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93F50" w:rsidRPr="00F82554">
        <w:trPr>
          <w:cantSplit/>
          <w:trHeight w:val="23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kolacja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BE330D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93F50" w:rsidRPr="00F82554">
        <w:trPr>
          <w:cantSplit/>
          <w:trHeight w:val="23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930DA3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Wartość dzienna </w:t>
            </w:r>
          </w:p>
          <w:p w:rsidR="00393F50" w:rsidRPr="00F82554" w:rsidRDefault="00393F50" w:rsidP="00A37B41">
            <w:pPr>
              <w:pStyle w:val="Zawartotabeli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wszystkich posiłków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93F50" w:rsidRPr="00F82554">
        <w:trPr>
          <w:cantSplit/>
          <w:trHeight w:val="23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930DA3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color w:val="000000"/>
                <w:sz w:val="24"/>
                <w:szCs w:val="24"/>
              </w:rPr>
              <w:t>Razem posiłki przez 1095 dni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93F50" w:rsidRPr="00F82554">
        <w:trPr>
          <w:cantSplit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color w:val="000000"/>
                <w:sz w:val="24"/>
                <w:szCs w:val="24"/>
              </w:rPr>
              <w:t>Dodatki</w:t>
            </w:r>
          </w:p>
        </w:tc>
      </w:tr>
      <w:tr w:rsidR="00393F50" w:rsidRPr="00F82554">
        <w:trPr>
          <w:cantSplit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930DA3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Zestaw dodatków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93F50" w:rsidRPr="00F82554">
        <w:trPr>
          <w:cantSplit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930DA3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4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color w:val="000000"/>
                <w:sz w:val="24"/>
                <w:szCs w:val="24"/>
              </w:rPr>
              <w:t>Razem żywienie pacjentów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F50" w:rsidRPr="00F82554" w:rsidRDefault="00393F50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</w:p>
    <w:p w:rsidR="009815A2" w:rsidRPr="00F82554" w:rsidRDefault="009815A2" w:rsidP="00A37B41">
      <w:pPr>
        <w:jc w:val="right"/>
        <w:rPr>
          <w:color w:val="000000"/>
          <w:sz w:val="24"/>
          <w:szCs w:val="24"/>
        </w:rPr>
      </w:pPr>
    </w:p>
    <w:p w:rsidR="00CD4DB7" w:rsidRPr="00F82554" w:rsidRDefault="00CD4DB7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      ..................................................                                          .... ........................................</w:t>
      </w:r>
      <w:r w:rsidRPr="00F82554">
        <w:rPr>
          <w:color w:val="000000"/>
          <w:sz w:val="24"/>
          <w:szCs w:val="24"/>
        </w:rPr>
        <w:tab/>
      </w:r>
    </w:p>
    <w:p w:rsidR="00CD4DB7" w:rsidRPr="00F82554" w:rsidRDefault="00CD4DB7" w:rsidP="00A37B41">
      <w:pPr>
        <w:rPr>
          <w:i/>
          <w:color w:val="000000"/>
          <w:sz w:val="24"/>
          <w:szCs w:val="24"/>
        </w:rPr>
      </w:pPr>
      <w:r w:rsidRPr="00F82554">
        <w:rPr>
          <w:i/>
          <w:color w:val="000000"/>
          <w:sz w:val="24"/>
          <w:szCs w:val="24"/>
        </w:rPr>
        <w:t xml:space="preserve">             miejscowość i data                                                                                        </w:t>
      </w:r>
      <w:r w:rsidR="00922E57">
        <w:rPr>
          <w:i/>
          <w:color w:val="000000"/>
          <w:sz w:val="24"/>
          <w:szCs w:val="24"/>
        </w:rPr>
        <w:t xml:space="preserve">         </w:t>
      </w:r>
      <w:r w:rsidR="00922E57">
        <w:rPr>
          <w:i/>
          <w:color w:val="000000"/>
          <w:sz w:val="24"/>
          <w:szCs w:val="24"/>
        </w:rPr>
        <w:tab/>
      </w:r>
      <w:r w:rsidR="00922E57">
        <w:rPr>
          <w:i/>
          <w:color w:val="000000"/>
          <w:sz w:val="24"/>
          <w:szCs w:val="24"/>
        </w:rPr>
        <w:tab/>
      </w:r>
      <w:r w:rsidR="00922E57">
        <w:rPr>
          <w:i/>
          <w:color w:val="000000"/>
          <w:sz w:val="24"/>
          <w:szCs w:val="24"/>
        </w:rPr>
        <w:tab/>
        <w:t xml:space="preserve">                                    </w:t>
      </w:r>
      <w:r w:rsidR="005C10CD">
        <w:rPr>
          <w:i/>
          <w:color w:val="000000"/>
          <w:sz w:val="24"/>
          <w:szCs w:val="24"/>
        </w:rPr>
        <w:t xml:space="preserve"> </w:t>
      </w:r>
      <w:r w:rsidR="00922E57">
        <w:rPr>
          <w:i/>
          <w:color w:val="000000"/>
          <w:sz w:val="24"/>
          <w:szCs w:val="24"/>
        </w:rPr>
        <w:t xml:space="preserve">                                       </w:t>
      </w:r>
      <w:r w:rsidR="005C10CD">
        <w:rPr>
          <w:i/>
          <w:color w:val="000000"/>
          <w:sz w:val="24"/>
          <w:szCs w:val="24"/>
        </w:rPr>
        <w:t xml:space="preserve"> </w:t>
      </w:r>
      <w:r w:rsidRPr="005C10CD">
        <w:rPr>
          <w:i/>
          <w:color w:val="000000"/>
          <w:sz w:val="22"/>
          <w:szCs w:val="22"/>
        </w:rPr>
        <w:t xml:space="preserve">podpis i pieczątka upoważnionego                                                                                                                                                        </w:t>
      </w:r>
      <w:r w:rsidRPr="005C10CD">
        <w:rPr>
          <w:i/>
          <w:color w:val="000000"/>
          <w:sz w:val="22"/>
          <w:szCs w:val="22"/>
        </w:rPr>
        <w:tab/>
      </w:r>
      <w:r w:rsidRPr="005C10CD">
        <w:rPr>
          <w:i/>
          <w:color w:val="000000"/>
          <w:sz w:val="22"/>
          <w:szCs w:val="22"/>
        </w:rPr>
        <w:tab/>
      </w:r>
      <w:r w:rsidRPr="005C10CD">
        <w:rPr>
          <w:i/>
          <w:color w:val="000000"/>
          <w:sz w:val="22"/>
          <w:szCs w:val="22"/>
        </w:rPr>
        <w:tab/>
      </w:r>
      <w:r w:rsidRPr="005C10CD">
        <w:rPr>
          <w:i/>
          <w:color w:val="000000"/>
          <w:sz w:val="22"/>
          <w:szCs w:val="22"/>
        </w:rPr>
        <w:tab/>
      </w:r>
      <w:r w:rsidRPr="005C10CD">
        <w:rPr>
          <w:i/>
          <w:color w:val="000000"/>
          <w:sz w:val="22"/>
          <w:szCs w:val="22"/>
        </w:rPr>
        <w:tab/>
      </w:r>
      <w:r w:rsidRPr="005C10CD">
        <w:rPr>
          <w:i/>
          <w:color w:val="000000"/>
          <w:sz w:val="22"/>
          <w:szCs w:val="22"/>
        </w:rPr>
        <w:tab/>
      </w:r>
      <w:r w:rsidRPr="005C10CD">
        <w:rPr>
          <w:i/>
          <w:color w:val="000000"/>
          <w:sz w:val="22"/>
          <w:szCs w:val="22"/>
        </w:rPr>
        <w:tab/>
      </w:r>
      <w:r w:rsidRPr="005C10CD">
        <w:rPr>
          <w:i/>
          <w:color w:val="000000"/>
          <w:sz w:val="22"/>
          <w:szCs w:val="22"/>
        </w:rPr>
        <w:tab/>
        <w:t xml:space="preserve">           przedstawiciela wykonawcy</w:t>
      </w:r>
    </w:p>
    <w:p w:rsidR="009233F7" w:rsidRPr="00F82554" w:rsidRDefault="009233F7" w:rsidP="00A37B41">
      <w:pPr>
        <w:jc w:val="right"/>
        <w:rPr>
          <w:color w:val="000000"/>
          <w:sz w:val="24"/>
          <w:szCs w:val="24"/>
        </w:rPr>
      </w:pPr>
    </w:p>
    <w:p w:rsidR="009233F7" w:rsidRPr="00F82554" w:rsidRDefault="009233F7" w:rsidP="00A37B41">
      <w:pPr>
        <w:jc w:val="right"/>
        <w:rPr>
          <w:color w:val="000000"/>
          <w:sz w:val="24"/>
          <w:szCs w:val="24"/>
        </w:rPr>
      </w:pPr>
    </w:p>
    <w:p w:rsidR="009233F7" w:rsidRPr="00F82554" w:rsidRDefault="009233F7" w:rsidP="00A37B41">
      <w:pPr>
        <w:jc w:val="right"/>
        <w:rPr>
          <w:color w:val="000000"/>
          <w:sz w:val="24"/>
          <w:szCs w:val="24"/>
        </w:rPr>
      </w:pPr>
    </w:p>
    <w:p w:rsidR="009233F7" w:rsidRPr="00F82554" w:rsidRDefault="009233F7" w:rsidP="00A37B41">
      <w:pPr>
        <w:jc w:val="right"/>
        <w:rPr>
          <w:color w:val="000000"/>
          <w:sz w:val="24"/>
          <w:szCs w:val="24"/>
        </w:rPr>
      </w:pPr>
    </w:p>
    <w:p w:rsidR="009233F7" w:rsidRPr="00F82554" w:rsidRDefault="009233F7" w:rsidP="00A37B41">
      <w:pPr>
        <w:jc w:val="right"/>
        <w:rPr>
          <w:color w:val="000000"/>
          <w:sz w:val="24"/>
          <w:szCs w:val="24"/>
        </w:rPr>
      </w:pPr>
    </w:p>
    <w:p w:rsidR="009233F7" w:rsidRPr="00F82554" w:rsidRDefault="009233F7" w:rsidP="00A37B41">
      <w:pPr>
        <w:jc w:val="right"/>
        <w:rPr>
          <w:color w:val="000000"/>
          <w:sz w:val="24"/>
          <w:szCs w:val="24"/>
        </w:rPr>
      </w:pPr>
    </w:p>
    <w:p w:rsidR="00433E26" w:rsidRDefault="00433E26" w:rsidP="00922E57">
      <w:pPr>
        <w:jc w:val="right"/>
        <w:rPr>
          <w:color w:val="000000"/>
          <w:sz w:val="24"/>
          <w:szCs w:val="24"/>
        </w:rPr>
      </w:pPr>
    </w:p>
    <w:p w:rsidR="00393F50" w:rsidRPr="00F82554" w:rsidRDefault="00393F50" w:rsidP="00922E57">
      <w:pPr>
        <w:jc w:val="right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lastRenderedPageBreak/>
        <w:t>Załącznik nr 3 - ogólne warunki umowy</w:t>
      </w:r>
    </w:p>
    <w:p w:rsidR="00421544" w:rsidRDefault="00421544" w:rsidP="00A37B41">
      <w:pPr>
        <w:jc w:val="center"/>
        <w:rPr>
          <w:b/>
          <w:color w:val="000000"/>
          <w:sz w:val="24"/>
          <w:szCs w:val="24"/>
        </w:rPr>
      </w:pPr>
    </w:p>
    <w:p w:rsidR="00393F50" w:rsidRPr="00F82554" w:rsidRDefault="00393F50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UMOWA nr</w:t>
      </w:r>
      <w:r w:rsidR="00433E26">
        <w:rPr>
          <w:b/>
          <w:color w:val="000000"/>
          <w:sz w:val="24"/>
          <w:szCs w:val="24"/>
        </w:rPr>
        <w:t xml:space="preserve"> 46/2014/1</w:t>
      </w:r>
    </w:p>
    <w:p w:rsidR="00393F50" w:rsidRPr="00F82554" w:rsidRDefault="00393F50" w:rsidP="00A37B41">
      <w:pPr>
        <w:pStyle w:val="Tekstpodstawowy"/>
        <w:jc w:val="center"/>
        <w:rPr>
          <w:b/>
          <w:bCs/>
          <w:i w:val="0"/>
          <w:color w:val="000000"/>
          <w:szCs w:val="24"/>
        </w:rPr>
      </w:pPr>
      <w:r w:rsidRPr="00F82554">
        <w:rPr>
          <w:b/>
          <w:bCs/>
          <w:i w:val="0"/>
          <w:color w:val="000000"/>
          <w:szCs w:val="24"/>
        </w:rPr>
        <w:t>w sprawie zamówienia publicznego na usługi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zawart</w:t>
      </w:r>
      <w:r w:rsidR="00C4346C" w:rsidRPr="00F82554">
        <w:rPr>
          <w:color w:val="000000"/>
          <w:sz w:val="24"/>
          <w:szCs w:val="24"/>
        </w:rPr>
        <w:t>a w dniu ........ 2015</w:t>
      </w:r>
      <w:r w:rsidRPr="00F82554">
        <w:rPr>
          <w:color w:val="000000"/>
          <w:sz w:val="24"/>
          <w:szCs w:val="24"/>
        </w:rPr>
        <w:t xml:space="preserve"> r. w wyniku postępowania o udzielenie zamówienia publicznego prowadzonego w trybie przetargu nieograniczonego na podstawie art. 39. ustawy z dnia 29 stycznia 2004 r. - Prawo zamówień publicznych, pomiędzy:</w:t>
      </w:r>
    </w:p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Szpitalem Specjalistycznym im. Świętej Rodziny, Samodzielnym Publicznym Zakładem Opieki Zdrowotnej, z siedzibą w Warszawie przy ul. Madalińskiego 25, wpisanym do wpisanym do rejestru prowadzonego przez Sąd Rejonowy dla M. St. Warszawy w Warszawie, XIII Wydział Gospodarczy Krajowego Rejestru Sądowego, pod numerem 0000080373 w dniu 15.01.2002 r., reprezentowanym przez</w:t>
      </w:r>
    </w:p>
    <w:p w:rsidR="00393F50" w:rsidRPr="00F82554" w:rsidRDefault="00C4346C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p. o. Dyrektora Szpitala mgr inż. Marię D</w:t>
      </w:r>
      <w:r w:rsidR="009F6C4F" w:rsidRPr="00F82554">
        <w:rPr>
          <w:color w:val="000000"/>
          <w:sz w:val="24"/>
          <w:szCs w:val="24"/>
        </w:rPr>
        <w:t>z</w:t>
      </w:r>
      <w:r w:rsidRPr="00F82554">
        <w:rPr>
          <w:color w:val="000000"/>
          <w:sz w:val="24"/>
          <w:szCs w:val="24"/>
        </w:rPr>
        <w:t>iura</w:t>
      </w:r>
    </w:p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zwanym w dalszej części umowy Zamawiającym</w:t>
      </w:r>
    </w:p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i firmą .............................................................. z siedzibą w .......................................... przy ul. ..............................................., wpisaną do ........................................................, reprezentowaną przez .......................................................,</w:t>
      </w:r>
    </w:p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zwaną w dalszej części umowy Wykonawcą,</w:t>
      </w:r>
    </w:p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następującej treści:</w:t>
      </w:r>
    </w:p>
    <w:p w:rsidR="00393F50" w:rsidRPr="00F82554" w:rsidRDefault="00393F50" w:rsidP="00A37B41">
      <w:pPr>
        <w:jc w:val="both"/>
        <w:rPr>
          <w:color w:val="000000"/>
          <w:sz w:val="24"/>
          <w:szCs w:val="24"/>
        </w:rPr>
      </w:pPr>
    </w:p>
    <w:p w:rsidR="00393F50" w:rsidRPr="00F82554" w:rsidRDefault="00393F50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1.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1.</w:t>
      </w:r>
      <w:r w:rsidRPr="00F82554">
        <w:rPr>
          <w:color w:val="000000"/>
          <w:sz w:val="24"/>
          <w:szCs w:val="24"/>
        </w:rPr>
        <w:tab/>
        <w:t xml:space="preserve">Przedmiotem umowy jest świadczenie przez Wykonawcę na rzecz Zamawiającego usług żywienia pacjentów Szpitala Specjalistycznego im. Świętej Rodziny, </w:t>
      </w:r>
      <w:r w:rsidR="00977B69" w:rsidRPr="00F82554">
        <w:rPr>
          <w:color w:val="000000"/>
          <w:sz w:val="24"/>
          <w:szCs w:val="24"/>
        </w:rPr>
        <w:t>przez okres 36 miesięcy od dnia</w:t>
      </w:r>
      <w:r w:rsidR="00C4346C" w:rsidRPr="00F82554">
        <w:rPr>
          <w:color w:val="000000"/>
          <w:sz w:val="24"/>
          <w:szCs w:val="24"/>
        </w:rPr>
        <w:t xml:space="preserve"> </w:t>
      </w:r>
      <w:r w:rsidR="00D83E6B" w:rsidRPr="00F82554">
        <w:rPr>
          <w:color w:val="000000"/>
          <w:sz w:val="24"/>
          <w:szCs w:val="24"/>
        </w:rPr>
        <w:t>01.03.</w:t>
      </w:r>
      <w:r w:rsidR="001214DA" w:rsidRPr="00F82554">
        <w:rPr>
          <w:color w:val="000000"/>
          <w:sz w:val="24"/>
          <w:szCs w:val="24"/>
        </w:rPr>
        <w:t xml:space="preserve">2015 </w:t>
      </w:r>
      <w:r w:rsidRPr="00F82554">
        <w:rPr>
          <w:color w:val="000000"/>
          <w:sz w:val="24"/>
          <w:szCs w:val="24"/>
        </w:rPr>
        <w:t xml:space="preserve">r. do dnia </w:t>
      </w:r>
      <w:r w:rsidR="00D83E6B" w:rsidRPr="00F82554">
        <w:rPr>
          <w:color w:val="000000"/>
          <w:sz w:val="24"/>
          <w:szCs w:val="24"/>
        </w:rPr>
        <w:t>28.02.</w:t>
      </w:r>
      <w:r w:rsidR="001214DA" w:rsidRPr="00F82554">
        <w:rPr>
          <w:color w:val="000000"/>
          <w:sz w:val="24"/>
          <w:szCs w:val="24"/>
        </w:rPr>
        <w:t>2018</w:t>
      </w:r>
      <w:r w:rsidR="00C4346C" w:rsidRPr="00F82554">
        <w:rPr>
          <w:color w:val="000000"/>
          <w:sz w:val="24"/>
          <w:szCs w:val="24"/>
        </w:rPr>
        <w:t xml:space="preserve"> </w:t>
      </w:r>
      <w:r w:rsidRPr="00F82554">
        <w:rPr>
          <w:color w:val="000000"/>
          <w:sz w:val="24"/>
          <w:szCs w:val="24"/>
        </w:rPr>
        <w:t xml:space="preserve"> r.</w:t>
      </w:r>
      <w:r w:rsidR="00D00EF7" w:rsidRPr="00F82554">
        <w:rPr>
          <w:color w:val="000000"/>
          <w:sz w:val="24"/>
          <w:szCs w:val="24"/>
        </w:rPr>
        <w:t xml:space="preserve"> – odpowiednio do zamówień Zamawiającego, składanych zgodnie z  Załącznikiem nr 1 do Umowy.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2.</w:t>
      </w:r>
      <w:r w:rsidRPr="00F82554">
        <w:rPr>
          <w:color w:val="000000"/>
          <w:sz w:val="24"/>
          <w:szCs w:val="24"/>
        </w:rPr>
        <w:tab/>
        <w:t>Pod pojęciem „żywienie pacjentów” rozumie się codzienne</w:t>
      </w:r>
      <w:r w:rsidR="00D00EF7" w:rsidRPr="00F82554">
        <w:rPr>
          <w:color w:val="000000"/>
          <w:sz w:val="24"/>
          <w:szCs w:val="24"/>
        </w:rPr>
        <w:t xml:space="preserve"> samodzielne</w:t>
      </w:r>
      <w:r w:rsidRPr="00F82554">
        <w:rPr>
          <w:color w:val="000000"/>
          <w:sz w:val="24"/>
          <w:szCs w:val="24"/>
        </w:rPr>
        <w:t xml:space="preserve"> przygotowywanie przez Wykonawcę posiłków: I śniadania, II śniadania, obiadu, podwieczorku i kolacji, w liczbie, w rodzajach diet i o wartości odżywczej określonych przez Zamawiającego, oraz codzienna dostawa tych posiłków do Zamawiającego w godzinach ustalonych w Załączniku nr 1</w:t>
      </w:r>
      <w:r w:rsidR="00D00EF7" w:rsidRPr="00F82554">
        <w:rPr>
          <w:color w:val="000000"/>
          <w:sz w:val="24"/>
          <w:szCs w:val="24"/>
        </w:rPr>
        <w:t xml:space="preserve"> do Umowy</w:t>
      </w:r>
      <w:r w:rsidRPr="00F82554">
        <w:rPr>
          <w:color w:val="000000"/>
          <w:sz w:val="24"/>
          <w:szCs w:val="24"/>
        </w:rPr>
        <w:t xml:space="preserve">, a także cotygodniowa dostawa zestawu dodatków, jak również </w:t>
      </w:r>
      <w:r w:rsidR="00D00EF7" w:rsidRPr="00F82554">
        <w:rPr>
          <w:color w:val="000000"/>
          <w:sz w:val="24"/>
          <w:szCs w:val="24"/>
        </w:rPr>
        <w:t xml:space="preserve">każdorazowy </w:t>
      </w:r>
      <w:r w:rsidRPr="00F82554">
        <w:rPr>
          <w:color w:val="000000"/>
          <w:sz w:val="24"/>
          <w:szCs w:val="24"/>
        </w:rPr>
        <w:t>odbiór od Zamawiającego brudnych naczyń transportowych i</w:t>
      </w:r>
      <w:r w:rsidR="00D00EF7" w:rsidRPr="00F82554">
        <w:rPr>
          <w:color w:val="000000"/>
          <w:sz w:val="24"/>
          <w:szCs w:val="24"/>
        </w:rPr>
        <w:t xml:space="preserve"> utylizacja</w:t>
      </w:r>
      <w:r w:rsidRPr="00F82554">
        <w:rPr>
          <w:color w:val="000000"/>
          <w:sz w:val="24"/>
          <w:szCs w:val="24"/>
        </w:rPr>
        <w:t xml:space="preserve"> odpadów pokonsumpcyjnych po posiłkach. W zakres usług świadczonych na podstawie niniejszej umowy nie wchodzi dystrybucja posiłków do pacjentów Szpitala.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3.</w:t>
      </w:r>
      <w:r w:rsidRPr="00F82554">
        <w:rPr>
          <w:color w:val="000000"/>
          <w:sz w:val="24"/>
          <w:szCs w:val="24"/>
        </w:rPr>
        <w:tab/>
        <w:t xml:space="preserve">Zakres </w:t>
      </w:r>
      <w:r w:rsidR="00D00EF7" w:rsidRPr="00F82554">
        <w:rPr>
          <w:color w:val="000000"/>
          <w:sz w:val="24"/>
          <w:szCs w:val="24"/>
        </w:rPr>
        <w:t xml:space="preserve">terminy </w:t>
      </w:r>
      <w:r w:rsidRPr="00F82554">
        <w:rPr>
          <w:color w:val="000000"/>
          <w:sz w:val="24"/>
          <w:szCs w:val="24"/>
        </w:rPr>
        <w:t>i sposób świadczenia usług przez Wykonawcę jest p</w:t>
      </w:r>
      <w:r w:rsidR="00D00EF7" w:rsidRPr="00F82554">
        <w:rPr>
          <w:color w:val="000000"/>
          <w:sz w:val="24"/>
          <w:szCs w:val="24"/>
        </w:rPr>
        <w:t>rzedstawiony w Załączniku nr 1 do U</w:t>
      </w:r>
      <w:r w:rsidRPr="00F82554">
        <w:rPr>
          <w:color w:val="000000"/>
          <w:sz w:val="24"/>
          <w:szCs w:val="24"/>
        </w:rPr>
        <w:t>mowy.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</w:p>
    <w:p w:rsidR="00393F50" w:rsidRPr="00F82554" w:rsidRDefault="00393F50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2.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1.</w:t>
      </w:r>
      <w:r w:rsidRPr="00F82554">
        <w:rPr>
          <w:color w:val="000000"/>
          <w:sz w:val="24"/>
          <w:szCs w:val="24"/>
        </w:rPr>
        <w:tab/>
        <w:t>Ceny jednostkowe poszczególnych rodzajów posiłk</w:t>
      </w:r>
      <w:r w:rsidR="00B73D2D">
        <w:rPr>
          <w:color w:val="000000"/>
          <w:sz w:val="24"/>
          <w:szCs w:val="24"/>
        </w:rPr>
        <w:t>ów  podane  są w Załączniku nr 3</w:t>
      </w:r>
      <w:r w:rsidRPr="00F82554">
        <w:rPr>
          <w:color w:val="000000"/>
          <w:sz w:val="24"/>
          <w:szCs w:val="24"/>
        </w:rPr>
        <w:t>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2.</w:t>
      </w:r>
      <w:r w:rsidRPr="00F82554">
        <w:rPr>
          <w:color w:val="000000"/>
          <w:sz w:val="24"/>
          <w:szCs w:val="24"/>
        </w:rPr>
        <w:tab/>
        <w:t>Całkowite szacunkowe wynagrodzenie Wykonawcy za świadczenie usług objętych umową ustala się na ..... zł netto, słownie ..... złotych netto i na ..... zł brutto, słownie ..... złotych brutto.</w:t>
      </w:r>
    </w:p>
    <w:p w:rsidR="00393F50" w:rsidRPr="00E81E81" w:rsidRDefault="00393F50" w:rsidP="00A37B41">
      <w:pPr>
        <w:pStyle w:val="Tekstpodstawowy"/>
        <w:ind w:left="397" w:hanging="397"/>
        <w:rPr>
          <w:color w:val="000000"/>
          <w:szCs w:val="24"/>
        </w:rPr>
      </w:pPr>
      <w:r w:rsidRPr="00F82554">
        <w:rPr>
          <w:i w:val="0"/>
          <w:color w:val="000000"/>
          <w:szCs w:val="24"/>
        </w:rPr>
        <w:t>3</w:t>
      </w:r>
      <w:r w:rsidRPr="00F82554">
        <w:rPr>
          <w:color w:val="000000"/>
          <w:szCs w:val="24"/>
        </w:rPr>
        <w:t>.</w:t>
      </w:r>
      <w:r w:rsidRPr="00F82554">
        <w:rPr>
          <w:color w:val="000000"/>
          <w:szCs w:val="24"/>
        </w:rPr>
        <w:tab/>
      </w:r>
      <w:r w:rsidRPr="00F82554">
        <w:rPr>
          <w:i w:val="0"/>
          <w:color w:val="000000"/>
          <w:szCs w:val="24"/>
        </w:rPr>
        <w:t xml:space="preserve">Rzeczywiste wynagrodzenie netto Wykonawcy za żywienie pacjentów </w:t>
      </w:r>
      <w:r w:rsidR="00A829D7" w:rsidRPr="00F82554">
        <w:rPr>
          <w:i w:val="0"/>
          <w:color w:val="000000"/>
          <w:szCs w:val="24"/>
        </w:rPr>
        <w:t xml:space="preserve">wynikające </w:t>
      </w:r>
      <w:r w:rsidR="00556D51" w:rsidRPr="00F82554">
        <w:rPr>
          <w:i w:val="0"/>
          <w:color w:val="000000"/>
          <w:szCs w:val="24"/>
        </w:rPr>
        <w:t xml:space="preserve">z protokołu </w:t>
      </w:r>
      <w:r w:rsidR="00556D51" w:rsidRPr="00F82554">
        <w:rPr>
          <w:i w:val="0"/>
          <w:szCs w:val="24"/>
        </w:rPr>
        <w:t>rozliczeniowego, sporządzanego przez Strony, w dwóch egzemplarzach, na koniec każdego miesiąca kalendarzowego</w:t>
      </w:r>
      <w:r w:rsidR="00556D51" w:rsidRPr="00F82554">
        <w:rPr>
          <w:i w:val="0"/>
          <w:color w:val="000000"/>
          <w:szCs w:val="24"/>
        </w:rPr>
        <w:t xml:space="preserve"> </w:t>
      </w:r>
      <w:r w:rsidRPr="00F82554">
        <w:rPr>
          <w:i w:val="0"/>
          <w:color w:val="000000"/>
          <w:szCs w:val="24"/>
        </w:rPr>
        <w:t>będzie obl</w:t>
      </w:r>
      <w:r w:rsidR="00556D51" w:rsidRPr="00F82554">
        <w:rPr>
          <w:i w:val="0"/>
          <w:color w:val="000000"/>
          <w:szCs w:val="24"/>
        </w:rPr>
        <w:t>iczane jako suma iloczynów ilości</w:t>
      </w:r>
      <w:r w:rsidRPr="00F82554">
        <w:rPr>
          <w:i w:val="0"/>
          <w:color w:val="000000"/>
          <w:szCs w:val="24"/>
        </w:rPr>
        <w:t xml:space="preserve"> dostarczonych posiłków poszczególnych rodzajów i zestawów dodatków i ich cen jednostkowych netto </w:t>
      </w:r>
      <w:r w:rsidR="00556D51" w:rsidRPr="00F82554">
        <w:rPr>
          <w:i w:val="0"/>
          <w:color w:val="000000"/>
          <w:szCs w:val="24"/>
        </w:rPr>
        <w:t xml:space="preserve">wymienionych </w:t>
      </w:r>
      <w:r w:rsidR="00556D51" w:rsidRPr="00E81E81">
        <w:rPr>
          <w:i w:val="0"/>
          <w:color w:val="000000"/>
          <w:szCs w:val="24"/>
        </w:rPr>
        <w:t>w Załączniku</w:t>
      </w:r>
      <w:r w:rsidR="00935A70" w:rsidRPr="00E81E81">
        <w:rPr>
          <w:i w:val="0"/>
          <w:color w:val="000000"/>
          <w:szCs w:val="24"/>
        </w:rPr>
        <w:t xml:space="preserve"> nr </w:t>
      </w:r>
      <w:r w:rsidR="00F82554" w:rsidRPr="00E81E81">
        <w:rPr>
          <w:i w:val="0"/>
          <w:color w:val="000000"/>
          <w:szCs w:val="24"/>
        </w:rPr>
        <w:t>3</w:t>
      </w:r>
      <w:r w:rsidRPr="00E81E81">
        <w:rPr>
          <w:i w:val="0"/>
          <w:color w:val="000000"/>
          <w:szCs w:val="24"/>
        </w:rPr>
        <w:t>., a wynagrodzenie brutto jako wynagrodzenie netto powiększone o podatek VAT. Okresem obliczeniowym jest miesiąc kalendarzowy.</w:t>
      </w:r>
      <w:r w:rsidR="00556D51" w:rsidRPr="00E81E81">
        <w:rPr>
          <w:i w:val="0"/>
          <w:color w:val="000000"/>
          <w:szCs w:val="24"/>
        </w:rPr>
        <w:t xml:space="preserve"> Ilości dostarczonych posiłków wpisanych do protokołu rozliczeniowego </w:t>
      </w:r>
      <w:r w:rsidR="00556D51" w:rsidRPr="00E81E81">
        <w:rPr>
          <w:i w:val="0"/>
          <w:color w:val="000000"/>
          <w:szCs w:val="24"/>
        </w:rPr>
        <w:lastRenderedPageBreak/>
        <w:t xml:space="preserve">określone będą na podstawie protokołu codziennych dostaw posiłków – Załącznik nr 4 do Umowy. Wzór protokołu rozliczeniowego sporządzanego na koniec miesiąca, potwierdzającego ilość, wykonanych usług, stanowi Załącznik Nr </w:t>
      </w:r>
      <w:r w:rsidR="00F82554" w:rsidRPr="00E81E81">
        <w:rPr>
          <w:i w:val="0"/>
          <w:color w:val="000000"/>
          <w:szCs w:val="24"/>
        </w:rPr>
        <w:t>5</w:t>
      </w:r>
      <w:r w:rsidR="00556D51" w:rsidRPr="00E81E81">
        <w:rPr>
          <w:i w:val="0"/>
          <w:color w:val="000000"/>
          <w:szCs w:val="24"/>
        </w:rPr>
        <w:t xml:space="preserve"> do niniejszej Umowy.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4.</w:t>
      </w:r>
      <w:r w:rsidRPr="00F82554">
        <w:rPr>
          <w:color w:val="000000"/>
          <w:sz w:val="24"/>
          <w:szCs w:val="24"/>
        </w:rPr>
        <w:tab/>
        <w:t xml:space="preserve">Wynagrodzenie Wykonawcy będzie wypłacane jako wynagrodzenie miesięczne w terminie ..... dni po przedłożeniu przez Wykonawcę </w:t>
      </w:r>
      <w:r w:rsidR="00AC2972">
        <w:rPr>
          <w:color w:val="000000"/>
          <w:sz w:val="24"/>
          <w:szCs w:val="24"/>
        </w:rPr>
        <w:t xml:space="preserve">prawidłowo wystawionej </w:t>
      </w:r>
      <w:r w:rsidRPr="00F82554">
        <w:rPr>
          <w:color w:val="000000"/>
          <w:sz w:val="24"/>
          <w:szCs w:val="24"/>
        </w:rPr>
        <w:t>faktury wraz ze zbiorczym miesięcznym protokołem r</w:t>
      </w:r>
      <w:r w:rsidR="00556D51" w:rsidRPr="00F82554">
        <w:rPr>
          <w:color w:val="000000"/>
          <w:sz w:val="24"/>
          <w:szCs w:val="24"/>
        </w:rPr>
        <w:t>ozliczeniowym, o którym mowa w ust.</w:t>
      </w:r>
      <w:r w:rsidRPr="00F82554">
        <w:rPr>
          <w:color w:val="000000"/>
          <w:sz w:val="24"/>
          <w:szCs w:val="24"/>
        </w:rPr>
        <w:t xml:space="preserve"> 3.</w:t>
      </w:r>
      <w:r w:rsidR="00556D51" w:rsidRPr="00F82554">
        <w:rPr>
          <w:color w:val="000000"/>
          <w:sz w:val="24"/>
          <w:szCs w:val="24"/>
        </w:rPr>
        <w:t xml:space="preserve"> powyżej</w:t>
      </w:r>
      <w:r w:rsidRPr="00F82554">
        <w:rPr>
          <w:color w:val="000000"/>
          <w:sz w:val="24"/>
          <w:szCs w:val="24"/>
        </w:rPr>
        <w:t>, przelewem na rachunek bankowy Wykonawcy wskazany na fakturze. Za dzień zapłaty uznaje się dzień obciążenia rachunku bankowego Zamawiającego.</w:t>
      </w:r>
    </w:p>
    <w:p w:rsidR="00393F50" w:rsidRPr="00F82554" w:rsidRDefault="00393F50" w:rsidP="00A37B41">
      <w:pPr>
        <w:widowControl w:val="0"/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5.</w:t>
      </w:r>
      <w:r w:rsidRPr="00F82554">
        <w:rPr>
          <w:color w:val="000000"/>
          <w:sz w:val="24"/>
          <w:szCs w:val="24"/>
        </w:rPr>
        <w:tab/>
        <w:t xml:space="preserve">Ceny jednostkowe netto poszczególnych rodzajów posiłków i zestawu dodatków  będą aktualizowane po upływie pierwszego roku trwania umowy co 6 miesięcy o wskaźnik cen żywności ogłaszany przez Prezesa Głównego Urzędu Statystycznego na </w:t>
      </w:r>
      <w:r w:rsidR="00556D51" w:rsidRPr="00F82554">
        <w:rPr>
          <w:color w:val="000000"/>
          <w:sz w:val="24"/>
          <w:szCs w:val="24"/>
        </w:rPr>
        <w:t xml:space="preserve">pisemny </w:t>
      </w:r>
      <w:r w:rsidRPr="00F82554">
        <w:rPr>
          <w:color w:val="000000"/>
          <w:sz w:val="24"/>
          <w:szCs w:val="24"/>
        </w:rPr>
        <w:t>wniosek Wykonawcy.</w:t>
      </w:r>
    </w:p>
    <w:p w:rsidR="001214DA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6.</w:t>
      </w:r>
      <w:r w:rsidRPr="00F82554">
        <w:rPr>
          <w:color w:val="000000"/>
          <w:sz w:val="24"/>
          <w:szCs w:val="24"/>
        </w:rPr>
        <w:tab/>
        <w:t xml:space="preserve">Zamawiający i Wykonawca dopuszczają zmianę wynagrodzenia </w:t>
      </w:r>
      <w:r w:rsidR="00C734A6" w:rsidRPr="00F82554">
        <w:rPr>
          <w:color w:val="000000"/>
          <w:sz w:val="24"/>
          <w:szCs w:val="24"/>
        </w:rPr>
        <w:t xml:space="preserve">należności Wykonawcy </w:t>
      </w:r>
      <w:r w:rsidRPr="00F82554">
        <w:rPr>
          <w:color w:val="000000"/>
          <w:sz w:val="24"/>
          <w:szCs w:val="24"/>
        </w:rPr>
        <w:t>w przypadku</w:t>
      </w:r>
      <w:r w:rsidR="001214DA" w:rsidRPr="00F82554">
        <w:rPr>
          <w:color w:val="000000"/>
          <w:sz w:val="24"/>
          <w:szCs w:val="24"/>
        </w:rPr>
        <w:t>:</w:t>
      </w:r>
    </w:p>
    <w:p w:rsidR="001214DA" w:rsidRPr="00F82554" w:rsidRDefault="001214DA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a)</w:t>
      </w:r>
      <w:r w:rsidR="00393F50" w:rsidRPr="00F82554">
        <w:rPr>
          <w:color w:val="000000"/>
          <w:sz w:val="24"/>
          <w:szCs w:val="24"/>
        </w:rPr>
        <w:t xml:space="preserve"> ustawowej zmiany stawek podatku VAT na usługi Wykonawcy lub towary zużywane do wykonania tych usług</w:t>
      </w:r>
      <w:r w:rsidRPr="00F82554">
        <w:rPr>
          <w:color w:val="000000"/>
          <w:sz w:val="24"/>
          <w:szCs w:val="24"/>
        </w:rPr>
        <w:t>;</w:t>
      </w:r>
      <w:r w:rsidR="00393F50" w:rsidRPr="00F82554">
        <w:rPr>
          <w:color w:val="000000"/>
          <w:sz w:val="24"/>
          <w:szCs w:val="24"/>
        </w:rPr>
        <w:t xml:space="preserve"> </w:t>
      </w:r>
    </w:p>
    <w:p w:rsidR="001214DA" w:rsidRPr="00F82554" w:rsidRDefault="001214DA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b)</w:t>
      </w:r>
      <w:r w:rsidR="004F67B6" w:rsidRPr="00F82554">
        <w:rPr>
          <w:color w:val="000000"/>
          <w:sz w:val="24"/>
          <w:szCs w:val="24"/>
        </w:rPr>
        <w:t xml:space="preserve">  </w:t>
      </w:r>
      <w:r w:rsidRPr="00F82554">
        <w:rPr>
          <w:color w:val="000000"/>
          <w:sz w:val="24"/>
          <w:szCs w:val="24"/>
        </w:rPr>
        <w:t>zmiany wysokości minimalnego wynagrodzenia za pracę ustalonego na podstawie art. 2 ust. 3-5 ustawy z dnia 10 października 2002 r. o minimalnym wynagrodzeniu za pracę,</w:t>
      </w:r>
    </w:p>
    <w:p w:rsidR="001214DA" w:rsidRPr="00F82554" w:rsidRDefault="001214DA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c) zmiany zasad podlegania ubezpieczeniom społecznym lub ubezpieczeniu zdrowotnemu lub wysokości stawki składki na ubezpieczenia społeczne lub zdrowotne;</w:t>
      </w:r>
    </w:p>
    <w:p w:rsidR="00C734A6" w:rsidRPr="00F82554" w:rsidRDefault="00C734A6" w:rsidP="00A37B41">
      <w:pPr>
        <w:pStyle w:val="Tekstpodstawowy"/>
        <w:ind w:left="397" w:hanging="397"/>
        <w:rPr>
          <w:i w:val="0"/>
          <w:szCs w:val="24"/>
        </w:rPr>
      </w:pPr>
      <w:r w:rsidRPr="00F82554">
        <w:rPr>
          <w:i w:val="0"/>
          <w:szCs w:val="24"/>
        </w:rPr>
        <w:t xml:space="preserve">- jeśli te zmiany będą miały wpływ na koszty wykonania Zamówienia przez Wykonawcę i </w:t>
      </w:r>
    </w:p>
    <w:p w:rsidR="00393F50" w:rsidRPr="00F82554" w:rsidRDefault="001214DA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 </w:t>
      </w:r>
      <w:r w:rsidR="00393F50" w:rsidRPr="00F82554">
        <w:rPr>
          <w:color w:val="000000"/>
          <w:sz w:val="24"/>
          <w:szCs w:val="24"/>
        </w:rPr>
        <w:t>z zastrzeżeniem, że Strona występująca o zmianę zobowiązana jest do przygotowania</w:t>
      </w:r>
      <w:r w:rsidR="00C734A6" w:rsidRPr="00F82554">
        <w:rPr>
          <w:color w:val="000000"/>
          <w:sz w:val="24"/>
          <w:szCs w:val="24"/>
        </w:rPr>
        <w:t xml:space="preserve"> odpowiedniego</w:t>
      </w:r>
      <w:r w:rsidR="00393F50" w:rsidRPr="00F82554">
        <w:rPr>
          <w:color w:val="000000"/>
          <w:sz w:val="24"/>
          <w:szCs w:val="24"/>
        </w:rPr>
        <w:t xml:space="preserve"> aneksu do umowy. </w:t>
      </w:r>
    </w:p>
    <w:p w:rsidR="00311036" w:rsidRPr="00F82554" w:rsidRDefault="00311036" w:rsidP="00A37B41">
      <w:pPr>
        <w:jc w:val="center"/>
        <w:rPr>
          <w:b/>
          <w:color w:val="000000"/>
          <w:sz w:val="24"/>
          <w:szCs w:val="24"/>
        </w:rPr>
      </w:pPr>
    </w:p>
    <w:p w:rsidR="00393F50" w:rsidRPr="00F82554" w:rsidRDefault="00393F50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3.</w:t>
      </w:r>
    </w:p>
    <w:p w:rsidR="00393F50" w:rsidRPr="00E81E81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1.</w:t>
      </w:r>
      <w:r w:rsidRPr="00F82554">
        <w:rPr>
          <w:color w:val="000000"/>
          <w:sz w:val="24"/>
          <w:szCs w:val="24"/>
        </w:rPr>
        <w:tab/>
        <w:t>Wykonawca jest zobowiązany do sporządzania i gromadzenia w 2 egzemplarzach protokołów wykonania usług, w których osoby upoważnione przez Zamawiającego i Wykonawcę będą potwierdzać ilość, jakość i terminowość wykonanych usług. Wzór protokołu jest</w:t>
      </w:r>
      <w:r w:rsidR="005F0CBB" w:rsidRPr="00F82554">
        <w:rPr>
          <w:color w:val="000000"/>
          <w:sz w:val="24"/>
          <w:szCs w:val="24"/>
        </w:rPr>
        <w:t xml:space="preserve"> przedstawiony </w:t>
      </w:r>
      <w:r w:rsidR="005F0CBB" w:rsidRPr="00E81E81">
        <w:rPr>
          <w:color w:val="000000"/>
          <w:sz w:val="24"/>
          <w:szCs w:val="24"/>
        </w:rPr>
        <w:t>w Załączniku nr 4</w:t>
      </w:r>
      <w:r w:rsidRPr="00E81E81">
        <w:rPr>
          <w:color w:val="000000"/>
          <w:sz w:val="24"/>
          <w:szCs w:val="24"/>
        </w:rPr>
        <w:t>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E81E81">
        <w:rPr>
          <w:color w:val="000000"/>
          <w:sz w:val="24"/>
          <w:szCs w:val="24"/>
        </w:rPr>
        <w:t>2.</w:t>
      </w:r>
      <w:r w:rsidRPr="00E81E81">
        <w:rPr>
          <w:color w:val="000000"/>
          <w:sz w:val="24"/>
          <w:szCs w:val="24"/>
        </w:rPr>
        <w:tab/>
        <w:t xml:space="preserve">Na podstawie protokołów o których mowa w ust. 1. Wykonawca będzie sporządzał comiesięczny zbiorczy protokół </w:t>
      </w:r>
      <w:r w:rsidR="004F67B6" w:rsidRPr="00E81E81">
        <w:rPr>
          <w:color w:val="000000"/>
          <w:sz w:val="24"/>
          <w:szCs w:val="24"/>
        </w:rPr>
        <w:t xml:space="preserve">rozliczeniowy według wzoru </w:t>
      </w:r>
      <w:r w:rsidR="00263EED" w:rsidRPr="00E81E81">
        <w:rPr>
          <w:color w:val="000000"/>
          <w:sz w:val="24"/>
          <w:szCs w:val="24"/>
        </w:rPr>
        <w:t xml:space="preserve">stanowiącego </w:t>
      </w:r>
      <w:r w:rsidR="004F67B6" w:rsidRPr="00E81E81">
        <w:rPr>
          <w:color w:val="000000"/>
          <w:sz w:val="24"/>
          <w:szCs w:val="24"/>
        </w:rPr>
        <w:t>Załącznika nr 5</w:t>
      </w:r>
      <w:r w:rsidRPr="00E81E81">
        <w:rPr>
          <w:color w:val="000000"/>
          <w:sz w:val="24"/>
          <w:szCs w:val="24"/>
        </w:rPr>
        <w:t>,</w:t>
      </w:r>
      <w:r w:rsidRPr="00F82554">
        <w:rPr>
          <w:color w:val="000000"/>
          <w:sz w:val="24"/>
          <w:szCs w:val="24"/>
        </w:rPr>
        <w:t xml:space="preserve"> którego 1 egzemplarz będzie dołączał do faktury.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3.</w:t>
      </w:r>
      <w:r w:rsidRPr="00F82554">
        <w:rPr>
          <w:color w:val="000000"/>
          <w:sz w:val="24"/>
          <w:szCs w:val="24"/>
        </w:rPr>
        <w:tab/>
        <w:t xml:space="preserve">Zamawiający zastrzega sobie prawo do przeprowadzania audytu wewnętrznego u Wykonawcy z uwzględnieniem kuchni, w których przygotowywane są posiłki dla Zamawiającego nie  częściej niż raz na kwartał. Wyniki audytu oraz wnioski i sposób ich realizacji będą </w:t>
      </w:r>
      <w:r w:rsidR="00935A70" w:rsidRPr="00F82554">
        <w:rPr>
          <w:sz w:val="24"/>
          <w:szCs w:val="24"/>
        </w:rPr>
        <w:t xml:space="preserve">będą przedstawiane Wykonawcy przez Zamawiającego, a sposób ich realizacji będzie każdorazowo wspólnie </w:t>
      </w:r>
      <w:r w:rsidR="00935A70" w:rsidRPr="00F82554">
        <w:rPr>
          <w:color w:val="000000"/>
          <w:sz w:val="24"/>
          <w:szCs w:val="24"/>
        </w:rPr>
        <w:t>ustalany</w:t>
      </w:r>
      <w:r w:rsidRPr="00F82554">
        <w:rPr>
          <w:color w:val="000000"/>
          <w:sz w:val="24"/>
          <w:szCs w:val="24"/>
        </w:rPr>
        <w:t xml:space="preserve"> przez Strony.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</w:p>
    <w:p w:rsidR="00393F50" w:rsidRPr="00F82554" w:rsidRDefault="00393F50" w:rsidP="00A37B41">
      <w:pPr>
        <w:ind w:left="397" w:hanging="397"/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4.</w:t>
      </w:r>
    </w:p>
    <w:p w:rsidR="00393F50" w:rsidRPr="00F82554" w:rsidRDefault="00393F50" w:rsidP="00A37B41">
      <w:pPr>
        <w:widowControl w:val="0"/>
        <w:ind w:left="397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1.</w:t>
      </w:r>
      <w:r w:rsidRPr="00F82554">
        <w:rPr>
          <w:color w:val="000000"/>
          <w:sz w:val="24"/>
          <w:szCs w:val="24"/>
        </w:rPr>
        <w:tab/>
      </w:r>
      <w:r w:rsidR="00B35995" w:rsidRPr="00F82554">
        <w:rPr>
          <w:sz w:val="24"/>
          <w:szCs w:val="24"/>
        </w:rPr>
        <w:t>Wykonawca jest zobowiązany do przestrzegania norm dla poszczególnych rodzajów diet, zawartych w Załączniku nr 2 do umowy. Zmiany norm możliwe są tylko w razie zmiany przepisów dotyczących tych norm, przy czym wówczas nie jest konieczne podpisanie aneksu do Umowy, a Wykonawca jest zobowiązany do poinformowania pisemnie Zamawiającego o wprowadzeniu przez Wykonawcę zmienionych norm dla poszczególnych rodzajów diet  i do ich przestrzegania.</w:t>
      </w:r>
    </w:p>
    <w:p w:rsidR="00433E26" w:rsidRDefault="00393F50" w:rsidP="00F31203">
      <w:pPr>
        <w:ind w:left="397" w:hanging="397"/>
        <w:jc w:val="both"/>
        <w:rPr>
          <w:b/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2.</w:t>
      </w:r>
      <w:r w:rsidRPr="00F82554">
        <w:rPr>
          <w:color w:val="000000"/>
          <w:sz w:val="24"/>
          <w:szCs w:val="24"/>
        </w:rPr>
        <w:tab/>
        <w:t xml:space="preserve">W razie dostarczenia przez Wykonawcę </w:t>
      </w:r>
      <w:r w:rsidRPr="00F82554">
        <w:rPr>
          <w:rFonts w:eastAsia="Arial"/>
          <w:color w:val="000000"/>
          <w:sz w:val="24"/>
          <w:szCs w:val="24"/>
        </w:rPr>
        <w:t>posiłków niezgodnych z normą, a także o nienależytej jakości lub niewłaściwej temperaturze</w:t>
      </w:r>
      <w:r w:rsidR="003B591D">
        <w:rPr>
          <w:rFonts w:eastAsia="Arial"/>
          <w:color w:val="000000"/>
          <w:sz w:val="24"/>
          <w:szCs w:val="24"/>
        </w:rPr>
        <w:t xml:space="preserve"> lub brakach w składzie posiłków</w:t>
      </w:r>
      <w:r w:rsidRPr="00F82554">
        <w:rPr>
          <w:rFonts w:eastAsia="Arial"/>
          <w:color w:val="000000"/>
          <w:sz w:val="24"/>
          <w:szCs w:val="24"/>
        </w:rPr>
        <w:t>, Wykonawca będzie zobowiązany do niezwłocznego usu</w:t>
      </w:r>
      <w:r w:rsidR="003B591D">
        <w:rPr>
          <w:rFonts w:eastAsia="Arial"/>
          <w:color w:val="000000"/>
          <w:sz w:val="24"/>
          <w:szCs w:val="24"/>
        </w:rPr>
        <w:t xml:space="preserve">nięcia stwierdzonych uchybień  lub braków i </w:t>
      </w:r>
      <w:r w:rsidRPr="00F82554">
        <w:rPr>
          <w:rFonts w:eastAsia="Arial"/>
          <w:color w:val="000000"/>
          <w:sz w:val="24"/>
          <w:szCs w:val="24"/>
        </w:rPr>
        <w:t>dostarczenia posiłków o parametrach zgodnych z u</w:t>
      </w:r>
      <w:r w:rsidR="00B46264" w:rsidRPr="00F82554">
        <w:rPr>
          <w:rFonts w:eastAsia="Arial"/>
          <w:color w:val="000000"/>
          <w:sz w:val="24"/>
          <w:szCs w:val="24"/>
        </w:rPr>
        <w:t xml:space="preserve">mową w czasie nie </w:t>
      </w:r>
      <w:r w:rsidR="00B46264" w:rsidRPr="00F82554">
        <w:rPr>
          <w:rFonts w:eastAsia="Arial"/>
          <w:color w:val="000000"/>
          <w:sz w:val="24"/>
          <w:szCs w:val="24"/>
        </w:rPr>
        <w:lastRenderedPageBreak/>
        <w:t>dłuższym niż 1</w:t>
      </w:r>
      <w:r w:rsidR="00263EED" w:rsidRPr="00F82554">
        <w:rPr>
          <w:rFonts w:eastAsia="Arial"/>
          <w:color w:val="000000"/>
          <w:sz w:val="24"/>
          <w:szCs w:val="24"/>
        </w:rPr>
        <w:t xml:space="preserve"> godzina</w:t>
      </w:r>
      <w:r w:rsidRPr="00F82554">
        <w:rPr>
          <w:rFonts w:eastAsia="Arial"/>
          <w:color w:val="000000"/>
          <w:sz w:val="24"/>
          <w:szCs w:val="24"/>
        </w:rPr>
        <w:t xml:space="preserve"> od chwili stwierdzenia</w:t>
      </w:r>
      <w:r w:rsidR="00B35995" w:rsidRPr="00F82554">
        <w:rPr>
          <w:rFonts w:eastAsia="Arial"/>
          <w:color w:val="000000"/>
          <w:sz w:val="24"/>
          <w:szCs w:val="24"/>
        </w:rPr>
        <w:t xml:space="preserve"> i poinformowania Wykonawcy o</w:t>
      </w:r>
      <w:r w:rsidRPr="00F82554">
        <w:rPr>
          <w:rFonts w:eastAsia="Arial"/>
          <w:color w:val="000000"/>
          <w:sz w:val="24"/>
          <w:szCs w:val="24"/>
        </w:rPr>
        <w:t xml:space="preserve"> nieprawi</w:t>
      </w:r>
      <w:r w:rsidR="00B35995" w:rsidRPr="00F82554">
        <w:rPr>
          <w:rFonts w:eastAsia="Arial"/>
          <w:color w:val="000000"/>
          <w:sz w:val="24"/>
          <w:szCs w:val="24"/>
        </w:rPr>
        <w:t>dłowościach</w:t>
      </w:r>
      <w:r w:rsidRPr="00F82554">
        <w:rPr>
          <w:rFonts w:eastAsia="Arial"/>
          <w:color w:val="000000"/>
          <w:sz w:val="24"/>
          <w:szCs w:val="24"/>
        </w:rPr>
        <w:t>.</w:t>
      </w:r>
    </w:p>
    <w:p w:rsidR="00433E26" w:rsidRDefault="00433E26" w:rsidP="00385669">
      <w:pPr>
        <w:ind w:left="397" w:hanging="397"/>
        <w:jc w:val="center"/>
        <w:rPr>
          <w:b/>
          <w:color w:val="000000"/>
          <w:sz w:val="24"/>
          <w:szCs w:val="24"/>
        </w:rPr>
      </w:pPr>
    </w:p>
    <w:p w:rsidR="00385669" w:rsidRDefault="00385669" w:rsidP="00385669">
      <w:pPr>
        <w:ind w:left="397" w:hanging="3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 w:rsidR="00433E26">
        <w:rPr>
          <w:b/>
          <w:color w:val="000000"/>
          <w:sz w:val="24"/>
          <w:szCs w:val="24"/>
        </w:rPr>
        <w:t xml:space="preserve"> 5</w:t>
      </w:r>
    </w:p>
    <w:p w:rsidR="00385669" w:rsidRPr="008F6B44" w:rsidRDefault="00385669" w:rsidP="00385669">
      <w:pPr>
        <w:ind w:left="720"/>
        <w:rPr>
          <w:b/>
          <w:color w:val="FF0000"/>
          <w:sz w:val="24"/>
          <w:szCs w:val="24"/>
        </w:rPr>
      </w:pPr>
    </w:p>
    <w:p w:rsidR="00385669" w:rsidRPr="009F41E2" w:rsidRDefault="00B35995" w:rsidP="002A0037">
      <w:pPr>
        <w:rPr>
          <w:color w:val="000000"/>
          <w:sz w:val="24"/>
          <w:szCs w:val="24"/>
        </w:rPr>
      </w:pPr>
      <w:r w:rsidRPr="009F41E2">
        <w:rPr>
          <w:color w:val="000000"/>
          <w:sz w:val="24"/>
          <w:szCs w:val="24"/>
        </w:rPr>
        <w:t xml:space="preserve">Zamawiający może </w:t>
      </w:r>
      <w:r w:rsidR="00385669" w:rsidRPr="009F41E2">
        <w:rPr>
          <w:color w:val="000000"/>
          <w:sz w:val="24"/>
          <w:szCs w:val="24"/>
        </w:rPr>
        <w:t xml:space="preserve">nałożyć na </w:t>
      </w:r>
      <w:r w:rsidRPr="009F41E2">
        <w:rPr>
          <w:color w:val="000000"/>
          <w:sz w:val="24"/>
          <w:szCs w:val="24"/>
        </w:rPr>
        <w:t>Wy</w:t>
      </w:r>
      <w:r w:rsidR="00E81E81" w:rsidRPr="009F41E2">
        <w:rPr>
          <w:color w:val="000000"/>
          <w:sz w:val="24"/>
          <w:szCs w:val="24"/>
        </w:rPr>
        <w:t>konawcę karą umowną w przypadku</w:t>
      </w:r>
      <w:r w:rsidR="00385669" w:rsidRPr="009F41E2">
        <w:rPr>
          <w:color w:val="000000"/>
          <w:sz w:val="24"/>
          <w:szCs w:val="24"/>
        </w:rPr>
        <w:t>:</w:t>
      </w:r>
    </w:p>
    <w:p w:rsidR="002A0037" w:rsidRPr="009F41E2" w:rsidRDefault="002A0037" w:rsidP="002A0037">
      <w:pPr>
        <w:numPr>
          <w:ilvl w:val="2"/>
          <w:numId w:val="27"/>
        </w:numPr>
        <w:ind w:left="426" w:hanging="426"/>
        <w:jc w:val="both"/>
        <w:rPr>
          <w:color w:val="000000"/>
          <w:sz w:val="24"/>
          <w:szCs w:val="24"/>
        </w:rPr>
      </w:pPr>
      <w:r w:rsidRPr="009F41E2">
        <w:rPr>
          <w:color w:val="000000"/>
          <w:sz w:val="24"/>
          <w:szCs w:val="24"/>
        </w:rPr>
        <w:t xml:space="preserve">Opóźnienia w dostawie posiłków – </w:t>
      </w:r>
      <w:r w:rsidR="003B591D" w:rsidRPr="009F41E2">
        <w:rPr>
          <w:color w:val="000000"/>
          <w:sz w:val="24"/>
          <w:szCs w:val="24"/>
        </w:rPr>
        <w:t xml:space="preserve">przy opóźnieniu przekraczającym 30 min </w:t>
      </w:r>
      <w:r w:rsidRPr="009F41E2">
        <w:rPr>
          <w:color w:val="000000"/>
          <w:sz w:val="24"/>
          <w:szCs w:val="24"/>
        </w:rPr>
        <w:t>w wysokości 30 zł za każdy rozpoczęty kwadrans opóźnienia, licząc od wymaganej godziny dostawy</w:t>
      </w:r>
      <w:r w:rsidR="008F6B44" w:rsidRPr="009F41E2">
        <w:rPr>
          <w:color w:val="000000"/>
          <w:sz w:val="24"/>
          <w:szCs w:val="24"/>
        </w:rPr>
        <w:t>.</w:t>
      </w:r>
    </w:p>
    <w:p w:rsidR="002A0037" w:rsidRPr="009F41E2" w:rsidRDefault="003B591D" w:rsidP="002A0037">
      <w:pPr>
        <w:numPr>
          <w:ilvl w:val="2"/>
          <w:numId w:val="27"/>
        </w:numPr>
        <w:ind w:left="426" w:hanging="426"/>
        <w:jc w:val="both"/>
        <w:rPr>
          <w:color w:val="000000"/>
          <w:sz w:val="24"/>
          <w:szCs w:val="24"/>
        </w:rPr>
      </w:pPr>
      <w:r w:rsidRPr="009F41E2">
        <w:rPr>
          <w:color w:val="000000"/>
          <w:sz w:val="24"/>
          <w:szCs w:val="24"/>
        </w:rPr>
        <w:t>Dostarczenia posiłków niezgodnych z umową opisanych w § 4 ust 2</w:t>
      </w:r>
      <w:r w:rsidR="00385669" w:rsidRPr="009F41E2">
        <w:rPr>
          <w:color w:val="000000"/>
          <w:sz w:val="24"/>
          <w:szCs w:val="24"/>
        </w:rPr>
        <w:t xml:space="preserve">  - w wysoko</w:t>
      </w:r>
      <w:r w:rsidR="002A0037" w:rsidRPr="009F41E2">
        <w:rPr>
          <w:color w:val="000000"/>
          <w:sz w:val="24"/>
          <w:szCs w:val="24"/>
        </w:rPr>
        <w:t xml:space="preserve">ści 30 zł </w:t>
      </w:r>
      <w:r w:rsidRPr="009F41E2">
        <w:rPr>
          <w:color w:val="000000"/>
          <w:sz w:val="24"/>
          <w:szCs w:val="24"/>
        </w:rPr>
        <w:t>za każdy rozpoczęty kwadrans od wymaganej godziny dostawy do chwili uzupełnienia b</w:t>
      </w:r>
      <w:r w:rsidR="009F41E2" w:rsidRPr="009F41E2">
        <w:rPr>
          <w:color w:val="000000"/>
          <w:sz w:val="24"/>
          <w:szCs w:val="24"/>
        </w:rPr>
        <w:t>raków</w:t>
      </w:r>
      <w:r w:rsidRPr="009F41E2">
        <w:rPr>
          <w:color w:val="000000"/>
          <w:sz w:val="24"/>
          <w:szCs w:val="24"/>
        </w:rPr>
        <w:t xml:space="preserve">. </w:t>
      </w:r>
    </w:p>
    <w:p w:rsidR="00B35995" w:rsidRPr="009F41E2" w:rsidRDefault="00977B69" w:rsidP="008F6B44">
      <w:pPr>
        <w:jc w:val="both"/>
        <w:rPr>
          <w:b/>
          <w:color w:val="000000"/>
          <w:sz w:val="24"/>
          <w:szCs w:val="24"/>
        </w:rPr>
      </w:pPr>
      <w:r w:rsidRPr="009F41E2">
        <w:rPr>
          <w:color w:val="000000"/>
          <w:sz w:val="24"/>
          <w:szCs w:val="24"/>
        </w:rPr>
        <w:t xml:space="preserve"> W </w:t>
      </w:r>
      <w:r w:rsidR="00B35995" w:rsidRPr="009F41E2">
        <w:rPr>
          <w:color w:val="000000"/>
          <w:sz w:val="24"/>
          <w:szCs w:val="24"/>
        </w:rPr>
        <w:t>przypadku niewykonania lub niewłaściwego Wykonania Umowy, Zamawiający może dochodzić od Wykonawcy odszkodowania przewyższającego wysokość zastrzeżonych kar  umownych</w:t>
      </w:r>
      <w:r w:rsidR="00B35995" w:rsidRPr="009F41E2">
        <w:rPr>
          <w:i/>
          <w:color w:val="000000"/>
          <w:szCs w:val="24"/>
        </w:rPr>
        <w:t>.</w:t>
      </w:r>
    </w:p>
    <w:p w:rsidR="00B35995" w:rsidRPr="00F82554" w:rsidRDefault="00B35995" w:rsidP="00A37B41">
      <w:pPr>
        <w:ind w:left="397" w:hanging="397"/>
        <w:jc w:val="both"/>
        <w:rPr>
          <w:rFonts w:eastAsia="Arial"/>
          <w:color w:val="FF0000"/>
          <w:sz w:val="24"/>
          <w:szCs w:val="24"/>
        </w:rPr>
      </w:pPr>
    </w:p>
    <w:p w:rsidR="00393F50" w:rsidRPr="00F82554" w:rsidRDefault="00433E26" w:rsidP="00A37B4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  <w:r w:rsidR="00393F50" w:rsidRPr="00F82554">
        <w:rPr>
          <w:b/>
          <w:color w:val="000000"/>
          <w:sz w:val="24"/>
          <w:szCs w:val="24"/>
        </w:rPr>
        <w:t>.</w:t>
      </w:r>
    </w:p>
    <w:p w:rsidR="00393F50" w:rsidRPr="002F6206" w:rsidRDefault="00393F50" w:rsidP="00A37B41">
      <w:pPr>
        <w:ind w:left="397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1.</w:t>
      </w:r>
      <w:r w:rsidRPr="00F82554">
        <w:rPr>
          <w:color w:val="000000"/>
          <w:sz w:val="24"/>
          <w:szCs w:val="24"/>
        </w:rPr>
        <w:tab/>
      </w:r>
      <w:r w:rsidRPr="00F82554">
        <w:rPr>
          <w:rFonts w:eastAsia="Arial"/>
          <w:color w:val="000000"/>
          <w:sz w:val="24"/>
          <w:szCs w:val="24"/>
        </w:rPr>
        <w:t xml:space="preserve">Wykonawca zapewnia, że stosowane przez niego </w:t>
      </w:r>
      <w:r w:rsidR="005873A8" w:rsidRPr="00F82554">
        <w:rPr>
          <w:rFonts w:eastAsia="Arial"/>
          <w:color w:val="000000"/>
          <w:sz w:val="24"/>
          <w:szCs w:val="24"/>
        </w:rPr>
        <w:t xml:space="preserve">produkty oraz sposoby </w:t>
      </w:r>
      <w:r w:rsidRPr="00F82554">
        <w:rPr>
          <w:rFonts w:eastAsia="Arial"/>
          <w:color w:val="000000"/>
          <w:sz w:val="24"/>
          <w:szCs w:val="24"/>
        </w:rPr>
        <w:t xml:space="preserve">przygotowywania posiłków są zgodne z wymaganiami ustawy z dnia 25 sierpnia 2006 r. o bezpieczeństwie żywności i żywienia </w:t>
      </w:r>
      <w:r w:rsidRPr="002F6206">
        <w:rPr>
          <w:rFonts w:eastAsia="Arial"/>
          <w:color w:val="000000"/>
          <w:sz w:val="24"/>
          <w:szCs w:val="24"/>
        </w:rPr>
        <w:t>(Dz.</w:t>
      </w:r>
      <w:r w:rsidR="009F6C4F" w:rsidRPr="002F6206">
        <w:rPr>
          <w:rFonts w:eastAsia="Arial"/>
          <w:color w:val="000000"/>
          <w:sz w:val="24"/>
          <w:szCs w:val="24"/>
        </w:rPr>
        <w:t xml:space="preserve"> </w:t>
      </w:r>
      <w:r w:rsidRPr="002F6206">
        <w:rPr>
          <w:rFonts w:eastAsia="Arial"/>
          <w:color w:val="000000"/>
          <w:sz w:val="24"/>
          <w:szCs w:val="24"/>
        </w:rPr>
        <w:t>U. 20</w:t>
      </w:r>
      <w:r w:rsidR="0068203D" w:rsidRPr="002F6206">
        <w:rPr>
          <w:rFonts w:eastAsia="Arial"/>
          <w:color w:val="000000"/>
          <w:sz w:val="24"/>
          <w:szCs w:val="24"/>
        </w:rPr>
        <w:t>10 r. nr 136</w:t>
      </w:r>
      <w:r w:rsidRPr="002F6206">
        <w:rPr>
          <w:rFonts w:eastAsia="Arial"/>
          <w:color w:val="000000"/>
          <w:sz w:val="24"/>
          <w:szCs w:val="24"/>
        </w:rPr>
        <w:t xml:space="preserve">, poz. </w:t>
      </w:r>
      <w:r w:rsidR="00243232">
        <w:rPr>
          <w:rFonts w:eastAsia="Arial"/>
          <w:color w:val="000000"/>
          <w:sz w:val="24"/>
          <w:szCs w:val="24"/>
        </w:rPr>
        <w:t>914 z póź.</w:t>
      </w:r>
      <w:r w:rsidR="0068203D" w:rsidRPr="002F6206">
        <w:rPr>
          <w:rFonts w:eastAsia="Arial"/>
          <w:color w:val="000000"/>
          <w:sz w:val="24"/>
          <w:szCs w:val="24"/>
        </w:rPr>
        <w:t xml:space="preserve"> zm.</w:t>
      </w:r>
      <w:r w:rsidRPr="002F6206">
        <w:rPr>
          <w:rFonts w:eastAsia="Arial"/>
          <w:color w:val="000000"/>
          <w:sz w:val="24"/>
          <w:szCs w:val="24"/>
        </w:rPr>
        <w:t>).</w:t>
      </w:r>
    </w:p>
    <w:p w:rsidR="00393F50" w:rsidRPr="00F82554" w:rsidRDefault="00393F50" w:rsidP="00A37B41">
      <w:pPr>
        <w:ind w:left="397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>2.</w:t>
      </w:r>
      <w:r w:rsidRPr="00F82554">
        <w:rPr>
          <w:rFonts w:eastAsia="Arial"/>
          <w:color w:val="000000"/>
          <w:sz w:val="24"/>
          <w:szCs w:val="24"/>
        </w:rPr>
        <w:tab/>
        <w:t xml:space="preserve"> Wykonawca jest zobowiązany do wykonania badań na czystość mikrobiologiczną powierzchni, sprzętów oraz rąk personelu, co sześć miesięcy. Badania będą wykonywane na koszt Wykonawcy przez właściwą Stację Sanitarno - Epidemiologiczną lub inne akredytowane laboratorium. Wyniki badań Wykonawca zobowiązuje się przedstawić Zamawiającemu</w:t>
      </w:r>
      <w:r w:rsidR="005873A8" w:rsidRPr="00F82554">
        <w:rPr>
          <w:rFonts w:eastAsia="Arial"/>
          <w:color w:val="000000"/>
          <w:sz w:val="24"/>
          <w:szCs w:val="24"/>
        </w:rPr>
        <w:t xml:space="preserve"> na każde wezwanie, w szczególności  podczas audytu, o którym mowa wyżej w </w:t>
      </w:r>
      <w:r w:rsidR="005873A8" w:rsidRPr="00F82554">
        <w:rPr>
          <w:sz w:val="24"/>
          <w:szCs w:val="24"/>
        </w:rPr>
        <w:t>§ 3 ust. 3.</w:t>
      </w:r>
    </w:p>
    <w:p w:rsidR="00195A70" w:rsidRPr="00F82554" w:rsidRDefault="005873A8" w:rsidP="00A37B41">
      <w:pPr>
        <w:ind w:left="397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>3</w:t>
      </w:r>
      <w:r w:rsidR="00393F50" w:rsidRPr="00F82554">
        <w:rPr>
          <w:rFonts w:eastAsia="Arial"/>
          <w:color w:val="000000"/>
          <w:sz w:val="24"/>
          <w:szCs w:val="24"/>
        </w:rPr>
        <w:t>.</w:t>
      </w:r>
      <w:r w:rsidR="00393F50" w:rsidRPr="00F82554">
        <w:rPr>
          <w:rFonts w:eastAsia="Arial"/>
          <w:color w:val="000000"/>
          <w:sz w:val="24"/>
          <w:szCs w:val="24"/>
        </w:rPr>
        <w:tab/>
        <w:t>Wykonawca jest zobowiązany do przedstawiania Zamawiającemu protokołu z kontroli inspekcji sanitarnej u Wykonawcy (w szczególności w pomieszczeniach, w których przygotowywane są przedmiotowe posiłki) - po każdej kontroli przeprowadzonej u Wykonawcy, przy czym Wykonawca zobowiązuje się doprowadzić do przeprowadzenia u siebie kontroli nie rzadziej niż 1 raz w roku.</w:t>
      </w:r>
    </w:p>
    <w:p w:rsidR="00195A70" w:rsidRPr="00F82554" w:rsidRDefault="00195A70" w:rsidP="00A37B41">
      <w:pPr>
        <w:ind w:left="397" w:hanging="397"/>
        <w:jc w:val="both"/>
        <w:rPr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 xml:space="preserve"> 4. </w:t>
      </w:r>
      <w:r w:rsidR="00393F50" w:rsidRPr="00F82554">
        <w:rPr>
          <w:color w:val="000000"/>
          <w:sz w:val="24"/>
          <w:szCs w:val="24"/>
        </w:rPr>
        <w:t>Jeżeli na Zamawiającego zostanie nałożona kara przez uprawniony organ, spowodowana przyczynami leżącymi po stronie lub zawinionymi przez Wykonawcę, to Zamawiający potrąci kwotę</w:t>
      </w:r>
      <w:r w:rsidRPr="00F82554">
        <w:rPr>
          <w:color w:val="000000"/>
          <w:sz w:val="24"/>
          <w:szCs w:val="24"/>
        </w:rPr>
        <w:t xml:space="preserve"> kary z wynagrodzenia Wykonawcy </w:t>
      </w:r>
      <w:r w:rsidRPr="00F82554">
        <w:rPr>
          <w:sz w:val="24"/>
          <w:szCs w:val="24"/>
        </w:rPr>
        <w:t>lub z zabezpieczenia. Wykonawca wyraża zgodę na takie potrącenie.</w:t>
      </w:r>
    </w:p>
    <w:p w:rsidR="00195A70" w:rsidRPr="00F82554" w:rsidRDefault="00195A70" w:rsidP="00A37B41">
      <w:pPr>
        <w:ind w:left="397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sz w:val="24"/>
          <w:szCs w:val="24"/>
        </w:rPr>
        <w:t>5.  W przypadku zasądzenia prawomocnym wyrokiem sądu lub na mocy ugody stron - na rzecz  osoby trzeciej odszkodowania od Zamawiającego z przyczyn leżących po stronie lub zawinionych przez Wykonawcę, to Zamawiający potrąci kwotę odszkodowania i wszelkich związanych z nim kosztów, w tym kosztów sądowych i egzekucyjnych - z wynagrodzenia Wykonawcy lub z zabezpieczenia albo Zamawiającemu będzie przysługiwać roszczenie w stosunku do Wykonawcy - o zwrot kwot zapłaconych na rzecz osoby trzeciej do wysokości odszkodowania oraz wszelkich związanych z nim kosztów, w tym kosztów sądowych i egzekucyjnych.</w:t>
      </w:r>
    </w:p>
    <w:p w:rsidR="001214DA" w:rsidRPr="00F82554" w:rsidRDefault="005873A8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6</w:t>
      </w:r>
      <w:r w:rsidR="00393F50" w:rsidRPr="00F82554">
        <w:rPr>
          <w:color w:val="000000"/>
          <w:sz w:val="24"/>
          <w:szCs w:val="24"/>
        </w:rPr>
        <w:t>.</w:t>
      </w:r>
      <w:r w:rsidR="00393F50" w:rsidRPr="00F82554">
        <w:rPr>
          <w:color w:val="000000"/>
          <w:sz w:val="24"/>
          <w:szCs w:val="24"/>
        </w:rPr>
        <w:tab/>
        <w:t>Wykonawca ponosi pełną odpowiedzialność prawną wobec Zamawiającego jak i bezpośrednio wobec osób trzecich, za wszelkie szkody wyrządzone wskutek niewykonan</w:t>
      </w:r>
      <w:r w:rsidR="00195A70" w:rsidRPr="00F82554">
        <w:rPr>
          <w:color w:val="000000"/>
          <w:sz w:val="24"/>
          <w:szCs w:val="24"/>
        </w:rPr>
        <w:t>ia lub nienależytego wykonania U</w:t>
      </w:r>
      <w:r w:rsidR="00393F50" w:rsidRPr="00F82554">
        <w:rPr>
          <w:color w:val="000000"/>
          <w:sz w:val="24"/>
          <w:szCs w:val="24"/>
        </w:rPr>
        <w:t>mowy, spowodowane przez pracowników Wykonawcy lub osób, którymi Wykonawca posługuje się przy wykonywaniu niniejszej umowy, w tym powstałe wskutek czynu niedozwolonego.</w:t>
      </w:r>
    </w:p>
    <w:p w:rsidR="00393F50" w:rsidRPr="00F82554" w:rsidRDefault="005873A8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7</w:t>
      </w:r>
      <w:r w:rsidR="00393F50" w:rsidRPr="00F82554">
        <w:rPr>
          <w:color w:val="000000"/>
          <w:sz w:val="24"/>
          <w:szCs w:val="24"/>
        </w:rPr>
        <w:t>.</w:t>
      </w:r>
      <w:r w:rsidR="00393F50" w:rsidRPr="00F82554">
        <w:rPr>
          <w:color w:val="000000"/>
          <w:sz w:val="24"/>
          <w:szCs w:val="24"/>
        </w:rPr>
        <w:tab/>
        <w:t xml:space="preserve">Wykonawca jest zobowiązany do legitymowania się w okresie obwiązania umowy </w:t>
      </w:r>
      <w:r w:rsidR="001F49EA" w:rsidRPr="00F82554">
        <w:rPr>
          <w:color w:val="000000"/>
          <w:sz w:val="24"/>
          <w:szCs w:val="24"/>
        </w:rPr>
        <w:t xml:space="preserve">aktualną </w:t>
      </w:r>
      <w:r w:rsidR="00393F50" w:rsidRPr="00F82554">
        <w:rPr>
          <w:color w:val="000000"/>
          <w:sz w:val="24"/>
          <w:szCs w:val="24"/>
        </w:rPr>
        <w:t xml:space="preserve">polisą </w:t>
      </w:r>
      <w:r w:rsidR="001F49EA" w:rsidRPr="00F82554">
        <w:rPr>
          <w:color w:val="000000"/>
          <w:sz w:val="24"/>
          <w:szCs w:val="24"/>
        </w:rPr>
        <w:t xml:space="preserve">ubezpieczenia </w:t>
      </w:r>
      <w:r w:rsidR="00393F50" w:rsidRPr="00F82554">
        <w:rPr>
          <w:color w:val="000000"/>
          <w:sz w:val="24"/>
          <w:szCs w:val="24"/>
        </w:rPr>
        <w:t xml:space="preserve">od odpowiedzialności cywilnej w zakresie objętym </w:t>
      </w:r>
      <w:r w:rsidR="00393F50" w:rsidRPr="00F82554">
        <w:rPr>
          <w:color w:val="000000"/>
          <w:sz w:val="24"/>
          <w:szCs w:val="24"/>
        </w:rPr>
        <w:lastRenderedPageBreak/>
        <w:t>przedmiotem umowy. Suma ubezpieczenia, na którą wystawiona jest polisa, nie może być niższa niż 2.000.000</w:t>
      </w:r>
      <w:r w:rsidR="00A82D0D" w:rsidRPr="00F82554">
        <w:rPr>
          <w:color w:val="000000"/>
          <w:sz w:val="24"/>
          <w:szCs w:val="24"/>
        </w:rPr>
        <w:t>,00</w:t>
      </w:r>
      <w:r w:rsidR="00393F50" w:rsidRPr="00F82554">
        <w:rPr>
          <w:color w:val="000000"/>
          <w:sz w:val="24"/>
          <w:szCs w:val="24"/>
        </w:rPr>
        <w:t xml:space="preserve"> zł. Kopia polisy </w:t>
      </w:r>
      <w:r w:rsidR="001F49EA" w:rsidRPr="00F82554">
        <w:rPr>
          <w:sz w:val="24"/>
          <w:szCs w:val="24"/>
        </w:rPr>
        <w:t xml:space="preserve">zostanie przedłożona Zamawiającemu  przy zawieraniu niniejszej Umowy i </w:t>
      </w:r>
      <w:r w:rsidR="001F49EA" w:rsidRPr="00F82554">
        <w:rPr>
          <w:color w:val="000000"/>
          <w:sz w:val="24"/>
          <w:szCs w:val="24"/>
        </w:rPr>
        <w:t>jest Załącznikiem nr 6 do U</w:t>
      </w:r>
      <w:r w:rsidR="00393F50" w:rsidRPr="00F82554">
        <w:rPr>
          <w:color w:val="000000"/>
          <w:sz w:val="24"/>
          <w:szCs w:val="24"/>
        </w:rPr>
        <w:t>mowy.</w:t>
      </w:r>
    </w:p>
    <w:p w:rsidR="00AA4C43" w:rsidRPr="00F82554" w:rsidRDefault="005873A8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8</w:t>
      </w:r>
      <w:r w:rsidR="00393F50" w:rsidRPr="00F82554">
        <w:rPr>
          <w:color w:val="000000"/>
          <w:sz w:val="24"/>
          <w:szCs w:val="24"/>
        </w:rPr>
        <w:t>.</w:t>
      </w:r>
      <w:r w:rsidR="00393F50" w:rsidRPr="00F82554">
        <w:rPr>
          <w:color w:val="000000"/>
          <w:sz w:val="24"/>
          <w:szCs w:val="24"/>
        </w:rPr>
        <w:tab/>
        <w:t xml:space="preserve">Wykonawca zobowiązuje się niezwłocznie przedkładać Zamawiającemu każdą kolejną umowę ubezpieczeniową OC (polisę) na kolejne okresy, w których obowiązuje </w:t>
      </w:r>
      <w:r w:rsidR="001F49EA" w:rsidRPr="00F82554">
        <w:rPr>
          <w:color w:val="000000"/>
          <w:sz w:val="24"/>
          <w:szCs w:val="24"/>
        </w:rPr>
        <w:t xml:space="preserve">niniejsza </w:t>
      </w:r>
      <w:r w:rsidR="00393F50" w:rsidRPr="00F82554">
        <w:rPr>
          <w:color w:val="000000"/>
          <w:sz w:val="24"/>
          <w:szCs w:val="24"/>
        </w:rPr>
        <w:t xml:space="preserve">umowa zgodnie z aktualnie obowiązującymi przepisami prawa.  </w:t>
      </w:r>
    </w:p>
    <w:p w:rsidR="00AA4C43" w:rsidRPr="00F82554" w:rsidRDefault="00AA4C43" w:rsidP="00A37B41">
      <w:pPr>
        <w:ind w:left="720"/>
        <w:jc w:val="both"/>
        <w:rPr>
          <w:color w:val="000000"/>
          <w:sz w:val="24"/>
          <w:szCs w:val="24"/>
        </w:rPr>
      </w:pPr>
    </w:p>
    <w:p w:rsidR="00393F50" w:rsidRPr="00F82554" w:rsidRDefault="00AA4C43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7</w:t>
      </w:r>
      <w:r w:rsidR="00393F50" w:rsidRPr="00F82554">
        <w:rPr>
          <w:b/>
          <w:color w:val="000000"/>
          <w:sz w:val="24"/>
          <w:szCs w:val="24"/>
        </w:rPr>
        <w:t>.</w:t>
      </w:r>
    </w:p>
    <w:p w:rsidR="00393F50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Wykonawca </w:t>
      </w:r>
      <w:r w:rsidR="005B4ACC">
        <w:rPr>
          <w:color w:val="000000"/>
          <w:sz w:val="24"/>
          <w:szCs w:val="24"/>
        </w:rPr>
        <w:t xml:space="preserve">przed podpisaniem </w:t>
      </w:r>
      <w:r w:rsidRPr="00F82554">
        <w:rPr>
          <w:color w:val="000000"/>
          <w:sz w:val="24"/>
          <w:szCs w:val="24"/>
        </w:rPr>
        <w:t>umowy wniesie zabezpieczenie należytego wykonania umowy w wysokości ..... zł, słownie ...... złotych, w formie .....</w:t>
      </w:r>
      <w:r w:rsidR="001F49EA" w:rsidRPr="00F82554">
        <w:rPr>
          <w:color w:val="000000"/>
          <w:sz w:val="24"/>
          <w:szCs w:val="24"/>
        </w:rPr>
        <w:t>i przekaże odpowiednie dokumenty Zamawiającemu.</w:t>
      </w:r>
      <w:r w:rsidR="0035042D">
        <w:rPr>
          <w:color w:val="000000"/>
          <w:sz w:val="24"/>
          <w:szCs w:val="24"/>
        </w:rPr>
        <w:t xml:space="preserve"> Zabezpieczenie należytego wykonania umowy musi obejmować cały okres trwania umowy.</w:t>
      </w:r>
    </w:p>
    <w:p w:rsidR="00F31203" w:rsidRPr="00F82554" w:rsidRDefault="00F31203" w:rsidP="00A37B41">
      <w:pPr>
        <w:jc w:val="both"/>
        <w:rPr>
          <w:color w:val="000000"/>
          <w:sz w:val="24"/>
          <w:szCs w:val="24"/>
        </w:rPr>
      </w:pPr>
    </w:p>
    <w:p w:rsidR="00393F50" w:rsidRPr="00F82554" w:rsidRDefault="00AA4C43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8</w:t>
      </w:r>
      <w:r w:rsidR="00393F50" w:rsidRPr="00F82554">
        <w:rPr>
          <w:b/>
          <w:color w:val="000000"/>
          <w:sz w:val="24"/>
          <w:szCs w:val="24"/>
        </w:rPr>
        <w:t>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1.</w:t>
      </w:r>
      <w:r w:rsidRPr="00F82554">
        <w:rPr>
          <w:color w:val="000000"/>
          <w:sz w:val="24"/>
          <w:szCs w:val="24"/>
        </w:rPr>
        <w:tab/>
      </w:r>
      <w:r w:rsidR="001F49EA" w:rsidRPr="00F82554">
        <w:rPr>
          <w:color w:val="000000"/>
          <w:sz w:val="24"/>
          <w:szCs w:val="24"/>
        </w:rPr>
        <w:t xml:space="preserve">Z zastrzeżeniem ust. 3 poniżej </w:t>
      </w:r>
      <w:r w:rsidRPr="00F82554">
        <w:rPr>
          <w:color w:val="000000"/>
          <w:sz w:val="24"/>
          <w:szCs w:val="24"/>
        </w:rPr>
        <w:t>Umowa może zostać rozwiązana przez każdą ze Stron - bez podania przyczyn - za 90</w:t>
      </w:r>
      <w:r w:rsidRPr="00F82554">
        <w:rPr>
          <w:color w:val="000000"/>
          <w:sz w:val="24"/>
          <w:szCs w:val="24"/>
        </w:rPr>
        <w:noBreakHyphen/>
        <w:t>dniowym wypowiedzeniem. Wypowiedzenie musi być dokonane pisemnie.</w:t>
      </w:r>
    </w:p>
    <w:p w:rsidR="00393F50" w:rsidRPr="00F82554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2.</w:t>
      </w:r>
      <w:r w:rsidRPr="00F82554">
        <w:rPr>
          <w:color w:val="000000"/>
          <w:sz w:val="24"/>
          <w:szCs w:val="24"/>
        </w:rPr>
        <w:tab/>
        <w:t>Zamawiającemu przysługuje prawo rozwiązania umowy bez zachowania okresu wypowiedzenia (ze skutkiem natychmiastowym), jeżeli Wykonawca, mimo uprzedniego pisemnego upomnienia, dopuszcza się w dalszym ciągu rażącego naruszenia obowiązków wynikających z umowy, w szczególności gdy:</w:t>
      </w:r>
    </w:p>
    <w:p w:rsidR="00393F50" w:rsidRPr="00F82554" w:rsidRDefault="003B5408" w:rsidP="00A37B41">
      <w:pPr>
        <w:pStyle w:val="Tekstpodstawowy"/>
        <w:ind w:left="397"/>
        <w:rPr>
          <w:i w:val="0"/>
          <w:szCs w:val="24"/>
        </w:rPr>
      </w:pPr>
      <w:r w:rsidRPr="00F82554">
        <w:rPr>
          <w:i w:val="0"/>
          <w:color w:val="000000"/>
          <w:szCs w:val="24"/>
        </w:rPr>
        <w:t>-</w:t>
      </w:r>
      <w:r w:rsidR="001F49EA" w:rsidRPr="00F82554">
        <w:rPr>
          <w:i w:val="0"/>
          <w:color w:val="000000"/>
          <w:szCs w:val="24"/>
        </w:rPr>
        <w:t xml:space="preserve"> </w:t>
      </w:r>
      <w:r w:rsidR="001F49EA" w:rsidRPr="00F82554">
        <w:rPr>
          <w:i w:val="0"/>
          <w:szCs w:val="24"/>
        </w:rPr>
        <w:t>powtarzają się - co najmniej dwukrotnie - przypadki nienależytego wykonania Umowy, w  szczególności przypadki niedostarczenia posiłków w wymaganej ilości lub jakości;</w:t>
      </w:r>
    </w:p>
    <w:p w:rsidR="00393F50" w:rsidRPr="00F82554" w:rsidRDefault="003B5408" w:rsidP="00A37B41">
      <w:pPr>
        <w:tabs>
          <w:tab w:val="left" w:pos="2779"/>
        </w:tabs>
        <w:ind w:left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- </w:t>
      </w:r>
      <w:r w:rsidR="00393F50" w:rsidRPr="00F82554">
        <w:rPr>
          <w:color w:val="000000"/>
          <w:sz w:val="24"/>
          <w:szCs w:val="24"/>
        </w:rPr>
        <w:t>Wykonawca działa na szkodę Zamawiającego;</w:t>
      </w:r>
    </w:p>
    <w:p w:rsidR="00393F50" w:rsidRPr="00F82554" w:rsidRDefault="003B5408" w:rsidP="00A37B41">
      <w:pPr>
        <w:tabs>
          <w:tab w:val="left" w:pos="2779"/>
        </w:tabs>
        <w:ind w:left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- </w:t>
      </w:r>
      <w:r w:rsidR="00393F50" w:rsidRPr="00F82554">
        <w:rPr>
          <w:color w:val="000000"/>
          <w:sz w:val="24"/>
          <w:szCs w:val="24"/>
        </w:rPr>
        <w:t>Wykonawca nie wypełnia warunków określonych w umowie.</w:t>
      </w:r>
    </w:p>
    <w:p w:rsidR="00393F50" w:rsidRDefault="00393F50" w:rsidP="00A37B41">
      <w:pPr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3.</w:t>
      </w:r>
      <w:r w:rsidRPr="00F82554">
        <w:rPr>
          <w:color w:val="000000"/>
          <w:sz w:val="24"/>
          <w:szCs w:val="24"/>
        </w:rPr>
        <w:tab/>
        <w:t>Wykonawcy przysługuje prawo rozwiązania umowy za 30-dniowym wypowiedzeniem w przypadku opóźnienia Zamawiającego w płatności którejkolwiek z faktur Wykonawcy przez okres dłuższy niż 30 dni od daty wymagalności danej faktury, po bezskutecznym upływie dodatkowego</w:t>
      </w:r>
      <w:r w:rsidR="001F49EA" w:rsidRPr="00F82554">
        <w:rPr>
          <w:color w:val="000000"/>
          <w:sz w:val="24"/>
          <w:szCs w:val="24"/>
        </w:rPr>
        <w:t xml:space="preserve"> 14 dniowego</w:t>
      </w:r>
      <w:r w:rsidRPr="00F82554">
        <w:rPr>
          <w:color w:val="000000"/>
          <w:sz w:val="24"/>
          <w:szCs w:val="24"/>
        </w:rPr>
        <w:t xml:space="preserve"> terminu na dokonanie zapłaty, wyznaczonego</w:t>
      </w:r>
      <w:r w:rsidR="001F49EA" w:rsidRPr="00F82554">
        <w:rPr>
          <w:color w:val="000000"/>
          <w:sz w:val="24"/>
          <w:szCs w:val="24"/>
        </w:rPr>
        <w:t xml:space="preserve"> </w:t>
      </w:r>
      <w:r w:rsidR="00A07023" w:rsidRPr="00F82554">
        <w:rPr>
          <w:color w:val="000000"/>
          <w:sz w:val="24"/>
          <w:szCs w:val="24"/>
        </w:rPr>
        <w:t>Zamawiającemu</w:t>
      </w:r>
      <w:r w:rsidRPr="00F82554">
        <w:rPr>
          <w:color w:val="000000"/>
          <w:sz w:val="24"/>
          <w:szCs w:val="24"/>
        </w:rPr>
        <w:t xml:space="preserve"> przez Wykonawcę w pisemnym wezwaniu do zapłaty skierowanym do Zamawiającego.</w:t>
      </w:r>
    </w:p>
    <w:p w:rsidR="00F210A5" w:rsidRDefault="00F210A5" w:rsidP="00A37B41">
      <w:pPr>
        <w:jc w:val="center"/>
        <w:rPr>
          <w:b/>
          <w:color w:val="000000"/>
          <w:sz w:val="24"/>
          <w:szCs w:val="24"/>
        </w:rPr>
      </w:pPr>
    </w:p>
    <w:p w:rsidR="00393F50" w:rsidRPr="00F82554" w:rsidRDefault="00AA4C43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9</w:t>
      </w:r>
      <w:r w:rsidR="00393F50" w:rsidRPr="00F82554">
        <w:rPr>
          <w:b/>
          <w:color w:val="000000"/>
          <w:sz w:val="24"/>
          <w:szCs w:val="24"/>
        </w:rPr>
        <w:t>.</w:t>
      </w:r>
    </w:p>
    <w:p w:rsidR="001F49EA" w:rsidRPr="00F82554" w:rsidRDefault="00393F50" w:rsidP="00A37B41">
      <w:pPr>
        <w:numPr>
          <w:ilvl w:val="0"/>
          <w:numId w:val="19"/>
        </w:numPr>
        <w:ind w:left="426" w:hanging="426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Wszelkie zmiany umowy wymagają formy pisemnej pod rygorem nieważności.</w:t>
      </w:r>
    </w:p>
    <w:p w:rsidR="001F49EA" w:rsidRPr="00F31203" w:rsidRDefault="001F49EA" w:rsidP="00A37B41">
      <w:pPr>
        <w:numPr>
          <w:ilvl w:val="0"/>
          <w:numId w:val="19"/>
        </w:numPr>
        <w:ind w:left="426" w:hanging="426"/>
        <w:jc w:val="both"/>
        <w:rPr>
          <w:color w:val="000000"/>
          <w:sz w:val="24"/>
          <w:szCs w:val="24"/>
        </w:rPr>
      </w:pPr>
      <w:r w:rsidRPr="00F82554">
        <w:rPr>
          <w:sz w:val="24"/>
          <w:szCs w:val="24"/>
        </w:rPr>
        <w:t>Każda ze Stron jest zobowiązana bezzwłocznie poinformować drugą stronę na piśmie o zmianie swojego adresu do korespondencji. W przypadku uchybienia temu obowiązkowi, korespondencja wysyłana na dotychczas znany adres jest uznawana za doręczoną skutecznie</w:t>
      </w:r>
      <w:r w:rsidR="00F31203">
        <w:rPr>
          <w:sz w:val="24"/>
          <w:szCs w:val="24"/>
        </w:rPr>
        <w:t>.</w:t>
      </w:r>
    </w:p>
    <w:p w:rsidR="00F31203" w:rsidRPr="00F82554" w:rsidRDefault="00F31203" w:rsidP="00F31203">
      <w:pPr>
        <w:jc w:val="both"/>
        <w:rPr>
          <w:color w:val="000000"/>
          <w:sz w:val="24"/>
          <w:szCs w:val="24"/>
        </w:rPr>
      </w:pPr>
    </w:p>
    <w:p w:rsidR="00393F50" w:rsidRPr="00F82554" w:rsidRDefault="00AA4C43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10</w:t>
      </w:r>
      <w:r w:rsidR="00393F50" w:rsidRPr="00F82554">
        <w:rPr>
          <w:b/>
          <w:color w:val="000000"/>
          <w:sz w:val="24"/>
          <w:szCs w:val="24"/>
        </w:rPr>
        <w:t>.</w:t>
      </w:r>
    </w:p>
    <w:p w:rsidR="00393F50" w:rsidRDefault="00393F50" w:rsidP="00A37B41">
      <w:pPr>
        <w:pStyle w:val="WW-Tekstpodstawowy2"/>
        <w:rPr>
          <w:color w:val="000000"/>
          <w:szCs w:val="24"/>
        </w:rPr>
      </w:pPr>
      <w:r w:rsidRPr="00F82554">
        <w:rPr>
          <w:color w:val="000000"/>
          <w:szCs w:val="24"/>
        </w:rPr>
        <w:t xml:space="preserve">Umowa zostaje zawarta na okres 36 miesięcy i obowiązuje od dnia </w:t>
      </w:r>
      <w:r w:rsidR="00567642" w:rsidRPr="00F82554">
        <w:rPr>
          <w:color w:val="000000"/>
          <w:szCs w:val="24"/>
        </w:rPr>
        <w:t>…….2015</w:t>
      </w:r>
      <w:r w:rsidRPr="00F82554">
        <w:rPr>
          <w:color w:val="000000"/>
          <w:szCs w:val="24"/>
        </w:rPr>
        <w:t xml:space="preserve"> r. do dnia </w:t>
      </w:r>
      <w:r w:rsidR="00567642" w:rsidRPr="00F82554">
        <w:rPr>
          <w:color w:val="000000"/>
          <w:szCs w:val="24"/>
        </w:rPr>
        <w:t>…..2018</w:t>
      </w:r>
      <w:r w:rsidRPr="00F82554">
        <w:rPr>
          <w:color w:val="000000"/>
          <w:szCs w:val="24"/>
        </w:rPr>
        <w:t xml:space="preserve"> r.</w:t>
      </w:r>
    </w:p>
    <w:p w:rsidR="00F31203" w:rsidRPr="00F82554" w:rsidRDefault="00F31203" w:rsidP="00A37B41">
      <w:pPr>
        <w:pStyle w:val="WW-Tekstpodstawowy2"/>
        <w:rPr>
          <w:color w:val="000000"/>
          <w:szCs w:val="24"/>
        </w:rPr>
      </w:pPr>
    </w:p>
    <w:p w:rsidR="00393F50" w:rsidRPr="00F82554" w:rsidRDefault="00AA4C43" w:rsidP="00A37B41">
      <w:pPr>
        <w:jc w:val="center"/>
        <w:rPr>
          <w:b/>
          <w:bCs/>
          <w:color w:val="000000"/>
          <w:sz w:val="24"/>
          <w:szCs w:val="24"/>
        </w:rPr>
      </w:pPr>
      <w:r w:rsidRPr="00F82554">
        <w:rPr>
          <w:b/>
          <w:bCs/>
          <w:color w:val="000000"/>
          <w:sz w:val="24"/>
          <w:szCs w:val="24"/>
        </w:rPr>
        <w:t>§ 11</w:t>
      </w:r>
      <w:r w:rsidR="00393F50" w:rsidRPr="00F82554">
        <w:rPr>
          <w:b/>
          <w:bCs/>
          <w:color w:val="000000"/>
          <w:sz w:val="24"/>
          <w:szCs w:val="24"/>
        </w:rPr>
        <w:t>.</w:t>
      </w:r>
    </w:p>
    <w:p w:rsidR="00393F50" w:rsidRDefault="00393F50" w:rsidP="00A37B41">
      <w:pPr>
        <w:pStyle w:val="WW-Tekstpodstawowy3"/>
        <w:rPr>
          <w:b w:val="0"/>
          <w:color w:val="000000"/>
          <w:szCs w:val="24"/>
        </w:rPr>
      </w:pPr>
      <w:r w:rsidRPr="00F82554">
        <w:rPr>
          <w:b w:val="0"/>
          <w:color w:val="000000"/>
          <w:szCs w:val="24"/>
        </w:rPr>
        <w:t>W przypadku niespłaconych zobowiązań Zamawiającego wobec Wykonawcy zakazuje się ich cesji bez pisemnej zgody Zamawiającego.</w:t>
      </w:r>
    </w:p>
    <w:p w:rsidR="00F31203" w:rsidRPr="00F82554" w:rsidRDefault="00F31203" w:rsidP="00A37B41">
      <w:pPr>
        <w:pStyle w:val="WW-Tekstpodstawowy3"/>
        <w:rPr>
          <w:b w:val="0"/>
          <w:color w:val="000000"/>
          <w:szCs w:val="24"/>
        </w:rPr>
      </w:pPr>
    </w:p>
    <w:p w:rsidR="00393F50" w:rsidRPr="00F82554" w:rsidRDefault="00AA4C43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12</w:t>
      </w:r>
      <w:r w:rsidR="00393F50" w:rsidRPr="00F82554">
        <w:rPr>
          <w:b/>
          <w:color w:val="000000"/>
          <w:sz w:val="24"/>
          <w:szCs w:val="24"/>
        </w:rPr>
        <w:t>.</w:t>
      </w:r>
    </w:p>
    <w:p w:rsidR="00393F50" w:rsidRDefault="00393F50" w:rsidP="00A37B41">
      <w:pPr>
        <w:pStyle w:val="WW-Tekstpodstawowy3"/>
        <w:rPr>
          <w:b w:val="0"/>
          <w:color w:val="000000"/>
          <w:szCs w:val="24"/>
        </w:rPr>
      </w:pPr>
      <w:r w:rsidRPr="00F82554">
        <w:rPr>
          <w:b w:val="0"/>
          <w:color w:val="000000"/>
          <w:szCs w:val="24"/>
        </w:rPr>
        <w:t>W sprawach nieuregulowanych niniejszą umową mają zastosowanie przepisy Kodeksu Cywilnego i ustawy Prawo zamówień publicznych.</w:t>
      </w:r>
    </w:p>
    <w:p w:rsidR="00F31203" w:rsidRPr="00F82554" w:rsidRDefault="00F31203" w:rsidP="00A37B41">
      <w:pPr>
        <w:pStyle w:val="WW-Tekstpodstawowy3"/>
        <w:rPr>
          <w:b w:val="0"/>
          <w:color w:val="000000"/>
          <w:szCs w:val="24"/>
        </w:rPr>
      </w:pPr>
    </w:p>
    <w:p w:rsidR="00393F50" w:rsidRPr="00F82554" w:rsidRDefault="00AA4C43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13</w:t>
      </w:r>
      <w:r w:rsidR="00393F50" w:rsidRPr="00F82554">
        <w:rPr>
          <w:b/>
          <w:color w:val="000000"/>
          <w:sz w:val="24"/>
          <w:szCs w:val="24"/>
        </w:rPr>
        <w:t>.</w:t>
      </w:r>
    </w:p>
    <w:p w:rsidR="00393F50" w:rsidRDefault="00393F50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Ewentualne spory wynikające z realizacji niniejszej umowy będą rozstrzygane polubownie, a w razie niedojścia do ugody będą rozstrzygane przez sąd właściwy dla siedziby Zamawiającego.</w:t>
      </w:r>
    </w:p>
    <w:p w:rsidR="00F31203" w:rsidRPr="00F82554" w:rsidRDefault="00F31203" w:rsidP="00A37B41">
      <w:pPr>
        <w:jc w:val="both"/>
        <w:rPr>
          <w:color w:val="000000"/>
          <w:sz w:val="24"/>
          <w:szCs w:val="24"/>
        </w:rPr>
      </w:pPr>
    </w:p>
    <w:p w:rsidR="00393F50" w:rsidRPr="00F82554" w:rsidRDefault="00AA4C43" w:rsidP="00A37B41">
      <w:pPr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§ 14</w:t>
      </w:r>
      <w:r w:rsidR="00393F50" w:rsidRPr="00F82554">
        <w:rPr>
          <w:b/>
          <w:color w:val="000000"/>
          <w:sz w:val="24"/>
          <w:szCs w:val="24"/>
        </w:rPr>
        <w:t>.</w:t>
      </w:r>
    </w:p>
    <w:p w:rsidR="006F5498" w:rsidRPr="00F82554" w:rsidRDefault="006F5498" w:rsidP="00A37B41">
      <w:pPr>
        <w:numPr>
          <w:ilvl w:val="0"/>
          <w:numId w:val="21"/>
        </w:numPr>
        <w:ind w:left="426" w:hanging="426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Wszystkie Załączniki stanowią integralną część umowy.</w:t>
      </w:r>
    </w:p>
    <w:p w:rsidR="00393F50" w:rsidRDefault="00393F50" w:rsidP="00001586">
      <w:pPr>
        <w:numPr>
          <w:ilvl w:val="0"/>
          <w:numId w:val="21"/>
        </w:numPr>
        <w:ind w:left="426" w:hanging="426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Umowa została sporządzona w trzech jednobrzmiących egzemplarzach, z których jeden otrzymuje Wykonawca, a dwa Zamawiający.</w:t>
      </w:r>
    </w:p>
    <w:p w:rsidR="00F31203" w:rsidRPr="00001586" w:rsidRDefault="00F31203" w:rsidP="00F31203">
      <w:pPr>
        <w:jc w:val="both"/>
        <w:rPr>
          <w:color w:val="000000"/>
          <w:sz w:val="24"/>
          <w:szCs w:val="24"/>
        </w:rPr>
      </w:pPr>
    </w:p>
    <w:p w:rsidR="00393F50" w:rsidRPr="00F82554" w:rsidRDefault="00393F50" w:rsidP="00A37B41">
      <w:pPr>
        <w:jc w:val="center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Zamawiający                                                                    Wykonawca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Załączniki: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Załącznik nr 1: Zakres i sposób świadczenia usług przez Wykonawcę.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Załącznik nr 2: Rodzaje diet i normy wartości odżywczych.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Załącznik nr 3: </w:t>
      </w:r>
      <w:r w:rsidR="008F6A22" w:rsidRPr="00F82554">
        <w:rPr>
          <w:i w:val="0"/>
          <w:color w:val="000000"/>
          <w:szCs w:val="24"/>
        </w:rPr>
        <w:t>Formularz cen jednostkowych posiłków.</w:t>
      </w:r>
    </w:p>
    <w:p w:rsidR="00393F50" w:rsidRPr="00F82554" w:rsidRDefault="00393F50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Załącznik</w:t>
      </w:r>
      <w:r w:rsidR="00FF48C2" w:rsidRPr="00F82554">
        <w:rPr>
          <w:i w:val="0"/>
          <w:color w:val="000000"/>
          <w:szCs w:val="24"/>
        </w:rPr>
        <w:t xml:space="preserve"> nr 4: </w:t>
      </w:r>
      <w:r w:rsidRPr="00F82554">
        <w:rPr>
          <w:i w:val="0"/>
          <w:color w:val="000000"/>
          <w:szCs w:val="24"/>
        </w:rPr>
        <w:t xml:space="preserve">Wzór protokołu </w:t>
      </w:r>
      <w:r w:rsidR="008F6A22" w:rsidRPr="00F82554">
        <w:rPr>
          <w:i w:val="0"/>
          <w:color w:val="000000"/>
          <w:szCs w:val="24"/>
        </w:rPr>
        <w:t xml:space="preserve">codziennych </w:t>
      </w:r>
      <w:r w:rsidRPr="00F82554">
        <w:rPr>
          <w:i w:val="0"/>
          <w:color w:val="000000"/>
          <w:szCs w:val="24"/>
        </w:rPr>
        <w:t>dostaw posiłków.</w:t>
      </w:r>
    </w:p>
    <w:p w:rsidR="00351511" w:rsidRPr="00F82554" w:rsidRDefault="00351511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 xml:space="preserve">Załącznik nr 5: Wzór protokołu </w:t>
      </w:r>
      <w:r w:rsidR="00B72BDF" w:rsidRPr="00F82554">
        <w:rPr>
          <w:i w:val="0"/>
          <w:color w:val="000000"/>
          <w:szCs w:val="24"/>
        </w:rPr>
        <w:t>miesięcznego rozliczenia posiłków</w:t>
      </w:r>
      <w:r w:rsidRPr="00F82554">
        <w:rPr>
          <w:i w:val="0"/>
          <w:color w:val="000000"/>
          <w:szCs w:val="24"/>
        </w:rPr>
        <w:t>.</w:t>
      </w:r>
    </w:p>
    <w:p w:rsidR="00393F50" w:rsidRPr="00F82554" w:rsidRDefault="00351511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i w:val="0"/>
          <w:color w:val="000000"/>
          <w:szCs w:val="24"/>
        </w:rPr>
        <w:t>Załącznik nr 6</w:t>
      </w:r>
      <w:r w:rsidR="00393F50" w:rsidRPr="00F82554">
        <w:rPr>
          <w:i w:val="0"/>
          <w:color w:val="000000"/>
          <w:szCs w:val="24"/>
        </w:rPr>
        <w:t>: Kopia polisy OC Wykonawcy.</w:t>
      </w:r>
    </w:p>
    <w:p w:rsidR="0030292B" w:rsidRDefault="0030292B" w:rsidP="0030292B">
      <w:pPr>
        <w:autoSpaceDE w:val="0"/>
        <w:rPr>
          <w:b/>
          <w:bCs/>
          <w:color w:val="000000"/>
          <w:sz w:val="24"/>
          <w:szCs w:val="24"/>
        </w:rPr>
      </w:pPr>
    </w:p>
    <w:p w:rsidR="00393F50" w:rsidRPr="00F82554" w:rsidRDefault="00393F50" w:rsidP="0030292B">
      <w:pPr>
        <w:autoSpaceDE w:val="0"/>
        <w:jc w:val="center"/>
        <w:rPr>
          <w:b/>
          <w:bCs/>
          <w:color w:val="000000"/>
          <w:sz w:val="24"/>
          <w:szCs w:val="24"/>
        </w:rPr>
      </w:pPr>
      <w:r w:rsidRPr="00F82554">
        <w:rPr>
          <w:b/>
          <w:bCs/>
          <w:color w:val="000000"/>
          <w:sz w:val="24"/>
          <w:szCs w:val="24"/>
        </w:rPr>
        <w:t>Załącznik nr 1</w:t>
      </w:r>
    </w:p>
    <w:p w:rsidR="00393F50" w:rsidRPr="00F82554" w:rsidRDefault="00393F50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 xml:space="preserve">do umowy nr  </w:t>
      </w:r>
      <w:r w:rsidR="003B3694">
        <w:rPr>
          <w:rFonts w:eastAsia="Arial"/>
          <w:b/>
          <w:bCs/>
          <w:color w:val="000000"/>
          <w:sz w:val="24"/>
          <w:szCs w:val="24"/>
        </w:rPr>
        <w:t>zawartej w dniu ........... 2015</w:t>
      </w:r>
      <w:r w:rsidRPr="00F82554">
        <w:rPr>
          <w:rFonts w:eastAsia="Arial"/>
          <w:b/>
          <w:bCs/>
          <w:color w:val="000000"/>
          <w:sz w:val="24"/>
          <w:szCs w:val="24"/>
        </w:rPr>
        <w:t xml:space="preserve"> r.</w:t>
      </w:r>
    </w:p>
    <w:p w:rsidR="00393F50" w:rsidRPr="00F82554" w:rsidRDefault="00393F50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pomiędzy Szpitalem Specjalistycznym im. Świętej Rodziny</w:t>
      </w:r>
    </w:p>
    <w:p w:rsidR="00393F50" w:rsidRPr="00F82554" w:rsidRDefault="00393F50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i ..........................................................</w:t>
      </w:r>
    </w:p>
    <w:p w:rsidR="00393F50" w:rsidRPr="00F82554" w:rsidRDefault="00393F50" w:rsidP="00A37B41">
      <w:pPr>
        <w:autoSpaceDE w:val="0"/>
        <w:rPr>
          <w:color w:val="000000"/>
          <w:sz w:val="24"/>
          <w:szCs w:val="24"/>
        </w:rPr>
      </w:pPr>
    </w:p>
    <w:p w:rsidR="00393F50" w:rsidRPr="00F82554" w:rsidRDefault="00393F50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Zakres i sposób świadczenia usług przez Wykonawcę.</w:t>
      </w:r>
    </w:p>
    <w:p w:rsidR="000262A5" w:rsidRDefault="00A6308B" w:rsidP="00A37B41">
      <w:pPr>
        <w:autoSpaceDE w:val="0"/>
        <w:ind w:left="397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.</w:t>
      </w:r>
    </w:p>
    <w:p w:rsidR="00A6308B" w:rsidRPr="00F82554" w:rsidRDefault="00A6308B" w:rsidP="00A37B41">
      <w:pPr>
        <w:autoSpaceDE w:val="0"/>
        <w:ind w:left="397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ab/>
        <w:t>Wykonawca jest zobowiązany do:</w:t>
      </w:r>
    </w:p>
    <w:p w:rsidR="000262A5" w:rsidRDefault="000262A5" w:rsidP="000262A5">
      <w:pPr>
        <w:pStyle w:val="Tekstpodstawowywcity21"/>
        <w:widowControl w:val="0"/>
        <w:numPr>
          <w:ilvl w:val="0"/>
          <w:numId w:val="33"/>
        </w:numPr>
        <w:ind w:left="851" w:hanging="56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do opracowywania jadłospisów dekadowych dla odpowiednich rodzajów diet przedstawionych w tabeli 1 z obliczoną wartością odżywczą zgodną z normami </w:t>
      </w:r>
      <w:r>
        <w:rPr>
          <w:color w:val="000000"/>
          <w:sz w:val="24"/>
          <w:szCs w:val="24"/>
        </w:rPr>
        <w:t>żywienia</w:t>
      </w:r>
      <w:r w:rsidRPr="00F82554">
        <w:rPr>
          <w:color w:val="000000"/>
          <w:sz w:val="24"/>
          <w:szCs w:val="24"/>
        </w:rPr>
        <w:t xml:space="preserve"> i przedkładania ich do weryfikacji i akceptacji przez zamawiającego najpóźniej na 7 dni przed ich wprowadzeniem. </w:t>
      </w:r>
    </w:p>
    <w:p w:rsidR="000262A5" w:rsidRPr="000262A5" w:rsidRDefault="00A6308B" w:rsidP="000262A5">
      <w:pPr>
        <w:pStyle w:val="Tekstpodstawowywcity21"/>
        <w:widowControl w:val="0"/>
        <w:numPr>
          <w:ilvl w:val="0"/>
          <w:numId w:val="33"/>
        </w:numPr>
        <w:ind w:left="851" w:hanging="567"/>
        <w:rPr>
          <w:color w:val="000000"/>
          <w:sz w:val="24"/>
          <w:szCs w:val="24"/>
        </w:rPr>
      </w:pPr>
      <w:r w:rsidRPr="000262A5">
        <w:rPr>
          <w:rFonts w:eastAsia="Arial"/>
          <w:color w:val="000000"/>
          <w:sz w:val="24"/>
          <w:szCs w:val="24"/>
        </w:rPr>
        <w:t>telefonicznego powiadamiania o zmianach w planowanych jadłospisach w przypadkach, których Wykonawca nie mógł przewidzieć,</w:t>
      </w:r>
    </w:p>
    <w:p w:rsidR="00A6308B" w:rsidRPr="000262A5" w:rsidRDefault="00A6308B" w:rsidP="000262A5">
      <w:pPr>
        <w:pStyle w:val="Tekstpodstawowywcity21"/>
        <w:widowControl w:val="0"/>
        <w:numPr>
          <w:ilvl w:val="0"/>
          <w:numId w:val="33"/>
        </w:numPr>
        <w:ind w:left="851" w:hanging="567"/>
        <w:rPr>
          <w:color w:val="000000"/>
          <w:sz w:val="24"/>
          <w:szCs w:val="24"/>
        </w:rPr>
      </w:pPr>
      <w:r w:rsidRPr="000262A5">
        <w:rPr>
          <w:bCs/>
          <w:color w:val="000000"/>
          <w:sz w:val="24"/>
          <w:szCs w:val="24"/>
        </w:rPr>
        <w:t>dostarczania (wraz ze śniadaniem) jadłospisów jednodniowych w ilości kserokopii odpowiadających liczbie kuchenek oddziałowych,</w:t>
      </w:r>
    </w:p>
    <w:p w:rsidR="00A6308B" w:rsidRPr="00F82554" w:rsidRDefault="00A6308B" w:rsidP="00A37B41">
      <w:pPr>
        <w:autoSpaceDE w:val="0"/>
        <w:ind w:left="794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-</w:t>
      </w:r>
      <w:r w:rsidRPr="00F82554">
        <w:rPr>
          <w:color w:val="000000"/>
          <w:sz w:val="24"/>
          <w:szCs w:val="24"/>
        </w:rPr>
        <w:tab/>
      </w:r>
      <w:r w:rsidRPr="00F82554">
        <w:rPr>
          <w:rFonts w:eastAsia="Arial"/>
          <w:color w:val="000000"/>
          <w:sz w:val="24"/>
          <w:szCs w:val="24"/>
        </w:rPr>
        <w:t>przygotowywania posiłków na dany dzień według zamówienia z uwzględnieniem szczególnych wymagań Zamawiającego w zakresie diet,</w:t>
      </w:r>
    </w:p>
    <w:p w:rsidR="00A6308B" w:rsidRPr="00F82554" w:rsidRDefault="00A6308B" w:rsidP="00A37B41">
      <w:pPr>
        <w:autoSpaceDE w:val="0"/>
        <w:ind w:left="794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 xml:space="preserve">-   </w:t>
      </w:r>
      <w:r w:rsidRPr="00F82554">
        <w:rPr>
          <w:rFonts w:eastAsia="Arial"/>
          <w:color w:val="000000"/>
          <w:sz w:val="24"/>
          <w:szCs w:val="24"/>
        </w:rPr>
        <w:tab/>
        <w:t>urozmaicania asortymentu potraw z uwzględnieniem owoców i warzyw sezonowych,</w:t>
      </w:r>
    </w:p>
    <w:p w:rsidR="00A6308B" w:rsidRPr="00F82554" w:rsidRDefault="00A6308B" w:rsidP="00A37B41">
      <w:pPr>
        <w:autoSpaceDE w:val="0"/>
        <w:ind w:left="794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 xml:space="preserve">- </w:t>
      </w:r>
      <w:r w:rsidRPr="00F82554">
        <w:rPr>
          <w:rFonts w:eastAsia="Arial"/>
          <w:color w:val="000000"/>
          <w:sz w:val="24"/>
          <w:szCs w:val="24"/>
        </w:rPr>
        <w:tab/>
        <w:t>dbania o należyte przeprowadzenie procesu mycia dostarczanych owoców i warzyw,</w:t>
      </w:r>
    </w:p>
    <w:p w:rsidR="00A6308B" w:rsidRPr="00F82554" w:rsidRDefault="00A6308B" w:rsidP="00A37B41">
      <w:pPr>
        <w:tabs>
          <w:tab w:val="left" w:pos="5161"/>
        </w:tabs>
        <w:autoSpaceDE w:val="0"/>
        <w:ind w:left="794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>-</w:t>
      </w:r>
      <w:r w:rsidRPr="00F82554">
        <w:rPr>
          <w:rFonts w:eastAsia="Arial"/>
          <w:color w:val="000000"/>
          <w:sz w:val="24"/>
          <w:szCs w:val="24"/>
        </w:rPr>
        <w:tab/>
        <w:t>zapewnienia odpowiedniej jakości posiłków i ich wartości odżywczej, a także odpowiedniej temperatury posiłków w momencie ich dostarczenia do Szpitala:</w:t>
      </w:r>
    </w:p>
    <w:p w:rsidR="00A6308B" w:rsidRPr="00F82554" w:rsidRDefault="00A6308B" w:rsidP="00A37B41">
      <w:pPr>
        <w:pStyle w:val="Tekstpodstawowywcity21"/>
        <w:widowControl w:val="0"/>
        <w:ind w:left="794" w:firstLine="0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potraw podawanych na zimno (surówki, sałatki, wędliny, zimne sosy, chłodniki, napoje zimne, desery zimne) - około 4 </w:t>
      </w:r>
      <w:r w:rsidRPr="00F82554">
        <w:rPr>
          <w:color w:val="000000"/>
          <w:sz w:val="24"/>
          <w:szCs w:val="24"/>
          <w:vertAlign w:val="superscript"/>
        </w:rPr>
        <w:t>º</w:t>
      </w:r>
      <w:r w:rsidRPr="00F82554">
        <w:rPr>
          <w:color w:val="000000"/>
          <w:sz w:val="24"/>
          <w:szCs w:val="24"/>
        </w:rPr>
        <w:t>C,</w:t>
      </w:r>
    </w:p>
    <w:p w:rsidR="00A6308B" w:rsidRPr="00F82554" w:rsidRDefault="00A6308B" w:rsidP="00A37B41">
      <w:pPr>
        <w:pStyle w:val="Tekstpodstawowywcity21"/>
        <w:ind w:left="794" w:firstLine="0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zup p</w:t>
      </w:r>
      <w:r w:rsidR="00E064B5">
        <w:rPr>
          <w:color w:val="000000"/>
          <w:sz w:val="24"/>
          <w:szCs w:val="24"/>
        </w:rPr>
        <w:t>odawanych na gorąco - minimum 80</w:t>
      </w:r>
      <w:r w:rsidRPr="00F82554">
        <w:rPr>
          <w:color w:val="000000"/>
          <w:sz w:val="24"/>
          <w:szCs w:val="24"/>
        </w:rPr>
        <w:t xml:space="preserve"> </w:t>
      </w:r>
      <w:r w:rsidRPr="00F82554">
        <w:rPr>
          <w:color w:val="000000"/>
          <w:sz w:val="24"/>
          <w:szCs w:val="24"/>
          <w:vertAlign w:val="superscript"/>
        </w:rPr>
        <w:t>º</w:t>
      </w:r>
      <w:r w:rsidRPr="00F82554">
        <w:rPr>
          <w:color w:val="000000"/>
          <w:sz w:val="24"/>
          <w:szCs w:val="24"/>
        </w:rPr>
        <w:t>C,</w:t>
      </w:r>
    </w:p>
    <w:p w:rsidR="00A6308B" w:rsidRPr="00F82554" w:rsidRDefault="00A6308B" w:rsidP="00A37B41">
      <w:pPr>
        <w:pStyle w:val="Tekstpodstawowywcity21"/>
        <w:ind w:left="794" w:firstLine="0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gorących dań głównych (dania mięsne, drobiowe, podrobowe, rybne, itp.) i deserów gorących (budy</w:t>
      </w:r>
      <w:r w:rsidR="00E064B5">
        <w:rPr>
          <w:color w:val="000000"/>
          <w:sz w:val="24"/>
          <w:szCs w:val="24"/>
        </w:rPr>
        <w:t>nie, suflety, itp.) - minimum 70</w:t>
      </w:r>
      <w:r w:rsidRPr="00F82554">
        <w:rPr>
          <w:color w:val="000000"/>
          <w:sz w:val="24"/>
          <w:szCs w:val="24"/>
        </w:rPr>
        <w:t xml:space="preserve"> </w:t>
      </w:r>
      <w:r w:rsidRPr="00F82554">
        <w:rPr>
          <w:color w:val="000000"/>
          <w:sz w:val="24"/>
          <w:szCs w:val="24"/>
          <w:vertAlign w:val="superscript"/>
        </w:rPr>
        <w:t>º</w:t>
      </w:r>
      <w:r w:rsidRPr="00F82554">
        <w:rPr>
          <w:color w:val="000000"/>
          <w:sz w:val="24"/>
          <w:szCs w:val="24"/>
        </w:rPr>
        <w:t>C,</w:t>
      </w:r>
    </w:p>
    <w:p w:rsidR="00A6308B" w:rsidRPr="00F82554" w:rsidRDefault="00A6308B" w:rsidP="00A37B41">
      <w:pPr>
        <w:pStyle w:val="Tekstpodstawowywcity21"/>
        <w:ind w:left="794" w:firstLine="0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napojów gorących (kaw</w:t>
      </w:r>
      <w:r w:rsidR="00E064B5">
        <w:rPr>
          <w:color w:val="000000"/>
          <w:sz w:val="24"/>
          <w:szCs w:val="24"/>
        </w:rPr>
        <w:t>a, herbata, kakao) - minimum 85</w:t>
      </w:r>
      <w:r w:rsidRPr="00F82554">
        <w:rPr>
          <w:color w:val="000000"/>
          <w:sz w:val="24"/>
          <w:szCs w:val="24"/>
        </w:rPr>
        <w:t xml:space="preserve"> </w:t>
      </w:r>
      <w:r w:rsidRPr="00F82554">
        <w:rPr>
          <w:color w:val="000000"/>
          <w:sz w:val="24"/>
          <w:szCs w:val="24"/>
          <w:vertAlign w:val="superscript"/>
        </w:rPr>
        <w:t>º</w:t>
      </w:r>
      <w:r w:rsidRPr="00F82554">
        <w:rPr>
          <w:color w:val="000000"/>
          <w:sz w:val="24"/>
          <w:szCs w:val="24"/>
        </w:rPr>
        <w:t>C,</w:t>
      </w:r>
    </w:p>
    <w:p w:rsidR="00A6308B" w:rsidRPr="00F82554" w:rsidRDefault="00A6308B" w:rsidP="00A37B41">
      <w:pPr>
        <w:pStyle w:val="Tekstpodstawowywcity21"/>
        <w:autoSpaceDE w:val="0"/>
        <w:ind w:left="794" w:firstLine="0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lastRenderedPageBreak/>
        <w:t>pozostałych potraw - temperatura pokojowa,</w:t>
      </w:r>
    </w:p>
    <w:p w:rsidR="00A6308B" w:rsidRPr="00F82554" w:rsidRDefault="00A6308B" w:rsidP="00A37B41">
      <w:pPr>
        <w:tabs>
          <w:tab w:val="left" w:pos="5161"/>
        </w:tabs>
        <w:autoSpaceDE w:val="0"/>
        <w:ind w:left="794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>-</w:t>
      </w:r>
      <w:r w:rsidRPr="00F82554">
        <w:rPr>
          <w:rFonts w:eastAsia="Arial"/>
          <w:color w:val="000000"/>
          <w:sz w:val="24"/>
          <w:szCs w:val="24"/>
        </w:rPr>
        <w:tab/>
        <w:t>dostarczania posiłków w godzinach podanych w p. 3,</w:t>
      </w:r>
    </w:p>
    <w:p w:rsidR="00A6308B" w:rsidRPr="00F82554" w:rsidRDefault="00A6308B" w:rsidP="00A37B41">
      <w:pPr>
        <w:tabs>
          <w:tab w:val="left" w:pos="5161"/>
        </w:tabs>
        <w:autoSpaceDE w:val="0"/>
        <w:ind w:left="794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>-</w:t>
      </w:r>
      <w:r w:rsidRPr="00F82554">
        <w:rPr>
          <w:rFonts w:eastAsia="Arial"/>
          <w:color w:val="000000"/>
          <w:sz w:val="24"/>
          <w:szCs w:val="24"/>
        </w:rPr>
        <w:tab/>
        <w:t>odbioru swoich brudnych naczyń oraz zagospodarowania i utylizacji odpadów pokonsumpcyjnych ze Szpitala,</w:t>
      </w:r>
    </w:p>
    <w:p w:rsidR="00A6308B" w:rsidRPr="00F82554" w:rsidRDefault="00A6308B" w:rsidP="00A37B41">
      <w:pPr>
        <w:tabs>
          <w:tab w:val="left" w:pos="5161"/>
        </w:tabs>
        <w:autoSpaceDE w:val="0"/>
        <w:ind w:left="794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 xml:space="preserve">- </w:t>
      </w:r>
      <w:r w:rsidRPr="00F82554">
        <w:rPr>
          <w:rFonts w:eastAsia="Arial"/>
          <w:color w:val="000000"/>
          <w:sz w:val="24"/>
          <w:szCs w:val="24"/>
        </w:rPr>
        <w:tab/>
        <w:t>zapewnienia dobrego stanu technicznego pojemników transportowych  (tj. GN, termo porty), a w miarę ich eksploatacji wymiany na nowe,</w:t>
      </w:r>
    </w:p>
    <w:p w:rsidR="00A6308B" w:rsidRPr="00F82554" w:rsidRDefault="00A6308B" w:rsidP="00A37B41">
      <w:pPr>
        <w:tabs>
          <w:tab w:val="left" w:pos="5161"/>
        </w:tabs>
        <w:autoSpaceDE w:val="0"/>
        <w:ind w:left="794" w:hanging="397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>-</w:t>
      </w:r>
      <w:r w:rsidRPr="00F82554">
        <w:rPr>
          <w:rFonts w:eastAsia="Arial"/>
          <w:color w:val="000000"/>
          <w:sz w:val="24"/>
          <w:szCs w:val="24"/>
        </w:rPr>
        <w:tab/>
        <w:t>r</w:t>
      </w:r>
      <w:r w:rsidR="0068203D">
        <w:rPr>
          <w:rFonts w:eastAsia="Arial"/>
          <w:color w:val="000000"/>
          <w:sz w:val="24"/>
          <w:szCs w:val="24"/>
        </w:rPr>
        <w:t>egularnego dostarczania zesta</w:t>
      </w:r>
      <w:r w:rsidR="0068203D" w:rsidRPr="002F6206">
        <w:rPr>
          <w:rFonts w:eastAsia="Arial"/>
          <w:color w:val="000000"/>
          <w:sz w:val="24"/>
          <w:szCs w:val="24"/>
        </w:rPr>
        <w:t>wu</w:t>
      </w:r>
      <w:r w:rsidRPr="00F82554">
        <w:rPr>
          <w:rFonts w:eastAsia="Arial"/>
          <w:color w:val="000000"/>
          <w:sz w:val="24"/>
          <w:szCs w:val="24"/>
        </w:rPr>
        <w:t xml:space="preserve"> dodatków.</w:t>
      </w:r>
    </w:p>
    <w:p w:rsidR="00A6308B" w:rsidRPr="00F82554" w:rsidRDefault="00A6308B" w:rsidP="00A37B41">
      <w:pPr>
        <w:autoSpaceDE w:val="0"/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2.</w:t>
      </w:r>
      <w:r w:rsidRPr="00F82554">
        <w:rPr>
          <w:color w:val="000000"/>
          <w:sz w:val="24"/>
          <w:szCs w:val="24"/>
        </w:rPr>
        <w:tab/>
        <w:t>Zamawiający codziennie do godz. 9:00 będzie przekazywał Wykonawcy wstępną informację o przewidywanej liczbie posiłków i rodzajach diet na dzień następny. Aktualizacji liczby posiłków i rodzajów diet Zamawiający będzie dokonywał w dniu bieżącym:</w:t>
      </w:r>
    </w:p>
    <w:p w:rsidR="00A6308B" w:rsidRPr="00F82554" w:rsidRDefault="00A6308B" w:rsidP="00A37B41">
      <w:pPr>
        <w:pStyle w:val="Tekstpodstawowywcity21"/>
        <w:ind w:left="794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-</w:t>
      </w:r>
      <w:r w:rsidRPr="00F82554">
        <w:rPr>
          <w:color w:val="000000"/>
          <w:sz w:val="24"/>
          <w:szCs w:val="24"/>
        </w:rPr>
        <w:tab/>
        <w:t>dla śniadań o godz. 6:30;</w:t>
      </w:r>
    </w:p>
    <w:p w:rsidR="00A6308B" w:rsidRPr="00F82554" w:rsidRDefault="00A6308B" w:rsidP="00A37B41">
      <w:pPr>
        <w:pStyle w:val="Tekstpodstawowywcity21"/>
        <w:ind w:left="794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-</w:t>
      </w:r>
      <w:r w:rsidRPr="00F82554">
        <w:rPr>
          <w:color w:val="000000"/>
          <w:sz w:val="24"/>
          <w:szCs w:val="24"/>
        </w:rPr>
        <w:tab/>
        <w:t>dla obiadów do godz. 9:00;</w:t>
      </w:r>
    </w:p>
    <w:p w:rsidR="00A6308B" w:rsidRPr="00F82554" w:rsidRDefault="00A6308B" w:rsidP="00A37B41">
      <w:pPr>
        <w:pStyle w:val="Tekstpodstawowywcity21"/>
        <w:ind w:left="794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-</w:t>
      </w:r>
      <w:r w:rsidRPr="00F82554">
        <w:rPr>
          <w:color w:val="000000"/>
          <w:sz w:val="24"/>
          <w:szCs w:val="24"/>
        </w:rPr>
        <w:tab/>
        <w:t>dla kolacji z podwieczorkiem do godz. 14:00.</w:t>
      </w:r>
    </w:p>
    <w:p w:rsidR="00A6308B" w:rsidRPr="00F82554" w:rsidRDefault="00A6308B" w:rsidP="00A37B41">
      <w:pPr>
        <w:pStyle w:val="Tekstpodstawowywcity21"/>
        <w:ind w:left="397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3.</w:t>
      </w:r>
      <w:r w:rsidRPr="00F82554">
        <w:rPr>
          <w:color w:val="000000"/>
          <w:sz w:val="24"/>
          <w:szCs w:val="24"/>
        </w:rPr>
        <w:tab/>
        <w:t>Wykonawca będzie dostarczał posiłki do Szpitala w następujących porach:</w:t>
      </w:r>
    </w:p>
    <w:p w:rsidR="00A6308B" w:rsidRPr="00F82554" w:rsidRDefault="00A6308B" w:rsidP="00A37B41">
      <w:pPr>
        <w:pStyle w:val="Tekstpodstawowywcity21"/>
        <w:ind w:left="794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-</w:t>
      </w:r>
      <w:r w:rsidRPr="00F82554">
        <w:rPr>
          <w:color w:val="000000"/>
          <w:sz w:val="24"/>
          <w:szCs w:val="24"/>
        </w:rPr>
        <w:tab/>
        <w:t>I i II śniadanie między godz. 7:00 i 7:30;</w:t>
      </w:r>
    </w:p>
    <w:p w:rsidR="00A6308B" w:rsidRPr="00F82554" w:rsidRDefault="00A6308B" w:rsidP="00A37B41">
      <w:pPr>
        <w:pStyle w:val="Tekstpodstawowywcity21"/>
        <w:ind w:left="794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-</w:t>
      </w:r>
      <w:r w:rsidRPr="00F82554">
        <w:rPr>
          <w:color w:val="000000"/>
          <w:sz w:val="24"/>
          <w:szCs w:val="24"/>
        </w:rPr>
        <w:tab/>
        <w:t>obiad oraz posiłki kuchni mlecznej między godz. 11:30 a 11:45</w:t>
      </w:r>
    </w:p>
    <w:p w:rsidR="00A6308B" w:rsidRPr="00F82554" w:rsidRDefault="00A6308B" w:rsidP="00A37B41">
      <w:pPr>
        <w:pStyle w:val="Tekstpodstawowywcity21"/>
        <w:ind w:left="794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-</w:t>
      </w:r>
      <w:r w:rsidRPr="00F82554">
        <w:rPr>
          <w:color w:val="000000"/>
          <w:sz w:val="24"/>
          <w:szCs w:val="24"/>
        </w:rPr>
        <w:tab/>
        <w:t>kolację z podwieczorkiem do godz. 17:00.</w:t>
      </w:r>
    </w:p>
    <w:p w:rsidR="00A6308B" w:rsidRPr="00F82554" w:rsidRDefault="00A6308B" w:rsidP="00A37B41">
      <w:pPr>
        <w:pStyle w:val="Tekstpodstawowywcity21"/>
        <w:ind w:left="397" w:firstLine="0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W przypadku późniejszego dostarczenia posiłków wykonawca będzie zobowiązany do telefonicznego poinformowania pracownika Szpitala.</w:t>
      </w:r>
    </w:p>
    <w:p w:rsidR="00A6308B" w:rsidRPr="00F82554" w:rsidRDefault="00A6308B" w:rsidP="00A37B41">
      <w:pPr>
        <w:pStyle w:val="Tekstpodstawowywcity21"/>
        <w:ind w:left="794" w:hanging="397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Dodatki wykonawca będzie dostarczał w ustalonym dniu raz w tygodniu.</w:t>
      </w:r>
    </w:p>
    <w:p w:rsidR="00A6308B" w:rsidRPr="00F82554" w:rsidRDefault="00A6308B" w:rsidP="00A37B41">
      <w:pPr>
        <w:pStyle w:val="Tekstpodstawowywcity21"/>
        <w:ind w:left="397" w:firstLine="0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Po 2 godzinach od dostarczenia posiłków wykonawca odbierze swoje brudne naczynia, a także odpady pokonsumpcyjne.</w:t>
      </w:r>
    </w:p>
    <w:p w:rsidR="00A6308B" w:rsidRPr="00F82554" w:rsidRDefault="00A6308B" w:rsidP="00A37B41">
      <w:pPr>
        <w:pStyle w:val="Tekstpodstawowywcity21"/>
        <w:ind w:left="397" w:hanging="397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>4.</w:t>
      </w:r>
      <w:r w:rsidRPr="00F82554">
        <w:rPr>
          <w:rFonts w:eastAsia="Arial"/>
          <w:color w:val="000000"/>
          <w:sz w:val="24"/>
          <w:szCs w:val="24"/>
        </w:rPr>
        <w:tab/>
        <w:t>Odbioru posiłków od Wykonawcy będzie dokonywał upoważniony pracownik Zamawiającego. Pracownik ten będzie potwierdzał zgodność dostawy z zamówieniem oraz jakość potraw poprzez próbowanie.</w:t>
      </w:r>
    </w:p>
    <w:p w:rsidR="00421544" w:rsidRDefault="00A6308B" w:rsidP="00393F71">
      <w:pPr>
        <w:autoSpaceDE w:val="0"/>
        <w:ind w:left="397" w:hanging="397"/>
        <w:jc w:val="both"/>
        <w:rPr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>5.</w:t>
      </w:r>
      <w:r w:rsidRPr="00F82554">
        <w:rPr>
          <w:rFonts w:eastAsia="Arial"/>
          <w:color w:val="000000"/>
          <w:sz w:val="24"/>
          <w:szCs w:val="24"/>
        </w:rPr>
        <w:tab/>
        <w:t>Wykonawca będzie spełniał wymagania wynikające z ustawy z dnia 25 sierpnia 2006 r. o bezpieczeństwie</w:t>
      </w:r>
      <w:r w:rsidR="00E064B5">
        <w:rPr>
          <w:rFonts w:eastAsia="Arial"/>
          <w:color w:val="000000"/>
          <w:sz w:val="24"/>
          <w:szCs w:val="24"/>
        </w:rPr>
        <w:t xml:space="preserve"> żywności i żywienia (Dz.U. 2010 nr 136, poz. 914 ze zm.</w:t>
      </w:r>
      <w:r w:rsidRPr="00F82554">
        <w:rPr>
          <w:rFonts w:eastAsia="Arial"/>
          <w:color w:val="000000"/>
          <w:sz w:val="24"/>
          <w:szCs w:val="24"/>
        </w:rPr>
        <w:t>) oraz przygotowywał posiłki z zachowaniem obowiązujących warunków higieniczno - sanitarnych.</w:t>
      </w:r>
    </w:p>
    <w:p w:rsidR="00421544" w:rsidRDefault="00421544" w:rsidP="00A37B41">
      <w:pPr>
        <w:jc w:val="center"/>
        <w:rPr>
          <w:color w:val="000000"/>
          <w:sz w:val="24"/>
          <w:szCs w:val="24"/>
        </w:rPr>
      </w:pPr>
    </w:p>
    <w:p w:rsidR="007C440F" w:rsidRPr="00F82554" w:rsidRDefault="00A6308B" w:rsidP="00A37B41">
      <w:pPr>
        <w:jc w:val="center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 xml:space="preserve">Zamawiający                                             </w:t>
      </w:r>
      <w:r w:rsidR="007C440F" w:rsidRPr="00F82554">
        <w:rPr>
          <w:color w:val="000000"/>
          <w:sz w:val="24"/>
          <w:szCs w:val="24"/>
        </w:rPr>
        <w:t xml:space="preserve">                       Wykonawca</w:t>
      </w:r>
    </w:p>
    <w:p w:rsidR="00922E57" w:rsidRDefault="00922E57" w:rsidP="00A37B41">
      <w:pPr>
        <w:jc w:val="center"/>
        <w:rPr>
          <w:rFonts w:eastAsia="Arial"/>
          <w:b/>
          <w:bCs/>
          <w:color w:val="000000"/>
          <w:sz w:val="24"/>
          <w:szCs w:val="24"/>
        </w:rPr>
      </w:pPr>
    </w:p>
    <w:p w:rsidR="00A6308B" w:rsidRPr="00F82554" w:rsidRDefault="00A6308B" w:rsidP="00A37B41">
      <w:pPr>
        <w:jc w:val="center"/>
        <w:rPr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Załącznik nr 2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 xml:space="preserve">do umowy nr  </w:t>
      </w:r>
      <w:r w:rsidR="003B3694">
        <w:rPr>
          <w:rFonts w:eastAsia="Arial"/>
          <w:b/>
          <w:bCs/>
          <w:color w:val="000000"/>
          <w:sz w:val="24"/>
          <w:szCs w:val="24"/>
        </w:rPr>
        <w:t>zawartej w dniu ........... 2015</w:t>
      </w:r>
      <w:r w:rsidRPr="00F82554">
        <w:rPr>
          <w:rFonts w:eastAsia="Arial"/>
          <w:b/>
          <w:bCs/>
          <w:color w:val="000000"/>
          <w:sz w:val="24"/>
          <w:szCs w:val="24"/>
        </w:rPr>
        <w:t xml:space="preserve"> r.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pomiędzy Szpitalem Specjalistycznym im. Świętej Rodziny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i ..........................................................</w:t>
      </w:r>
    </w:p>
    <w:p w:rsidR="00A6308B" w:rsidRPr="00F82554" w:rsidRDefault="00A6308B" w:rsidP="00A37B41">
      <w:pPr>
        <w:pStyle w:val="Tekstpodstawowy"/>
        <w:autoSpaceDE w:val="0"/>
        <w:jc w:val="center"/>
        <w:rPr>
          <w:b/>
          <w:bCs/>
          <w:i w:val="0"/>
          <w:color w:val="000000"/>
          <w:szCs w:val="24"/>
        </w:rPr>
      </w:pPr>
    </w:p>
    <w:p w:rsidR="00A6308B" w:rsidRPr="00F82554" w:rsidRDefault="00A6308B" w:rsidP="00A37B41">
      <w:pPr>
        <w:pStyle w:val="Tekstpodstawowy"/>
        <w:autoSpaceDE w:val="0"/>
        <w:jc w:val="center"/>
        <w:rPr>
          <w:b/>
          <w:bCs/>
          <w:i w:val="0"/>
          <w:color w:val="000000"/>
          <w:szCs w:val="24"/>
        </w:rPr>
      </w:pPr>
      <w:r w:rsidRPr="00F82554">
        <w:rPr>
          <w:b/>
          <w:bCs/>
          <w:i w:val="0"/>
          <w:color w:val="000000"/>
          <w:szCs w:val="24"/>
        </w:rPr>
        <w:t>Rodzaje diet i normy wartości odżywczych.</w:t>
      </w:r>
    </w:p>
    <w:p w:rsidR="00A6308B" w:rsidRPr="00F82554" w:rsidRDefault="00A6308B" w:rsidP="00A37B41">
      <w:pPr>
        <w:pStyle w:val="Tekstpodstawowy"/>
        <w:rPr>
          <w:i w:val="0"/>
          <w:color w:val="000000"/>
          <w:szCs w:val="24"/>
        </w:rPr>
      </w:pPr>
    </w:p>
    <w:p w:rsidR="00C10223" w:rsidRPr="00F82554" w:rsidRDefault="00C10223" w:rsidP="00A37B41">
      <w:pPr>
        <w:pStyle w:val="Tekstpodstawowy"/>
        <w:rPr>
          <w:i w:val="0"/>
          <w:color w:val="000000"/>
          <w:szCs w:val="24"/>
        </w:rPr>
      </w:pPr>
      <w:r w:rsidRPr="00F82554">
        <w:rPr>
          <w:b/>
          <w:i w:val="0"/>
          <w:color w:val="000000"/>
          <w:szCs w:val="24"/>
        </w:rPr>
        <w:t xml:space="preserve">Tabela 1. </w:t>
      </w:r>
      <w:r w:rsidRPr="00F82554">
        <w:rPr>
          <w:i w:val="0"/>
          <w:color w:val="000000"/>
          <w:szCs w:val="24"/>
        </w:rPr>
        <w:t>Rodzaje, przeznaczenie i charakterystyka diet</w:t>
      </w:r>
    </w:p>
    <w:p w:rsidR="00D84036" w:rsidRPr="00F82554" w:rsidRDefault="00D84036" w:rsidP="00A37B41">
      <w:pPr>
        <w:pStyle w:val="Tekstpodstawowy"/>
        <w:rPr>
          <w:i w:val="0"/>
          <w:color w:val="000000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2551"/>
        <w:gridCol w:w="4560"/>
      </w:tblGrid>
      <w:tr w:rsidR="00D84036" w:rsidRPr="00F82554" w:rsidTr="00F9500C">
        <w:trPr>
          <w:cantSplit/>
          <w:tblHeader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Rodzaj diety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Przeznaczenie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Charakterystyka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podstawowa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pacjentów nie wymagających żywienia dietetycznego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Potrawy przygotowane zgodnie z zasadami racjonalnego żywienia: 3 posiłki dziennie, o zalecanej zawartości składników pokarmowych:</w:t>
            </w:r>
          </w:p>
          <w:p w:rsidR="00D84036" w:rsidRPr="00F82554" w:rsidRDefault="00D84036" w:rsidP="00A37B41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Tłuszcz ogółem: 20-30% En </w:t>
            </w:r>
          </w:p>
          <w:p w:rsidR="00D84036" w:rsidRPr="00F82554" w:rsidRDefault="00D84036" w:rsidP="00A37B41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nasycone kwasy tłuszczowe &lt;10% En</w:t>
            </w:r>
          </w:p>
          <w:p w:rsidR="00D84036" w:rsidRPr="00F82554" w:rsidRDefault="00D84036" w:rsidP="00A37B41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Węglowodany: 45-65% En</w:t>
            </w:r>
          </w:p>
          <w:p w:rsidR="00D84036" w:rsidRPr="00F82554" w:rsidRDefault="00D84036" w:rsidP="00A37B41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cukry rafinowane &lt;10% En</w:t>
            </w:r>
          </w:p>
          <w:p w:rsidR="00D84036" w:rsidRPr="00F82554" w:rsidRDefault="00D84036" w:rsidP="00A37B41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Białko: 10-15% En</w:t>
            </w:r>
          </w:p>
          <w:p w:rsidR="00D84036" w:rsidRPr="00F82554" w:rsidRDefault="00D84036" w:rsidP="00A37B41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Cholesterol &lt;300mg</w:t>
            </w:r>
          </w:p>
          <w:p w:rsidR="00D84036" w:rsidRPr="00F82554" w:rsidRDefault="00D84036" w:rsidP="00A37B41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Błonnik &gt;25g</w:t>
            </w:r>
          </w:p>
          <w:p w:rsidR="00D84036" w:rsidRPr="00F82554" w:rsidRDefault="00D84036" w:rsidP="00A37B41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Sól &lt;6g</w:t>
            </w:r>
          </w:p>
          <w:p w:rsidR="00D84036" w:rsidRPr="00393F71" w:rsidRDefault="00D84036" w:rsidP="00393F71">
            <w:pPr>
              <w:numPr>
                <w:ilvl w:val="0"/>
                <w:numId w:val="7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Owoce i warzywa &gt;400g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 wysokobiałkowa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kobiet w ostatnim trymestrze ciąży i karmiących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Potrawy przygotowane zgodnie z zasadami racjonalnego żywienia z wykluczeniem potraw ciężkostrawnych, wzdymających, kwaśnych oraz ostrych przypraw i konserw. W stosunku do diety podstawowej dzienna zalecana kaloryczność podwyższona o ok. 300 - 500 kcal, zawartość białka całkowita ok. 90 g.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 oszczędzająca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pacjentów po zabiegach operacyjnych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Potrawy przygotowane metodą gotowania i duszenia bez tłuszczu. Wykluczone potrawy ciężkostrawne, wzdymające, tłuste, ostre przyprawy. Warzywa tylko gotowane i duszone bez tłuszczu.</w:t>
            </w:r>
          </w:p>
        </w:tc>
      </w:tr>
      <w:tr w:rsidR="00D84036" w:rsidRPr="00F82554" w:rsidTr="00F9500C">
        <w:trPr>
          <w:cantSplit/>
          <w:trHeight w:val="444"/>
        </w:trPr>
        <w:tc>
          <w:tcPr>
            <w:tcW w:w="9663" w:type="dxa"/>
            <w:gridSpan w:val="4"/>
            <w:vAlign w:val="center"/>
          </w:tcPr>
          <w:p w:rsidR="00D84036" w:rsidRPr="00F82554" w:rsidRDefault="00D84036" w:rsidP="00A37B41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Diety specjalne indywidualne na zlecenie lekarza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Kleikowa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I okres po zabiegu operacyjnym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3 x dziennie kleik przygotowany w kuchence oddziałowej, 3 x dziennie czerstwa bułka z masłem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 niskotłuszczowa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chorobach wątroby, dróg żółciowych trzustki, wrzodziejącym zapaleniu jelita grubego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jak dieta lekkostrawna z ograniczeniem tłuszczu do 45 - 50 g dziennie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z ograniczeniem zawartości węglowodanów</w:t>
            </w:r>
          </w:p>
        </w:tc>
        <w:tc>
          <w:tcPr>
            <w:tcW w:w="2551" w:type="dxa"/>
          </w:tcPr>
          <w:p w:rsidR="00D84036" w:rsidRPr="00F82554" w:rsidRDefault="00421544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cukrzycy (</w:t>
            </w:r>
            <w:r>
              <w:rPr>
                <w:color w:val="000000"/>
                <w:sz w:val="24"/>
                <w:szCs w:val="24"/>
              </w:rPr>
              <w:t>wartość energetyczna~</w:t>
            </w:r>
            <w:r w:rsidRPr="00F82554">
              <w:rPr>
                <w:color w:val="000000"/>
                <w:sz w:val="24"/>
                <w:szCs w:val="24"/>
              </w:rPr>
              <w:t xml:space="preserve"> 2400</w:t>
            </w:r>
            <w:r>
              <w:rPr>
                <w:color w:val="000000"/>
                <w:sz w:val="24"/>
                <w:szCs w:val="24"/>
              </w:rPr>
              <w:t xml:space="preserve"> kcal, dodatek białkowy do kolacji)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jak najbardziej zbliżona do prawidłowego żywienia człowieka z ograniczeniem lub wykluczeniem cukrów prostych i produktów z dodatkiem cukru oraz ograniczeniem tłuszczu do 50 g dziennie. Zwiększona podaż białka i węglowodanów złożonych</w:t>
            </w:r>
          </w:p>
        </w:tc>
      </w:tr>
      <w:tr w:rsidR="00D84036" w:rsidRPr="00F82554" w:rsidTr="00F9500C">
        <w:trPr>
          <w:cantSplit/>
          <w:trHeight w:val="419"/>
        </w:trPr>
        <w:tc>
          <w:tcPr>
            <w:tcW w:w="567" w:type="dxa"/>
            <w:vAlign w:val="center"/>
          </w:tcPr>
          <w:p w:rsidR="00D84036" w:rsidRPr="00F82554" w:rsidRDefault="00D84036" w:rsidP="00A37B41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96" w:type="dxa"/>
            <w:gridSpan w:val="3"/>
            <w:vAlign w:val="center"/>
          </w:tcPr>
          <w:p w:rsidR="00D84036" w:rsidRPr="00F82554" w:rsidRDefault="00D84036" w:rsidP="00A37B41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F82554">
              <w:rPr>
                <w:b/>
                <w:color w:val="000000"/>
                <w:sz w:val="24"/>
                <w:szCs w:val="24"/>
              </w:rPr>
              <w:t>Diety lekkostrawne eliminacyjne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ind w:left="397" w:hanging="397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bezsolna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zatruciu ciążowym, nadciśnieniu tętniczym, niewydolności nerek lub według zaleceń lekarza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wykluczająca spożywanie soli kuchennej i produktów z jej dodatkiem ze zwiększoną ilością potasu.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ind w:left="397" w:hanging="397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bezglutenowa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nietolerancji glutenu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wykluczająca spożywanie produktów zawierających gluten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ind w:left="397" w:hanging="397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bezmleczna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w nietolerancji mleka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wykluczająca spożywanie mleka, a na zlecenie lekarza także przetworów mlecznych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wegetariańska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Na zlecenie lekarza lub dla pacjentów zgłaszających niespożywanie mięsa czerwonego lub także drobiu i ryb. Dieta ustalona po konsultacji z lekarzem i pacjentem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podstawowa z wyłączeniem mięsa i   ewentualnie produktów pochodzenia zwierzęcego ze zwiększoną podażą warzyw, owoców i produktów zbożowych. Zawartość białka w diecie 15 %</w:t>
            </w:r>
          </w:p>
        </w:tc>
      </w:tr>
      <w:tr w:rsidR="00D84036" w:rsidRPr="00F82554" w:rsidTr="00F9500C">
        <w:trPr>
          <w:cantSplit/>
          <w:trHeight w:val="376"/>
        </w:trPr>
        <w:tc>
          <w:tcPr>
            <w:tcW w:w="9663" w:type="dxa"/>
            <w:gridSpan w:val="4"/>
            <w:vAlign w:val="center"/>
          </w:tcPr>
          <w:p w:rsidR="00D84036" w:rsidRPr="00F82554" w:rsidRDefault="00D84036" w:rsidP="00A37B4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color w:val="000000"/>
                <w:sz w:val="24"/>
                <w:szCs w:val="24"/>
              </w:rPr>
              <w:t>8. Diety pediatryczne</w:t>
            </w: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8.1.</w:t>
            </w:r>
          </w:p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podstawowa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dzieci zdrowych powyżej 3 roku życia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Potrawy przygotowywane zgodnie z zasadami racjonalnego żywienia,  4 posiłki dziennie</w:t>
            </w:r>
          </w:p>
        </w:tc>
      </w:tr>
      <w:tr w:rsidR="00D84036" w:rsidRPr="00F82554" w:rsidTr="00F9500C"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dzieci powyżej 2 roku życia, chorych, gorączkując</w:t>
            </w:r>
            <w:r w:rsidR="00393F71">
              <w:rPr>
                <w:color w:val="000000"/>
                <w:sz w:val="24"/>
                <w:szCs w:val="24"/>
              </w:rPr>
              <w:t>ych, w okresie rekonwalescencji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Potrawy przygotowane zgodnie z zasadami racjonalnego żywienia z wykluczeniem potraw smażonych, pieczonych, tłustych, wzdymających, konserw, ostrych przypraw. </w:t>
            </w:r>
          </w:p>
        </w:tc>
      </w:tr>
      <w:tr w:rsidR="00D84036" w:rsidRPr="00F82554" w:rsidTr="00F9500C">
        <w:trPr>
          <w:tblHeader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8.3.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Dieta biegunkowa 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Zalecana dla dzieci z biegunką </w:t>
            </w:r>
            <w:r w:rsidRPr="00F82554">
              <w:rPr>
                <w:color w:val="000000"/>
                <w:sz w:val="24"/>
                <w:szCs w:val="24"/>
                <w:u w:val="single"/>
              </w:rPr>
              <w:t>powyżej</w:t>
            </w:r>
            <w:r w:rsidRPr="00F82554">
              <w:rPr>
                <w:color w:val="000000"/>
                <w:sz w:val="24"/>
                <w:szCs w:val="24"/>
              </w:rPr>
              <w:t xml:space="preserve"> 2 roku życia</w:t>
            </w:r>
          </w:p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ścisła – rozszerzona, oparta na bazie ryżu, marchwi, z dodatkiem czerstwego pieczywa, ziemniaków, chudego mięsa, wędlin wysokogatunkowych, masło roślinne. Niewskazane: mleko, przetwory mleczne, jajka, tłuszcz, cukier, słodycze, dżemy, soki. Zalecane napoje: woda przegotowana, słaba gorzka herbata, rumianek.</w:t>
            </w:r>
          </w:p>
        </w:tc>
      </w:tr>
      <w:tr w:rsidR="00D84036" w:rsidRPr="00F82554" w:rsidTr="00F9500C"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8.3. A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Biegunkowa mielona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dzieci z biegunką w 2 roku życia</w:t>
            </w:r>
          </w:p>
        </w:tc>
        <w:tc>
          <w:tcPr>
            <w:tcW w:w="4560" w:type="dxa"/>
            <w:vMerge/>
          </w:tcPr>
          <w:p w:rsidR="00D84036" w:rsidRPr="00F82554" w:rsidRDefault="00D84036" w:rsidP="00A37B41">
            <w:pPr>
              <w:rPr>
                <w:color w:val="000000"/>
                <w:sz w:val="24"/>
                <w:szCs w:val="24"/>
              </w:rPr>
            </w:pPr>
          </w:p>
        </w:tc>
      </w:tr>
      <w:tr w:rsidR="00D84036" w:rsidRPr="00F82554" w:rsidTr="00F9500C">
        <w:trPr>
          <w:cantSplit/>
        </w:trPr>
        <w:tc>
          <w:tcPr>
            <w:tcW w:w="567" w:type="dxa"/>
          </w:tcPr>
          <w:p w:rsidR="00D84036" w:rsidRPr="00F82554" w:rsidRDefault="00D84036" w:rsidP="00A37B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8.4.</w:t>
            </w:r>
          </w:p>
        </w:tc>
        <w:tc>
          <w:tcPr>
            <w:tcW w:w="1985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 xml:space="preserve">Dieta II roku życia </w:t>
            </w:r>
          </w:p>
        </w:tc>
        <w:tc>
          <w:tcPr>
            <w:tcW w:w="2551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Zalecana dla dzieci w 2 roku życia.</w:t>
            </w:r>
          </w:p>
        </w:tc>
        <w:tc>
          <w:tcPr>
            <w:tcW w:w="4560" w:type="dxa"/>
          </w:tcPr>
          <w:p w:rsidR="00D84036" w:rsidRPr="00F82554" w:rsidRDefault="00D84036" w:rsidP="00A37B41">
            <w:pPr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Dieta lekkostrawna, wszystkie potrawy gotowane, rozdrobnione.</w:t>
            </w:r>
          </w:p>
        </w:tc>
      </w:tr>
    </w:tbl>
    <w:p w:rsidR="00421544" w:rsidRPr="00F82554" w:rsidRDefault="00421544" w:rsidP="00A37B41">
      <w:pPr>
        <w:pStyle w:val="Tekstpodstawowywcity21"/>
        <w:ind w:left="0" w:firstLine="0"/>
        <w:rPr>
          <w:color w:val="000000"/>
          <w:sz w:val="24"/>
          <w:szCs w:val="24"/>
        </w:rPr>
      </w:pPr>
    </w:p>
    <w:p w:rsidR="00421544" w:rsidRDefault="00421544" w:rsidP="00421544">
      <w:pPr>
        <w:pStyle w:val="Tekstpodstawowywcity21"/>
        <w:ind w:left="567" w:hanging="567"/>
        <w:jc w:val="left"/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>Dla potrzeb sporządzenia oferty zamawiający określa:</w:t>
      </w:r>
    </w:p>
    <w:p w:rsidR="00421544" w:rsidRDefault="00421544" w:rsidP="00421544">
      <w:pPr>
        <w:pStyle w:val="Tekstpodstawowywcity21"/>
        <w:numPr>
          <w:ilvl w:val="1"/>
          <w:numId w:val="34"/>
        </w:numPr>
        <w:jc w:val="left"/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 xml:space="preserve">średnią liczbę żywionych dorosłych pacjentów na 180 osób, z czego: </w:t>
      </w:r>
    </w:p>
    <w:p w:rsidR="00421544" w:rsidRDefault="00421544" w:rsidP="00421544">
      <w:pPr>
        <w:pStyle w:val="Tekstpodstawowywcity21"/>
        <w:numPr>
          <w:ilvl w:val="2"/>
          <w:numId w:val="34"/>
        </w:numPr>
        <w:jc w:val="left"/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 xml:space="preserve">dieta podstawowa - 40 pacjentów, </w:t>
      </w:r>
    </w:p>
    <w:p w:rsidR="00421544" w:rsidRDefault="00421544" w:rsidP="00421544">
      <w:pPr>
        <w:pStyle w:val="Tekstpodstawowywcity21"/>
        <w:numPr>
          <w:ilvl w:val="2"/>
          <w:numId w:val="34"/>
        </w:numPr>
        <w:jc w:val="left"/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>dieta lekkostrawna wysokobiałkowa</w:t>
      </w:r>
      <w:r>
        <w:rPr>
          <w:color w:val="000000"/>
          <w:sz w:val="24"/>
          <w:szCs w:val="24"/>
        </w:rPr>
        <w:t>/oszczędzająca</w:t>
      </w:r>
      <w:r w:rsidRPr="008C39D9">
        <w:rPr>
          <w:color w:val="000000"/>
          <w:sz w:val="24"/>
          <w:szCs w:val="24"/>
        </w:rPr>
        <w:t xml:space="preserve"> - 130 pacjentów, </w:t>
      </w:r>
    </w:p>
    <w:p w:rsidR="00421544" w:rsidRDefault="00421544" w:rsidP="00421544">
      <w:pPr>
        <w:pStyle w:val="Tekstpodstawowywcity21"/>
        <w:numPr>
          <w:ilvl w:val="2"/>
          <w:numId w:val="34"/>
        </w:numPr>
        <w:jc w:val="left"/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 xml:space="preserve">diety inne -  10  pacjentów, </w:t>
      </w:r>
    </w:p>
    <w:p w:rsidR="00421544" w:rsidRDefault="00421544" w:rsidP="00421544">
      <w:pPr>
        <w:pStyle w:val="Tekstpodstawowywcity21"/>
        <w:numPr>
          <w:ilvl w:val="1"/>
          <w:numId w:val="3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C39D9">
        <w:rPr>
          <w:color w:val="000000"/>
          <w:sz w:val="24"/>
          <w:szCs w:val="24"/>
        </w:rPr>
        <w:t xml:space="preserve">dzieci: </w:t>
      </w:r>
    </w:p>
    <w:p w:rsidR="00421544" w:rsidRDefault="00421544" w:rsidP="00421544">
      <w:pPr>
        <w:pStyle w:val="Tekstpodstawowywcity21"/>
        <w:numPr>
          <w:ilvl w:val="2"/>
          <w:numId w:val="34"/>
        </w:numPr>
        <w:jc w:val="left"/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>dieta podstawowa</w:t>
      </w:r>
      <w:r>
        <w:rPr>
          <w:color w:val="000000"/>
          <w:sz w:val="24"/>
          <w:szCs w:val="24"/>
        </w:rPr>
        <w:t xml:space="preserve"> </w:t>
      </w:r>
      <w:r w:rsidRPr="008C39D9">
        <w:rPr>
          <w:color w:val="000000"/>
          <w:sz w:val="24"/>
          <w:szCs w:val="24"/>
        </w:rPr>
        <w:t xml:space="preserve">- 2 pacjentów, </w:t>
      </w:r>
    </w:p>
    <w:p w:rsidR="00421544" w:rsidRDefault="00421544" w:rsidP="00421544">
      <w:pPr>
        <w:pStyle w:val="Tekstpodstawowywcity21"/>
        <w:numPr>
          <w:ilvl w:val="2"/>
          <w:numId w:val="34"/>
        </w:numPr>
        <w:jc w:val="left"/>
        <w:rPr>
          <w:color w:val="000000"/>
          <w:sz w:val="24"/>
          <w:szCs w:val="24"/>
        </w:rPr>
      </w:pPr>
      <w:r w:rsidRPr="008C39D9">
        <w:rPr>
          <w:color w:val="000000"/>
          <w:sz w:val="24"/>
          <w:szCs w:val="24"/>
        </w:rPr>
        <w:t xml:space="preserve">dieta lekkostrawna - 5 pacjentów, </w:t>
      </w:r>
    </w:p>
    <w:p w:rsidR="00421544" w:rsidRPr="008C39D9" w:rsidRDefault="00421544" w:rsidP="00421544">
      <w:pPr>
        <w:pStyle w:val="Tekstpodstawowywcity21"/>
        <w:numPr>
          <w:ilvl w:val="2"/>
          <w:numId w:val="34"/>
        </w:numPr>
        <w:jc w:val="left"/>
        <w:rPr>
          <w:color w:val="000000"/>
          <w:szCs w:val="24"/>
        </w:rPr>
      </w:pPr>
      <w:r w:rsidRPr="008C39D9">
        <w:rPr>
          <w:color w:val="000000"/>
          <w:sz w:val="24"/>
          <w:szCs w:val="24"/>
        </w:rPr>
        <w:t>diety inne 8 pacjentów</w:t>
      </w:r>
    </w:p>
    <w:p w:rsidR="00421544" w:rsidRDefault="00421544" w:rsidP="00421544">
      <w:pPr>
        <w:pStyle w:val="Tekstpodstawowywcity21"/>
        <w:numPr>
          <w:ilvl w:val="1"/>
          <w:numId w:val="3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</w:t>
      </w:r>
      <w:r w:rsidRPr="008C39D9">
        <w:rPr>
          <w:color w:val="000000"/>
          <w:sz w:val="24"/>
          <w:szCs w:val="24"/>
        </w:rPr>
        <w:t xml:space="preserve">estaw dodatków składający się z 1 kg kleiku ryżowego i 3 kg cukru, </w:t>
      </w:r>
      <w:r>
        <w:rPr>
          <w:color w:val="000000"/>
          <w:sz w:val="24"/>
          <w:szCs w:val="24"/>
        </w:rPr>
        <w:t xml:space="preserve"> </w:t>
      </w:r>
      <w:r w:rsidRPr="008C39D9">
        <w:rPr>
          <w:color w:val="000000"/>
          <w:sz w:val="24"/>
          <w:szCs w:val="24"/>
        </w:rPr>
        <w:t>dostarczan</w:t>
      </w:r>
      <w:r>
        <w:rPr>
          <w:color w:val="000000"/>
          <w:sz w:val="24"/>
          <w:szCs w:val="24"/>
        </w:rPr>
        <w:t>y</w:t>
      </w:r>
      <w:r w:rsidRPr="008C39D9">
        <w:rPr>
          <w:color w:val="000000"/>
          <w:sz w:val="24"/>
          <w:szCs w:val="24"/>
        </w:rPr>
        <w:t xml:space="preserve"> raz w tygodniu.</w:t>
      </w:r>
    </w:p>
    <w:p w:rsidR="00A6308B" w:rsidRPr="00F82554" w:rsidRDefault="00A6308B" w:rsidP="00A37B41">
      <w:pPr>
        <w:autoSpaceDE w:val="0"/>
        <w:rPr>
          <w:color w:val="000000"/>
          <w:sz w:val="24"/>
          <w:szCs w:val="24"/>
        </w:rPr>
      </w:pPr>
    </w:p>
    <w:p w:rsidR="00A6308B" w:rsidRPr="00F82554" w:rsidRDefault="00263EED" w:rsidP="00A37B41">
      <w:pPr>
        <w:autoSpaceDE w:val="0"/>
        <w:jc w:val="center"/>
        <w:rPr>
          <w:b/>
          <w:color w:val="000000"/>
          <w:sz w:val="24"/>
          <w:szCs w:val="24"/>
        </w:rPr>
      </w:pPr>
      <w:r w:rsidRPr="00F82554">
        <w:rPr>
          <w:b/>
          <w:color w:val="000000"/>
          <w:sz w:val="24"/>
          <w:szCs w:val="24"/>
        </w:rPr>
        <w:t>Zamawiający                                                          Wykonawca</w:t>
      </w:r>
    </w:p>
    <w:p w:rsidR="00A6308B" w:rsidRPr="00F82554" w:rsidRDefault="00A6308B" w:rsidP="00A37B41">
      <w:pPr>
        <w:autoSpaceDE w:val="0"/>
        <w:jc w:val="center"/>
        <w:rPr>
          <w:b/>
          <w:color w:val="000000"/>
          <w:sz w:val="24"/>
          <w:szCs w:val="24"/>
        </w:rPr>
      </w:pPr>
    </w:p>
    <w:p w:rsidR="00A6308B" w:rsidRPr="00F82554" w:rsidRDefault="00A6308B" w:rsidP="00A37B41">
      <w:pPr>
        <w:autoSpaceDE w:val="0"/>
        <w:rPr>
          <w:color w:val="000000"/>
          <w:sz w:val="24"/>
          <w:szCs w:val="24"/>
        </w:rPr>
      </w:pPr>
    </w:p>
    <w:p w:rsidR="00922E57" w:rsidRDefault="00922E57" w:rsidP="00A37B41">
      <w:pPr>
        <w:autoSpaceDE w:val="0"/>
        <w:jc w:val="center"/>
        <w:rPr>
          <w:color w:val="000000"/>
          <w:sz w:val="24"/>
          <w:szCs w:val="24"/>
        </w:rPr>
      </w:pPr>
    </w:p>
    <w:p w:rsidR="00A6308B" w:rsidRPr="00F82554" w:rsidRDefault="00A6308B" w:rsidP="00A37B41">
      <w:pPr>
        <w:autoSpaceDE w:val="0"/>
        <w:jc w:val="center"/>
        <w:rPr>
          <w:b/>
          <w:bCs/>
          <w:color w:val="000000"/>
          <w:sz w:val="24"/>
          <w:szCs w:val="24"/>
        </w:rPr>
      </w:pPr>
      <w:r w:rsidRPr="00F82554">
        <w:rPr>
          <w:b/>
          <w:bCs/>
          <w:color w:val="000000"/>
          <w:sz w:val="24"/>
          <w:szCs w:val="24"/>
        </w:rPr>
        <w:lastRenderedPageBreak/>
        <w:t>Załącznik nr 3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 xml:space="preserve">do umowy nr  </w:t>
      </w:r>
      <w:r w:rsidR="003B3694">
        <w:rPr>
          <w:rFonts w:eastAsia="Arial"/>
          <w:b/>
          <w:bCs/>
          <w:color w:val="000000"/>
          <w:sz w:val="24"/>
          <w:szCs w:val="24"/>
        </w:rPr>
        <w:t>zawartej w dniu ........... 2015</w:t>
      </w:r>
      <w:r w:rsidRPr="00F82554">
        <w:rPr>
          <w:rFonts w:eastAsia="Arial"/>
          <w:b/>
          <w:bCs/>
          <w:color w:val="000000"/>
          <w:sz w:val="24"/>
          <w:szCs w:val="24"/>
        </w:rPr>
        <w:t xml:space="preserve"> r.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pomiędzy Szpitalem Specjalistycznym im. Świętej Rodziny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i ..........................................................</w:t>
      </w:r>
    </w:p>
    <w:p w:rsidR="00A6308B" w:rsidRPr="00F82554" w:rsidRDefault="00A6308B" w:rsidP="00A37B41">
      <w:pPr>
        <w:autoSpaceDE w:val="0"/>
        <w:rPr>
          <w:b/>
          <w:bCs/>
          <w:color w:val="000000"/>
          <w:sz w:val="24"/>
          <w:szCs w:val="24"/>
        </w:rPr>
      </w:pPr>
    </w:p>
    <w:p w:rsidR="00A6308B" w:rsidRPr="00F82554" w:rsidRDefault="00B9624A" w:rsidP="00A37B41">
      <w:pPr>
        <w:autoSpaceDE w:val="0"/>
        <w:jc w:val="center"/>
        <w:rPr>
          <w:b/>
          <w:bCs/>
          <w:color w:val="000000"/>
          <w:sz w:val="24"/>
          <w:szCs w:val="24"/>
        </w:rPr>
      </w:pPr>
      <w:r w:rsidRPr="00F82554">
        <w:rPr>
          <w:b/>
          <w:bCs/>
          <w:color w:val="000000"/>
          <w:sz w:val="24"/>
          <w:szCs w:val="24"/>
        </w:rPr>
        <w:t>Formularz cen jednostkowych</w:t>
      </w:r>
      <w:r w:rsidR="00A6308B" w:rsidRPr="00F82554">
        <w:rPr>
          <w:b/>
          <w:bCs/>
          <w:color w:val="000000"/>
          <w:sz w:val="24"/>
          <w:szCs w:val="24"/>
        </w:rPr>
        <w:t xml:space="preserve"> posiłków.</w:t>
      </w:r>
    </w:p>
    <w:p w:rsidR="00A6308B" w:rsidRPr="00F82554" w:rsidRDefault="00A6308B" w:rsidP="00A37B41">
      <w:pPr>
        <w:autoSpaceDE w:val="0"/>
        <w:rPr>
          <w:color w:val="000000"/>
          <w:sz w:val="24"/>
          <w:szCs w:val="24"/>
        </w:rPr>
      </w:pP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130"/>
        <w:gridCol w:w="2175"/>
        <w:gridCol w:w="2200"/>
      </w:tblGrid>
      <w:tr w:rsidR="00A6308B" w:rsidRPr="00F82554" w:rsidTr="00FB2047">
        <w:trPr>
          <w:cantSplit/>
          <w:trHeight w:val="362"/>
        </w:trPr>
        <w:tc>
          <w:tcPr>
            <w:tcW w:w="2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308B" w:rsidRPr="00F82554" w:rsidRDefault="00A6308B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Posiłek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308B" w:rsidRPr="00F82554" w:rsidRDefault="00A6308B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Szacunkowa dzienna liczba posiłków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308B" w:rsidRPr="00F82554" w:rsidRDefault="00A6308B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6308B" w:rsidRPr="00F82554" w:rsidRDefault="00A6308B" w:rsidP="00A37B41">
            <w:pPr>
              <w:pStyle w:val="Nagwektabeli"/>
              <w:snapToGrid w:val="0"/>
              <w:rPr>
                <w:i w:val="0"/>
                <w:color w:val="000000"/>
                <w:sz w:val="24"/>
                <w:szCs w:val="24"/>
              </w:rPr>
            </w:pPr>
            <w:r w:rsidRPr="00F82554">
              <w:rPr>
                <w:i w:val="0"/>
                <w:color w:val="000000"/>
                <w:sz w:val="24"/>
                <w:szCs w:val="24"/>
              </w:rPr>
              <w:t>Cena jednostkowa brutto</w:t>
            </w:r>
          </w:p>
        </w:tc>
      </w:tr>
      <w:tr w:rsidR="00A6308B" w:rsidRPr="00F82554" w:rsidTr="00FB2047">
        <w:trPr>
          <w:cantSplit/>
        </w:trPr>
        <w:tc>
          <w:tcPr>
            <w:tcW w:w="90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08B" w:rsidRPr="00F82554" w:rsidRDefault="002F728F" w:rsidP="00A37B41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color w:val="000000"/>
                <w:sz w:val="24"/>
                <w:szCs w:val="24"/>
              </w:rPr>
              <w:t>Od 01.03.2015 r. do 28.03</w:t>
            </w:r>
            <w:r w:rsidR="00A6308B" w:rsidRPr="00F82554">
              <w:rPr>
                <w:b/>
                <w:bCs/>
                <w:color w:val="000000"/>
                <w:sz w:val="24"/>
                <w:szCs w:val="24"/>
              </w:rPr>
              <w:t>.2018 r.</w:t>
            </w:r>
          </w:p>
        </w:tc>
      </w:tr>
      <w:tr w:rsidR="00A6308B" w:rsidRPr="00F82554" w:rsidTr="00FB2047">
        <w:trPr>
          <w:cantSplit/>
          <w:trHeight w:val="255"/>
        </w:trPr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I śniadanie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0B08F3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18</w:t>
            </w:r>
            <w:r w:rsidR="00A6308B" w:rsidRPr="00F825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308B" w:rsidRPr="00F82554" w:rsidTr="00FB2047">
        <w:trPr>
          <w:cantSplit/>
          <w:trHeight w:val="220"/>
        </w:trPr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II śniadanie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073D56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14</w:t>
            </w:r>
            <w:r w:rsidR="000B08F3" w:rsidRPr="00F825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308B" w:rsidRPr="00F82554" w:rsidTr="00FB2047">
        <w:trPr>
          <w:cantSplit/>
          <w:trHeight w:val="23"/>
        </w:trPr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obiad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0B08F3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18</w:t>
            </w:r>
            <w:r w:rsidR="00A6308B" w:rsidRPr="00F825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308B" w:rsidRPr="00F82554" w:rsidTr="00FB2047">
        <w:trPr>
          <w:cantSplit/>
          <w:trHeight w:val="23"/>
        </w:trPr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podwieczorek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073D56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308B" w:rsidRPr="00F82554" w:rsidTr="00FB2047">
        <w:trPr>
          <w:cantSplit/>
          <w:trHeight w:val="23"/>
        </w:trPr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kolacja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0B08F3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18</w:t>
            </w:r>
            <w:r w:rsidR="00A6308B" w:rsidRPr="00F825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308B" w:rsidRPr="00F82554" w:rsidTr="00FB2047">
        <w:trPr>
          <w:cantSplit/>
          <w:trHeight w:val="23"/>
        </w:trPr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Zestaw dodatków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08B" w:rsidRPr="00F82554" w:rsidRDefault="00A6308B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A6308B" w:rsidRPr="00F82554" w:rsidRDefault="00A6308B" w:rsidP="00A37B41">
      <w:pPr>
        <w:rPr>
          <w:color w:val="000000"/>
          <w:sz w:val="24"/>
          <w:szCs w:val="24"/>
        </w:rPr>
      </w:pPr>
    </w:p>
    <w:p w:rsidR="00A6308B" w:rsidRPr="00F82554" w:rsidRDefault="00A6308B" w:rsidP="00A37B41">
      <w:pPr>
        <w:rPr>
          <w:color w:val="000000"/>
          <w:sz w:val="24"/>
          <w:szCs w:val="24"/>
        </w:rPr>
      </w:pPr>
    </w:p>
    <w:p w:rsidR="00A6308B" w:rsidRPr="00F82554" w:rsidRDefault="00A6308B" w:rsidP="00A37B41">
      <w:pPr>
        <w:jc w:val="center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Zamawiający                                                                    Wykonawca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Załącznik nr 4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 xml:space="preserve">do umowy nr </w:t>
      </w:r>
      <w:r w:rsidR="000B08F3" w:rsidRPr="00F82554">
        <w:rPr>
          <w:rFonts w:eastAsia="Arial"/>
          <w:b/>
          <w:bCs/>
          <w:color w:val="000000"/>
          <w:sz w:val="24"/>
          <w:szCs w:val="24"/>
        </w:rPr>
        <w:t xml:space="preserve">zawartej w dniu ........... </w:t>
      </w:r>
      <w:r w:rsidR="003B3694">
        <w:rPr>
          <w:rFonts w:eastAsia="Arial"/>
          <w:b/>
          <w:bCs/>
          <w:color w:val="000000"/>
          <w:sz w:val="24"/>
          <w:szCs w:val="24"/>
        </w:rPr>
        <w:t>2015</w:t>
      </w:r>
      <w:r w:rsidRPr="00F82554">
        <w:rPr>
          <w:rFonts w:eastAsia="Arial"/>
          <w:b/>
          <w:bCs/>
          <w:color w:val="000000"/>
          <w:sz w:val="24"/>
          <w:szCs w:val="24"/>
        </w:rPr>
        <w:t xml:space="preserve"> r.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pomiędzy Szpitalem Specjalistycznym im. Świętej Rodziny</w:t>
      </w: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i ..........................................................</w:t>
      </w:r>
    </w:p>
    <w:p w:rsidR="00A6308B" w:rsidRPr="00F82554" w:rsidRDefault="00A6308B" w:rsidP="00A37B41">
      <w:pPr>
        <w:autoSpaceDE w:val="0"/>
        <w:rPr>
          <w:rFonts w:eastAsia="Arial"/>
          <w:color w:val="000000"/>
          <w:sz w:val="24"/>
          <w:szCs w:val="24"/>
        </w:rPr>
      </w:pPr>
    </w:p>
    <w:p w:rsidR="00A6308B" w:rsidRPr="00F82554" w:rsidRDefault="00A6308B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 xml:space="preserve">Wzór protokołu </w:t>
      </w:r>
      <w:r w:rsidR="00FE79F7" w:rsidRPr="00F82554">
        <w:rPr>
          <w:rFonts w:eastAsia="Arial"/>
          <w:b/>
          <w:bCs/>
          <w:color w:val="000000"/>
          <w:sz w:val="24"/>
          <w:szCs w:val="24"/>
        </w:rPr>
        <w:t xml:space="preserve">codziennych </w:t>
      </w:r>
      <w:r w:rsidRPr="00F82554">
        <w:rPr>
          <w:rFonts w:eastAsia="Arial"/>
          <w:b/>
          <w:bCs/>
          <w:color w:val="000000"/>
          <w:sz w:val="24"/>
          <w:szCs w:val="24"/>
        </w:rPr>
        <w:t>dostaw posiłków.</w:t>
      </w:r>
    </w:p>
    <w:p w:rsidR="00A6308B" w:rsidRPr="00F82554" w:rsidRDefault="00A6308B" w:rsidP="00A37B41">
      <w:pPr>
        <w:autoSpaceDE w:val="0"/>
        <w:jc w:val="both"/>
        <w:rPr>
          <w:rFonts w:eastAsia="Arial"/>
          <w:color w:val="000000"/>
          <w:sz w:val="24"/>
          <w:szCs w:val="24"/>
        </w:rPr>
      </w:pPr>
    </w:p>
    <w:p w:rsidR="00A6308B" w:rsidRPr="00F82554" w:rsidRDefault="00A6308B" w:rsidP="00A37B41">
      <w:pPr>
        <w:autoSpaceDE w:val="0"/>
        <w:jc w:val="both"/>
        <w:rPr>
          <w:rFonts w:eastAsia="Arial"/>
          <w:color w:val="000000"/>
          <w:sz w:val="24"/>
          <w:szCs w:val="24"/>
        </w:rPr>
      </w:pPr>
      <w:r w:rsidRPr="00F82554">
        <w:rPr>
          <w:rFonts w:eastAsia="Arial"/>
          <w:color w:val="000000"/>
          <w:sz w:val="24"/>
          <w:szCs w:val="24"/>
        </w:rPr>
        <w:t>Data ..............................</w:t>
      </w:r>
    </w:p>
    <w:p w:rsidR="00A6308B" w:rsidRPr="00F82554" w:rsidRDefault="00A6308B" w:rsidP="00A37B41">
      <w:pPr>
        <w:autoSpaceDE w:val="0"/>
        <w:jc w:val="both"/>
        <w:rPr>
          <w:color w:val="000000"/>
          <w:sz w:val="24"/>
          <w:szCs w:val="24"/>
        </w:rPr>
      </w:pPr>
    </w:p>
    <w:tbl>
      <w:tblPr>
        <w:tblW w:w="1161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1"/>
        <w:gridCol w:w="1950"/>
        <w:gridCol w:w="1959"/>
        <w:gridCol w:w="1950"/>
        <w:gridCol w:w="1950"/>
        <w:gridCol w:w="1902"/>
      </w:tblGrid>
      <w:tr w:rsidR="00B9624A" w:rsidRPr="00F82554" w:rsidTr="00B30DFC">
        <w:trPr>
          <w:cantSplit/>
          <w:jc w:val="center"/>
        </w:trPr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iCs/>
                <w:color w:val="000000"/>
                <w:sz w:val="24"/>
                <w:szCs w:val="24"/>
              </w:rPr>
              <w:t>Posiłek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iCs/>
                <w:color w:val="000000"/>
                <w:sz w:val="24"/>
                <w:szCs w:val="24"/>
              </w:rPr>
              <w:t>Ilość posiłków dostarczonych</w:t>
            </w: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iCs/>
                <w:color w:val="000000"/>
                <w:sz w:val="24"/>
                <w:szCs w:val="24"/>
              </w:rPr>
              <w:t>Godzina dostawy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4A" w:rsidRPr="00F82554" w:rsidRDefault="00B9624A" w:rsidP="00A37B41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B9624A" w:rsidRPr="00F82554" w:rsidRDefault="00B9624A" w:rsidP="00A37B41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iCs/>
                <w:color w:val="000000"/>
                <w:sz w:val="24"/>
                <w:szCs w:val="24"/>
              </w:rPr>
              <w:t>Temperatura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iCs/>
                <w:color w:val="000000"/>
                <w:sz w:val="24"/>
                <w:szCs w:val="24"/>
              </w:rPr>
              <w:t>Podpis</w:t>
            </w:r>
          </w:p>
          <w:p w:rsidR="00B9624A" w:rsidRPr="00F82554" w:rsidRDefault="00B9624A" w:rsidP="00A37B41">
            <w:pPr>
              <w:autoSpaceDE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iCs/>
                <w:color w:val="000000"/>
                <w:sz w:val="24"/>
                <w:szCs w:val="24"/>
              </w:rPr>
              <w:t>dostawcy</w:t>
            </w:r>
          </w:p>
        </w:tc>
        <w:tc>
          <w:tcPr>
            <w:tcW w:w="1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iCs/>
                <w:color w:val="000000"/>
                <w:sz w:val="24"/>
                <w:szCs w:val="24"/>
              </w:rPr>
              <w:t>Podpis</w:t>
            </w:r>
          </w:p>
          <w:p w:rsidR="00B9624A" w:rsidRPr="00F82554" w:rsidRDefault="00B9624A" w:rsidP="00A37B41">
            <w:pPr>
              <w:autoSpaceDE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82554">
              <w:rPr>
                <w:b/>
                <w:bCs/>
                <w:iCs/>
                <w:color w:val="000000"/>
                <w:sz w:val="24"/>
                <w:szCs w:val="24"/>
              </w:rPr>
              <w:t>odbiorcy</w:t>
            </w:r>
          </w:p>
        </w:tc>
      </w:tr>
      <w:tr w:rsidR="00B9624A" w:rsidRPr="00F82554" w:rsidTr="00B30DFC">
        <w:trPr>
          <w:cantSplit/>
          <w:jc w:val="center"/>
        </w:trPr>
        <w:tc>
          <w:tcPr>
            <w:tcW w:w="19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I śniadanie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9624A" w:rsidRPr="00F82554" w:rsidTr="00B30DFC">
        <w:trPr>
          <w:cantSplit/>
          <w:jc w:val="center"/>
        </w:trPr>
        <w:tc>
          <w:tcPr>
            <w:tcW w:w="19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II śniadanie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9624A" w:rsidRPr="00F82554" w:rsidTr="00B30DFC">
        <w:trPr>
          <w:cantSplit/>
          <w:jc w:val="center"/>
        </w:trPr>
        <w:tc>
          <w:tcPr>
            <w:tcW w:w="19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Obiad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9624A" w:rsidRPr="00F82554" w:rsidTr="00B30DFC">
        <w:trPr>
          <w:cantSplit/>
          <w:jc w:val="center"/>
        </w:trPr>
        <w:tc>
          <w:tcPr>
            <w:tcW w:w="19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Podwieczorek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9624A" w:rsidRPr="00F82554" w:rsidTr="00B30DFC">
        <w:trPr>
          <w:cantSplit/>
          <w:jc w:val="center"/>
        </w:trPr>
        <w:tc>
          <w:tcPr>
            <w:tcW w:w="19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Kolacja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9624A" w:rsidRPr="00F82554" w:rsidTr="00B30DFC">
        <w:trPr>
          <w:cantSplit/>
          <w:jc w:val="center"/>
        </w:trPr>
        <w:tc>
          <w:tcPr>
            <w:tcW w:w="19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  <w:r w:rsidRPr="00F82554">
              <w:rPr>
                <w:color w:val="000000"/>
                <w:sz w:val="24"/>
                <w:szCs w:val="24"/>
              </w:rPr>
              <w:t>Dodatki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624A" w:rsidRPr="00F82554" w:rsidRDefault="00B9624A" w:rsidP="00A37B41">
            <w:pPr>
              <w:pStyle w:val="Zawartotabeli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A6308B" w:rsidRPr="00F82554" w:rsidRDefault="00A6308B" w:rsidP="00A37B41">
      <w:pPr>
        <w:autoSpaceDE w:val="0"/>
        <w:rPr>
          <w:color w:val="000000"/>
          <w:sz w:val="24"/>
          <w:szCs w:val="24"/>
        </w:rPr>
      </w:pPr>
    </w:p>
    <w:p w:rsidR="00A6308B" w:rsidRPr="00F82554" w:rsidRDefault="00A6308B" w:rsidP="00A37B41">
      <w:pPr>
        <w:jc w:val="both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Uwagi</w:t>
      </w:r>
      <w:r w:rsidR="00B9624A" w:rsidRPr="00F82554">
        <w:rPr>
          <w:color w:val="000000"/>
          <w:sz w:val="24"/>
          <w:szCs w:val="24"/>
        </w:rPr>
        <w:t xml:space="preserve"> dotyczące jakości posiłków</w:t>
      </w:r>
      <w:r w:rsidRPr="00F82554">
        <w:rPr>
          <w:color w:val="000000"/>
          <w:sz w:val="24"/>
          <w:szCs w:val="24"/>
        </w:rPr>
        <w:t>: ....................................................</w:t>
      </w:r>
    </w:p>
    <w:p w:rsidR="00A6308B" w:rsidRPr="00F82554" w:rsidRDefault="00A6308B" w:rsidP="00A37B41">
      <w:pPr>
        <w:jc w:val="both"/>
        <w:rPr>
          <w:color w:val="000000"/>
          <w:sz w:val="24"/>
          <w:szCs w:val="24"/>
        </w:rPr>
      </w:pPr>
    </w:p>
    <w:p w:rsidR="00A6308B" w:rsidRPr="00F82554" w:rsidRDefault="00A6308B" w:rsidP="00A37B41">
      <w:pPr>
        <w:jc w:val="center"/>
        <w:rPr>
          <w:color w:val="000000"/>
          <w:sz w:val="24"/>
          <w:szCs w:val="24"/>
        </w:rPr>
      </w:pPr>
    </w:p>
    <w:p w:rsidR="00A6308B" w:rsidRPr="00F82554" w:rsidRDefault="00A6308B" w:rsidP="00A37B41">
      <w:pPr>
        <w:jc w:val="center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Zamawiający                                                                    Wykonawca</w:t>
      </w:r>
    </w:p>
    <w:p w:rsidR="00CD4710" w:rsidRPr="00F82554" w:rsidRDefault="00CD4710" w:rsidP="00471A79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lastRenderedPageBreak/>
        <w:t>Załącznik nr 5</w:t>
      </w:r>
    </w:p>
    <w:p w:rsidR="00CD4710" w:rsidRPr="00F82554" w:rsidRDefault="00CD4710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do umowy nr zawartej w dniu ........... 201</w:t>
      </w:r>
      <w:r w:rsidR="003B3694">
        <w:rPr>
          <w:rFonts w:eastAsia="Arial"/>
          <w:b/>
          <w:bCs/>
          <w:color w:val="000000"/>
          <w:sz w:val="24"/>
          <w:szCs w:val="24"/>
        </w:rPr>
        <w:t>5</w:t>
      </w:r>
      <w:r w:rsidRPr="00F82554">
        <w:rPr>
          <w:rFonts w:eastAsia="Arial"/>
          <w:b/>
          <w:bCs/>
          <w:color w:val="000000"/>
          <w:sz w:val="24"/>
          <w:szCs w:val="24"/>
        </w:rPr>
        <w:t xml:space="preserve"> r.</w:t>
      </w:r>
    </w:p>
    <w:p w:rsidR="00CD4710" w:rsidRPr="00F82554" w:rsidRDefault="00CD4710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pomiędzy Szpitalem Specjalistycznym im. Świętej Rodziny</w:t>
      </w:r>
    </w:p>
    <w:p w:rsidR="00CD4710" w:rsidRPr="00F82554" w:rsidRDefault="00CD4710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>i ..........................................................</w:t>
      </w:r>
    </w:p>
    <w:p w:rsidR="00CD4710" w:rsidRPr="00F82554" w:rsidRDefault="00CD4710" w:rsidP="00A37B41">
      <w:pPr>
        <w:autoSpaceDE w:val="0"/>
        <w:rPr>
          <w:rFonts w:eastAsia="Arial"/>
          <w:color w:val="000000"/>
          <w:sz w:val="24"/>
          <w:szCs w:val="24"/>
        </w:rPr>
      </w:pPr>
    </w:p>
    <w:p w:rsidR="00CD4710" w:rsidRPr="00F82554" w:rsidRDefault="00CD4710" w:rsidP="00A37B41">
      <w:pPr>
        <w:autoSpaceDE w:val="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F82554">
        <w:rPr>
          <w:rFonts w:eastAsia="Arial"/>
          <w:b/>
          <w:bCs/>
          <w:color w:val="000000"/>
          <w:sz w:val="24"/>
          <w:szCs w:val="24"/>
        </w:rPr>
        <w:t xml:space="preserve">Wzór protokołu </w:t>
      </w:r>
      <w:r w:rsidR="008F6A22" w:rsidRPr="00F82554">
        <w:rPr>
          <w:rFonts w:eastAsia="Arial"/>
          <w:b/>
          <w:bCs/>
          <w:color w:val="000000"/>
          <w:sz w:val="24"/>
          <w:szCs w:val="24"/>
        </w:rPr>
        <w:t xml:space="preserve">miesięcznego </w:t>
      </w:r>
      <w:r w:rsidRPr="00F82554">
        <w:rPr>
          <w:rFonts w:eastAsia="Arial"/>
          <w:b/>
          <w:bCs/>
          <w:color w:val="000000"/>
          <w:sz w:val="24"/>
          <w:szCs w:val="24"/>
        </w:rPr>
        <w:t>rozliczenia posiłków.</w:t>
      </w:r>
    </w:p>
    <w:p w:rsidR="0047199A" w:rsidRPr="00F82554" w:rsidRDefault="0047199A" w:rsidP="00A37B41">
      <w:pPr>
        <w:rPr>
          <w:sz w:val="24"/>
          <w:szCs w:val="24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1921"/>
        <w:gridCol w:w="1714"/>
        <w:gridCol w:w="1607"/>
        <w:gridCol w:w="1603"/>
        <w:gridCol w:w="1607"/>
      </w:tblGrid>
      <w:tr w:rsidR="005D171C" w:rsidRPr="00F9500C" w:rsidTr="00F9500C">
        <w:trPr>
          <w:trHeight w:val="1310"/>
        </w:trPr>
        <w:tc>
          <w:tcPr>
            <w:tcW w:w="1889" w:type="dxa"/>
          </w:tcPr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500C">
              <w:rPr>
                <w:b/>
                <w:color w:val="000000"/>
                <w:sz w:val="24"/>
                <w:szCs w:val="24"/>
              </w:rPr>
              <w:t>Posiłek</w:t>
            </w:r>
          </w:p>
        </w:tc>
        <w:tc>
          <w:tcPr>
            <w:tcW w:w="1921" w:type="dxa"/>
          </w:tcPr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500C">
              <w:rPr>
                <w:b/>
                <w:color w:val="000000"/>
                <w:sz w:val="24"/>
                <w:szCs w:val="24"/>
              </w:rPr>
              <w:t>Liczba dostarczonych posiłków</w:t>
            </w:r>
          </w:p>
        </w:tc>
        <w:tc>
          <w:tcPr>
            <w:tcW w:w="1714" w:type="dxa"/>
          </w:tcPr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500C">
              <w:rPr>
                <w:b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500C">
              <w:rPr>
                <w:b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603" w:type="dxa"/>
          </w:tcPr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500C">
              <w:rPr>
                <w:b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500C">
              <w:rPr>
                <w:b/>
                <w:color w:val="000000"/>
                <w:sz w:val="24"/>
                <w:szCs w:val="24"/>
              </w:rPr>
              <w:t>Wartość brutto</w:t>
            </w:r>
          </w:p>
        </w:tc>
      </w:tr>
      <w:tr w:rsidR="005D171C" w:rsidRPr="00F9500C" w:rsidTr="00F9500C">
        <w:trPr>
          <w:trHeight w:val="420"/>
        </w:trPr>
        <w:tc>
          <w:tcPr>
            <w:tcW w:w="1889" w:type="dxa"/>
          </w:tcPr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  <w:r w:rsidRPr="00F9500C">
              <w:rPr>
                <w:color w:val="000000"/>
                <w:sz w:val="24"/>
                <w:szCs w:val="24"/>
              </w:rPr>
              <w:t>I śniadanie</w:t>
            </w:r>
          </w:p>
        </w:tc>
        <w:tc>
          <w:tcPr>
            <w:tcW w:w="1921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171C" w:rsidRPr="00F9500C" w:rsidTr="00F9500C">
        <w:trPr>
          <w:trHeight w:val="420"/>
        </w:trPr>
        <w:tc>
          <w:tcPr>
            <w:tcW w:w="1889" w:type="dxa"/>
          </w:tcPr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  <w:r w:rsidRPr="00F9500C">
              <w:rPr>
                <w:color w:val="000000"/>
                <w:sz w:val="24"/>
                <w:szCs w:val="24"/>
              </w:rPr>
              <w:t>II śniadanie</w:t>
            </w:r>
          </w:p>
        </w:tc>
        <w:tc>
          <w:tcPr>
            <w:tcW w:w="1921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171C" w:rsidRPr="00F9500C" w:rsidTr="00F9500C">
        <w:trPr>
          <w:trHeight w:val="445"/>
        </w:trPr>
        <w:tc>
          <w:tcPr>
            <w:tcW w:w="1889" w:type="dxa"/>
          </w:tcPr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  <w:r w:rsidRPr="00F9500C">
              <w:rPr>
                <w:color w:val="000000"/>
                <w:sz w:val="24"/>
                <w:szCs w:val="24"/>
              </w:rPr>
              <w:t>Obiad</w:t>
            </w:r>
          </w:p>
        </w:tc>
        <w:tc>
          <w:tcPr>
            <w:tcW w:w="1921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171C" w:rsidRPr="00F9500C" w:rsidTr="00F9500C">
        <w:trPr>
          <w:trHeight w:val="420"/>
        </w:trPr>
        <w:tc>
          <w:tcPr>
            <w:tcW w:w="1889" w:type="dxa"/>
          </w:tcPr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  <w:r w:rsidRPr="00F9500C">
              <w:rPr>
                <w:color w:val="000000"/>
                <w:sz w:val="24"/>
                <w:szCs w:val="24"/>
              </w:rPr>
              <w:t>Podwieczorek</w:t>
            </w:r>
          </w:p>
        </w:tc>
        <w:tc>
          <w:tcPr>
            <w:tcW w:w="1921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171C" w:rsidRPr="00F9500C" w:rsidTr="00F9500C">
        <w:trPr>
          <w:trHeight w:val="445"/>
        </w:trPr>
        <w:tc>
          <w:tcPr>
            <w:tcW w:w="1889" w:type="dxa"/>
          </w:tcPr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  <w:r w:rsidRPr="00F9500C">
              <w:rPr>
                <w:color w:val="000000"/>
                <w:sz w:val="24"/>
                <w:szCs w:val="24"/>
              </w:rPr>
              <w:t>Kolacja</w:t>
            </w:r>
          </w:p>
        </w:tc>
        <w:tc>
          <w:tcPr>
            <w:tcW w:w="1921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171C" w:rsidRPr="00F9500C" w:rsidTr="00F9500C">
        <w:trPr>
          <w:trHeight w:val="865"/>
        </w:trPr>
        <w:tc>
          <w:tcPr>
            <w:tcW w:w="1889" w:type="dxa"/>
          </w:tcPr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71C" w:rsidRPr="00F9500C" w:rsidRDefault="005D171C" w:rsidP="00F9500C">
            <w:pPr>
              <w:jc w:val="center"/>
              <w:rPr>
                <w:color w:val="000000"/>
                <w:sz w:val="24"/>
                <w:szCs w:val="24"/>
              </w:rPr>
            </w:pPr>
            <w:r w:rsidRPr="00F9500C">
              <w:rPr>
                <w:color w:val="000000"/>
                <w:sz w:val="24"/>
                <w:szCs w:val="24"/>
              </w:rPr>
              <w:t>Zestaw dodatków</w:t>
            </w:r>
          </w:p>
        </w:tc>
        <w:tc>
          <w:tcPr>
            <w:tcW w:w="1921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171C" w:rsidRPr="00F9500C" w:rsidRDefault="005D171C" w:rsidP="00F95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D4710" w:rsidRPr="00F82554" w:rsidRDefault="00CD4710" w:rsidP="00A37B41">
      <w:pPr>
        <w:jc w:val="both"/>
        <w:rPr>
          <w:color w:val="000000"/>
          <w:sz w:val="24"/>
          <w:szCs w:val="24"/>
        </w:rPr>
      </w:pPr>
    </w:p>
    <w:p w:rsidR="00CD4710" w:rsidRPr="00F82554" w:rsidRDefault="00CD4710" w:rsidP="00A37B41">
      <w:pPr>
        <w:jc w:val="center"/>
        <w:rPr>
          <w:color w:val="000000"/>
          <w:sz w:val="24"/>
          <w:szCs w:val="24"/>
        </w:rPr>
      </w:pPr>
    </w:p>
    <w:p w:rsidR="00CD4710" w:rsidRPr="00F82554" w:rsidRDefault="00CD4710" w:rsidP="00A37B41">
      <w:pPr>
        <w:jc w:val="center"/>
        <w:rPr>
          <w:color w:val="000000"/>
          <w:sz w:val="24"/>
          <w:szCs w:val="24"/>
        </w:rPr>
      </w:pPr>
      <w:r w:rsidRPr="00F82554">
        <w:rPr>
          <w:color w:val="000000"/>
          <w:sz w:val="24"/>
          <w:szCs w:val="24"/>
        </w:rPr>
        <w:t>Zamawiający                                                                    Wykonawca</w:t>
      </w:r>
    </w:p>
    <w:p w:rsidR="00CD4710" w:rsidRPr="00F82554" w:rsidRDefault="00CD4710" w:rsidP="00A37B41">
      <w:pPr>
        <w:pStyle w:val="Tekstpodstawowy"/>
        <w:autoSpaceDE w:val="0"/>
        <w:rPr>
          <w:i w:val="0"/>
          <w:color w:val="000000"/>
          <w:szCs w:val="24"/>
        </w:rPr>
      </w:pPr>
    </w:p>
    <w:p w:rsidR="00CD4710" w:rsidRPr="00F82554" w:rsidRDefault="00CD4710" w:rsidP="00A37B41">
      <w:pPr>
        <w:autoSpaceDE w:val="0"/>
        <w:rPr>
          <w:color w:val="000000"/>
          <w:sz w:val="24"/>
          <w:szCs w:val="24"/>
        </w:rPr>
      </w:pPr>
    </w:p>
    <w:sectPr w:rsidR="00CD4710" w:rsidRPr="00F82554" w:rsidSect="00CA1867">
      <w:footerReference w:type="default" r:id="rId8"/>
      <w:footerReference w:type="first" r:id="rId9"/>
      <w:footnotePr>
        <w:pos w:val="beneathText"/>
      </w:footnotePr>
      <w:pgSz w:w="11905" w:h="16837"/>
      <w:pgMar w:top="1417" w:right="1417" w:bottom="1417" w:left="1417" w:header="708" w:footer="624" w:gutter="0"/>
      <w:cols w:space="708"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42B" w:rsidRDefault="0055542B">
      <w:r>
        <w:separator/>
      </w:r>
    </w:p>
  </w:endnote>
  <w:endnote w:type="continuationSeparator" w:id="1">
    <w:p w:rsidR="0055542B" w:rsidRDefault="0055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umberland">
    <w:altName w:val="Courier New"/>
    <w:charset w:val="EE"/>
    <w:family w:val="modern"/>
    <w:pitch w:val="default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03" w:rsidRDefault="008C4206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3.2pt;margin-top:.05pt;width:18.05pt;height:10.65pt;z-index:-251658752;mso-wrap-distance-left:9.05pt;mso-wrap-distance-right:0" stroked="f">
          <v:fill color2="black"/>
          <v:textbox inset="0,0,0,0">
            <w:txbxContent>
              <w:p w:rsidR="00F31203" w:rsidRDefault="008C4206">
                <w:pPr>
                  <w:pStyle w:val="Stopka"/>
                  <w:jc w:val="right"/>
                </w:pPr>
                <w:r>
                  <w:rPr>
                    <w:rStyle w:val="Numerstrony"/>
                  </w:rPr>
                  <w:fldChar w:fldCharType="begin"/>
                </w:r>
                <w:r w:rsidR="00F3120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73D2D">
                  <w:rPr>
                    <w:rStyle w:val="Numerstrony"/>
                    <w:noProof/>
                  </w:rPr>
                  <w:t>17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03" w:rsidRDefault="00F312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42B" w:rsidRDefault="0055542B">
      <w:r>
        <w:separator/>
      </w:r>
    </w:p>
  </w:footnote>
  <w:footnote w:type="continuationSeparator" w:id="1">
    <w:p w:rsidR="0055542B" w:rsidRDefault="00555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700436"/>
    <w:multiLevelType w:val="hybridMultilevel"/>
    <w:tmpl w:val="548C171A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8BD7CC4"/>
    <w:multiLevelType w:val="hybridMultilevel"/>
    <w:tmpl w:val="6980F4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7D6B69"/>
    <w:multiLevelType w:val="hybridMultilevel"/>
    <w:tmpl w:val="B308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20395"/>
    <w:multiLevelType w:val="hybridMultilevel"/>
    <w:tmpl w:val="3976B3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C7DA2"/>
    <w:multiLevelType w:val="hybridMultilevel"/>
    <w:tmpl w:val="A99079CE"/>
    <w:lvl w:ilvl="0" w:tplc="1F20590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13748"/>
    <w:multiLevelType w:val="hybridMultilevel"/>
    <w:tmpl w:val="EE0266D0"/>
    <w:lvl w:ilvl="0" w:tplc="9C028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0D17CE"/>
    <w:multiLevelType w:val="hybridMultilevel"/>
    <w:tmpl w:val="D8527D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0A76CE"/>
    <w:multiLevelType w:val="hybridMultilevel"/>
    <w:tmpl w:val="D856FB66"/>
    <w:lvl w:ilvl="0" w:tplc="0BA4E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C21ED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18"/>
      </w:rPr>
    </w:lvl>
    <w:lvl w:ilvl="3" w:tplc="04150019">
      <w:start w:val="1"/>
      <w:numFmt w:val="lowerLetter"/>
      <w:lvlText w:val="%4."/>
      <w:lvlJc w:val="left"/>
      <w:pPr>
        <w:ind w:left="3600" w:hanging="10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B4D2D"/>
    <w:multiLevelType w:val="hybridMultilevel"/>
    <w:tmpl w:val="0B123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72C08"/>
    <w:multiLevelType w:val="hybridMultilevel"/>
    <w:tmpl w:val="C33A2880"/>
    <w:lvl w:ilvl="0" w:tplc="ADDE9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B31"/>
    <w:multiLevelType w:val="hybridMultilevel"/>
    <w:tmpl w:val="C55CEEFA"/>
    <w:lvl w:ilvl="0" w:tplc="9C028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E1572"/>
    <w:multiLevelType w:val="hybridMultilevel"/>
    <w:tmpl w:val="1FDEF944"/>
    <w:lvl w:ilvl="0" w:tplc="9C028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83F19"/>
    <w:multiLevelType w:val="hybridMultilevel"/>
    <w:tmpl w:val="45E4B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76967"/>
    <w:multiLevelType w:val="hybridMultilevel"/>
    <w:tmpl w:val="E160C1D6"/>
    <w:name w:val="WW8Num32"/>
    <w:lvl w:ilvl="0" w:tplc="62A614D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82656"/>
    <w:multiLevelType w:val="hybridMultilevel"/>
    <w:tmpl w:val="869A558C"/>
    <w:lvl w:ilvl="0" w:tplc="60A4C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F2247"/>
    <w:multiLevelType w:val="hybridMultilevel"/>
    <w:tmpl w:val="68DC4E6E"/>
    <w:lvl w:ilvl="0" w:tplc="9C028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835FA"/>
    <w:multiLevelType w:val="hybridMultilevel"/>
    <w:tmpl w:val="EB2ED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21291"/>
    <w:multiLevelType w:val="hybridMultilevel"/>
    <w:tmpl w:val="0FF2FACA"/>
    <w:lvl w:ilvl="0" w:tplc="606A2A7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8C0F55"/>
    <w:multiLevelType w:val="hybridMultilevel"/>
    <w:tmpl w:val="C57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530DD"/>
    <w:multiLevelType w:val="hybridMultilevel"/>
    <w:tmpl w:val="AD7A9630"/>
    <w:lvl w:ilvl="0" w:tplc="62C21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38E2999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231D9C"/>
    <w:multiLevelType w:val="hybridMultilevel"/>
    <w:tmpl w:val="EE62DEBE"/>
    <w:lvl w:ilvl="0" w:tplc="7DCC9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2472F"/>
    <w:multiLevelType w:val="hybridMultilevel"/>
    <w:tmpl w:val="1A1E470A"/>
    <w:lvl w:ilvl="0" w:tplc="ADDE9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2C21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CCF093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808A8"/>
    <w:multiLevelType w:val="hybridMultilevel"/>
    <w:tmpl w:val="63064F02"/>
    <w:lvl w:ilvl="0" w:tplc="F992D9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0C2E7D"/>
    <w:multiLevelType w:val="hybridMultilevel"/>
    <w:tmpl w:val="9F3C71F4"/>
    <w:lvl w:ilvl="0" w:tplc="0B840344">
      <w:start w:val="1"/>
      <w:numFmt w:val="decimal"/>
      <w:lvlText w:val="%1."/>
      <w:lvlJc w:val="left"/>
      <w:pPr>
        <w:ind w:left="786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90831"/>
    <w:multiLevelType w:val="hybridMultilevel"/>
    <w:tmpl w:val="D856FB66"/>
    <w:lvl w:ilvl="0" w:tplc="0BA4E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C21ED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18"/>
      </w:rPr>
    </w:lvl>
    <w:lvl w:ilvl="3" w:tplc="04150019">
      <w:start w:val="1"/>
      <w:numFmt w:val="lowerLetter"/>
      <w:lvlText w:val="%4."/>
      <w:lvlJc w:val="left"/>
      <w:pPr>
        <w:ind w:left="3600" w:hanging="10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B1264"/>
    <w:multiLevelType w:val="hybridMultilevel"/>
    <w:tmpl w:val="D856FB66"/>
    <w:lvl w:ilvl="0" w:tplc="0BA4E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C21ED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18"/>
      </w:rPr>
    </w:lvl>
    <w:lvl w:ilvl="3" w:tplc="04150019">
      <w:start w:val="1"/>
      <w:numFmt w:val="lowerLetter"/>
      <w:lvlText w:val="%4."/>
      <w:lvlJc w:val="left"/>
      <w:pPr>
        <w:ind w:left="3600" w:hanging="10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A4FDF"/>
    <w:multiLevelType w:val="hybridMultilevel"/>
    <w:tmpl w:val="A866E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26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FC03BE"/>
    <w:multiLevelType w:val="hybridMultilevel"/>
    <w:tmpl w:val="8CE25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113E8"/>
    <w:multiLevelType w:val="hybridMultilevel"/>
    <w:tmpl w:val="80CA3562"/>
    <w:lvl w:ilvl="0" w:tplc="62C21E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A4F0114"/>
    <w:multiLevelType w:val="hybridMultilevel"/>
    <w:tmpl w:val="F3D02BD2"/>
    <w:lvl w:ilvl="0" w:tplc="9C028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F5E26"/>
    <w:multiLevelType w:val="hybridMultilevel"/>
    <w:tmpl w:val="EA16E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"/>
  </w:num>
  <w:num w:numId="6">
    <w:abstractNumId w:val="27"/>
  </w:num>
  <w:num w:numId="7">
    <w:abstractNumId w:val="24"/>
  </w:num>
  <w:num w:numId="8">
    <w:abstractNumId w:val="7"/>
  </w:num>
  <w:num w:numId="9">
    <w:abstractNumId w:val="17"/>
  </w:num>
  <w:num w:numId="10">
    <w:abstractNumId w:val="18"/>
  </w:num>
  <w:num w:numId="11">
    <w:abstractNumId w:val="4"/>
  </w:num>
  <w:num w:numId="12">
    <w:abstractNumId w:val="31"/>
  </w:num>
  <w:num w:numId="13">
    <w:abstractNumId w:val="19"/>
  </w:num>
  <w:num w:numId="14">
    <w:abstractNumId w:val="15"/>
  </w:num>
  <w:num w:numId="15">
    <w:abstractNumId w:val="33"/>
  </w:num>
  <w:num w:numId="16">
    <w:abstractNumId w:val="14"/>
  </w:num>
  <w:num w:numId="17">
    <w:abstractNumId w:val="34"/>
  </w:num>
  <w:num w:numId="18">
    <w:abstractNumId w:val="20"/>
  </w:num>
  <w:num w:numId="19">
    <w:abstractNumId w:val="6"/>
  </w:num>
  <w:num w:numId="20">
    <w:abstractNumId w:val="12"/>
  </w:num>
  <w:num w:numId="21">
    <w:abstractNumId w:val="5"/>
  </w:num>
  <w:num w:numId="22">
    <w:abstractNumId w:val="28"/>
  </w:num>
  <w:num w:numId="23">
    <w:abstractNumId w:val="8"/>
  </w:num>
  <w:num w:numId="24">
    <w:abstractNumId w:val="26"/>
  </w:num>
  <w:num w:numId="25">
    <w:abstractNumId w:val="32"/>
  </w:num>
  <w:num w:numId="26">
    <w:abstractNumId w:val="16"/>
  </w:num>
  <w:num w:numId="27">
    <w:abstractNumId w:val="25"/>
  </w:num>
  <w:num w:numId="28">
    <w:abstractNumId w:val="23"/>
  </w:num>
  <w:num w:numId="29">
    <w:abstractNumId w:val="10"/>
  </w:num>
  <w:num w:numId="30">
    <w:abstractNumId w:val="30"/>
  </w:num>
  <w:num w:numId="31">
    <w:abstractNumId w:val="21"/>
  </w:num>
  <w:num w:numId="32">
    <w:abstractNumId w:val="29"/>
  </w:num>
  <w:num w:numId="33">
    <w:abstractNumId w:val="9"/>
  </w:num>
  <w:num w:numId="34">
    <w:abstractNumId w:val="1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65F08"/>
    <w:rsid w:val="00001586"/>
    <w:rsid w:val="0001268A"/>
    <w:rsid w:val="000262A5"/>
    <w:rsid w:val="0003112F"/>
    <w:rsid w:val="00060017"/>
    <w:rsid w:val="00062B76"/>
    <w:rsid w:val="000730D3"/>
    <w:rsid w:val="00073D56"/>
    <w:rsid w:val="00074384"/>
    <w:rsid w:val="00081815"/>
    <w:rsid w:val="00085008"/>
    <w:rsid w:val="00093BDE"/>
    <w:rsid w:val="000A0407"/>
    <w:rsid w:val="000B08F3"/>
    <w:rsid w:val="000D16F7"/>
    <w:rsid w:val="000D62CD"/>
    <w:rsid w:val="000E223D"/>
    <w:rsid w:val="000F4751"/>
    <w:rsid w:val="001214DA"/>
    <w:rsid w:val="001263D6"/>
    <w:rsid w:val="00152874"/>
    <w:rsid w:val="00171A06"/>
    <w:rsid w:val="001739A0"/>
    <w:rsid w:val="001826C9"/>
    <w:rsid w:val="00184303"/>
    <w:rsid w:val="0019390A"/>
    <w:rsid w:val="00195A70"/>
    <w:rsid w:val="001A5399"/>
    <w:rsid w:val="001B3BBF"/>
    <w:rsid w:val="001E51EE"/>
    <w:rsid w:val="001F49EA"/>
    <w:rsid w:val="00204C11"/>
    <w:rsid w:val="00207649"/>
    <w:rsid w:val="00225E8A"/>
    <w:rsid w:val="0023059E"/>
    <w:rsid w:val="0023413A"/>
    <w:rsid w:val="00243232"/>
    <w:rsid w:val="00263EED"/>
    <w:rsid w:val="00274D02"/>
    <w:rsid w:val="00276063"/>
    <w:rsid w:val="00286307"/>
    <w:rsid w:val="0028670B"/>
    <w:rsid w:val="002A0037"/>
    <w:rsid w:val="002A7C74"/>
    <w:rsid w:val="002F6206"/>
    <w:rsid w:val="002F728F"/>
    <w:rsid w:val="00300994"/>
    <w:rsid w:val="0030292B"/>
    <w:rsid w:val="00304564"/>
    <w:rsid w:val="00311036"/>
    <w:rsid w:val="00322966"/>
    <w:rsid w:val="00333BF5"/>
    <w:rsid w:val="0035042D"/>
    <w:rsid w:val="00351511"/>
    <w:rsid w:val="00351F7A"/>
    <w:rsid w:val="00363C2C"/>
    <w:rsid w:val="00375E7E"/>
    <w:rsid w:val="00380BF5"/>
    <w:rsid w:val="00385507"/>
    <w:rsid w:val="00385669"/>
    <w:rsid w:val="00393F50"/>
    <w:rsid w:val="00393F71"/>
    <w:rsid w:val="00397FD3"/>
    <w:rsid w:val="003A71B3"/>
    <w:rsid w:val="003B3694"/>
    <w:rsid w:val="003B5408"/>
    <w:rsid w:val="003B591D"/>
    <w:rsid w:val="003D5DE5"/>
    <w:rsid w:val="003F2B1E"/>
    <w:rsid w:val="00421544"/>
    <w:rsid w:val="00433E26"/>
    <w:rsid w:val="00434472"/>
    <w:rsid w:val="00436F07"/>
    <w:rsid w:val="0044186C"/>
    <w:rsid w:val="00453B4F"/>
    <w:rsid w:val="0047199A"/>
    <w:rsid w:val="00471A79"/>
    <w:rsid w:val="00482AA8"/>
    <w:rsid w:val="00484A0D"/>
    <w:rsid w:val="00485204"/>
    <w:rsid w:val="004C5061"/>
    <w:rsid w:val="004F67B6"/>
    <w:rsid w:val="005100B5"/>
    <w:rsid w:val="00515D08"/>
    <w:rsid w:val="005179DA"/>
    <w:rsid w:val="00543E22"/>
    <w:rsid w:val="00544564"/>
    <w:rsid w:val="0055542B"/>
    <w:rsid w:val="0055685C"/>
    <w:rsid w:val="00556D51"/>
    <w:rsid w:val="00557FFE"/>
    <w:rsid w:val="00561CD6"/>
    <w:rsid w:val="00567642"/>
    <w:rsid w:val="00572137"/>
    <w:rsid w:val="005873A8"/>
    <w:rsid w:val="00597407"/>
    <w:rsid w:val="005B0C39"/>
    <w:rsid w:val="005B44F4"/>
    <w:rsid w:val="005B4ACC"/>
    <w:rsid w:val="005C0B4B"/>
    <w:rsid w:val="005C10CD"/>
    <w:rsid w:val="005C50C3"/>
    <w:rsid w:val="005D171C"/>
    <w:rsid w:val="005F0CBB"/>
    <w:rsid w:val="005F56CD"/>
    <w:rsid w:val="00607F99"/>
    <w:rsid w:val="00622362"/>
    <w:rsid w:val="0064550C"/>
    <w:rsid w:val="006501CB"/>
    <w:rsid w:val="00653627"/>
    <w:rsid w:val="006548E4"/>
    <w:rsid w:val="006648AF"/>
    <w:rsid w:val="00680B93"/>
    <w:rsid w:val="00681D20"/>
    <w:rsid w:val="0068203D"/>
    <w:rsid w:val="006A3465"/>
    <w:rsid w:val="006B1DEC"/>
    <w:rsid w:val="006D79E4"/>
    <w:rsid w:val="006E2489"/>
    <w:rsid w:val="006F2B80"/>
    <w:rsid w:val="006F30CB"/>
    <w:rsid w:val="006F4396"/>
    <w:rsid w:val="006F5498"/>
    <w:rsid w:val="006F59CF"/>
    <w:rsid w:val="00723041"/>
    <w:rsid w:val="00727A9D"/>
    <w:rsid w:val="007321D6"/>
    <w:rsid w:val="00756725"/>
    <w:rsid w:val="007B5D6A"/>
    <w:rsid w:val="007C440F"/>
    <w:rsid w:val="007F0E84"/>
    <w:rsid w:val="007F1C2E"/>
    <w:rsid w:val="008022DC"/>
    <w:rsid w:val="008100CD"/>
    <w:rsid w:val="008158AC"/>
    <w:rsid w:val="00826792"/>
    <w:rsid w:val="00840E8E"/>
    <w:rsid w:val="00856679"/>
    <w:rsid w:val="00857B9F"/>
    <w:rsid w:val="00870A67"/>
    <w:rsid w:val="00884BEE"/>
    <w:rsid w:val="008A2E36"/>
    <w:rsid w:val="008C39D9"/>
    <w:rsid w:val="008C4206"/>
    <w:rsid w:val="008E5455"/>
    <w:rsid w:val="008F3133"/>
    <w:rsid w:val="008F6A22"/>
    <w:rsid w:val="008F6B44"/>
    <w:rsid w:val="00922E57"/>
    <w:rsid w:val="009233F7"/>
    <w:rsid w:val="00930DA3"/>
    <w:rsid w:val="00935A70"/>
    <w:rsid w:val="00956C53"/>
    <w:rsid w:val="00977B69"/>
    <w:rsid w:val="0098055A"/>
    <w:rsid w:val="009815A2"/>
    <w:rsid w:val="009A0690"/>
    <w:rsid w:val="009D68B7"/>
    <w:rsid w:val="009D7468"/>
    <w:rsid w:val="009F0EE2"/>
    <w:rsid w:val="009F3D22"/>
    <w:rsid w:val="009F41E2"/>
    <w:rsid w:val="009F6C4F"/>
    <w:rsid w:val="00A06E41"/>
    <w:rsid w:val="00A07023"/>
    <w:rsid w:val="00A37B41"/>
    <w:rsid w:val="00A44117"/>
    <w:rsid w:val="00A471ED"/>
    <w:rsid w:val="00A6308B"/>
    <w:rsid w:val="00A829D7"/>
    <w:rsid w:val="00A82D0D"/>
    <w:rsid w:val="00A91131"/>
    <w:rsid w:val="00A92595"/>
    <w:rsid w:val="00A93382"/>
    <w:rsid w:val="00AA4C43"/>
    <w:rsid w:val="00AA5914"/>
    <w:rsid w:val="00AB78BA"/>
    <w:rsid w:val="00AC2972"/>
    <w:rsid w:val="00AE3ADE"/>
    <w:rsid w:val="00B05795"/>
    <w:rsid w:val="00B125B9"/>
    <w:rsid w:val="00B15AA6"/>
    <w:rsid w:val="00B30DFC"/>
    <w:rsid w:val="00B35995"/>
    <w:rsid w:val="00B42044"/>
    <w:rsid w:val="00B46264"/>
    <w:rsid w:val="00B46659"/>
    <w:rsid w:val="00B50C43"/>
    <w:rsid w:val="00B65F08"/>
    <w:rsid w:val="00B72BDF"/>
    <w:rsid w:val="00B73D2D"/>
    <w:rsid w:val="00B9624A"/>
    <w:rsid w:val="00BB5616"/>
    <w:rsid w:val="00BC58C7"/>
    <w:rsid w:val="00BD55C5"/>
    <w:rsid w:val="00BE330D"/>
    <w:rsid w:val="00BE5A15"/>
    <w:rsid w:val="00C10223"/>
    <w:rsid w:val="00C102E8"/>
    <w:rsid w:val="00C4346C"/>
    <w:rsid w:val="00C512A4"/>
    <w:rsid w:val="00C53040"/>
    <w:rsid w:val="00C531DE"/>
    <w:rsid w:val="00C6066C"/>
    <w:rsid w:val="00C71625"/>
    <w:rsid w:val="00C734A6"/>
    <w:rsid w:val="00C958C3"/>
    <w:rsid w:val="00CA1867"/>
    <w:rsid w:val="00CC5D40"/>
    <w:rsid w:val="00CD3AC1"/>
    <w:rsid w:val="00CD4710"/>
    <w:rsid w:val="00CD4DB7"/>
    <w:rsid w:val="00CE680B"/>
    <w:rsid w:val="00CF75B3"/>
    <w:rsid w:val="00D00EF7"/>
    <w:rsid w:val="00D020AD"/>
    <w:rsid w:val="00D04502"/>
    <w:rsid w:val="00D11DA3"/>
    <w:rsid w:val="00D14762"/>
    <w:rsid w:val="00D217D0"/>
    <w:rsid w:val="00D2180A"/>
    <w:rsid w:val="00D51DDC"/>
    <w:rsid w:val="00D70054"/>
    <w:rsid w:val="00D767FC"/>
    <w:rsid w:val="00D83E6B"/>
    <w:rsid w:val="00D84036"/>
    <w:rsid w:val="00D87223"/>
    <w:rsid w:val="00D907CF"/>
    <w:rsid w:val="00DB0002"/>
    <w:rsid w:val="00DB03C9"/>
    <w:rsid w:val="00DB164B"/>
    <w:rsid w:val="00DB58F7"/>
    <w:rsid w:val="00DC23CD"/>
    <w:rsid w:val="00DC764E"/>
    <w:rsid w:val="00DD044D"/>
    <w:rsid w:val="00DE2FC3"/>
    <w:rsid w:val="00E064B5"/>
    <w:rsid w:val="00E34AF8"/>
    <w:rsid w:val="00E717D0"/>
    <w:rsid w:val="00E81E81"/>
    <w:rsid w:val="00E87FC4"/>
    <w:rsid w:val="00E94C55"/>
    <w:rsid w:val="00E951F6"/>
    <w:rsid w:val="00E9713D"/>
    <w:rsid w:val="00EA6893"/>
    <w:rsid w:val="00EF3FC5"/>
    <w:rsid w:val="00F02359"/>
    <w:rsid w:val="00F210A5"/>
    <w:rsid w:val="00F21A9F"/>
    <w:rsid w:val="00F31203"/>
    <w:rsid w:val="00F344A4"/>
    <w:rsid w:val="00F34EF0"/>
    <w:rsid w:val="00F50AC1"/>
    <w:rsid w:val="00F60156"/>
    <w:rsid w:val="00F6092F"/>
    <w:rsid w:val="00F67B9B"/>
    <w:rsid w:val="00F82554"/>
    <w:rsid w:val="00F83ED1"/>
    <w:rsid w:val="00F9500C"/>
    <w:rsid w:val="00FA125B"/>
    <w:rsid w:val="00FA5108"/>
    <w:rsid w:val="00FA727E"/>
    <w:rsid w:val="00FB2047"/>
    <w:rsid w:val="00FD7FB5"/>
    <w:rsid w:val="00FE79F7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0B"/>
    <w:pPr>
      <w:suppressAutoHyphens/>
    </w:pPr>
  </w:style>
  <w:style w:type="paragraph" w:styleId="Nagwek1">
    <w:name w:val="heading 1"/>
    <w:basedOn w:val="Normalny"/>
    <w:next w:val="Normalny"/>
    <w:qFormat/>
    <w:rsid w:val="0028670B"/>
    <w:pPr>
      <w:keepNext/>
      <w:tabs>
        <w:tab w:val="num" w:pos="0"/>
      </w:tabs>
      <w:ind w:left="120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8670B"/>
    <w:pPr>
      <w:keepNext/>
      <w:tabs>
        <w:tab w:val="num" w:pos="0"/>
      </w:tabs>
      <w:ind w:left="192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28670B"/>
    <w:pPr>
      <w:keepNext/>
      <w:tabs>
        <w:tab w:val="num" w:pos="0"/>
      </w:tabs>
      <w:ind w:left="567" w:right="851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8670B"/>
    <w:pPr>
      <w:keepNext/>
      <w:tabs>
        <w:tab w:val="num" w:pos="0"/>
      </w:tabs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8670B"/>
    <w:pPr>
      <w:keepNext/>
      <w:tabs>
        <w:tab w:val="num" w:pos="0"/>
      </w:tabs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8670B"/>
    <w:pPr>
      <w:keepNext/>
      <w:tabs>
        <w:tab w:val="num" w:pos="0"/>
      </w:tabs>
      <w:ind w:left="1418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8670B"/>
    <w:pPr>
      <w:keepNext/>
      <w:tabs>
        <w:tab w:val="num" w:pos="0"/>
      </w:tabs>
      <w:jc w:val="both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8670B"/>
    <w:pPr>
      <w:tabs>
        <w:tab w:val="num" w:pos="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rsid w:val="0028670B"/>
    <w:pPr>
      <w:keepNext/>
      <w:tabs>
        <w:tab w:val="num" w:pos="0"/>
      </w:tabs>
      <w:jc w:val="right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8670B"/>
    <w:rPr>
      <w:rFonts w:ascii="Symbol" w:hAnsi="Symbol" w:cs="OpenSymbol"/>
    </w:rPr>
  </w:style>
  <w:style w:type="character" w:customStyle="1" w:styleId="Absatz-Standardschriftart">
    <w:name w:val="Absatz-Standardschriftart"/>
    <w:rsid w:val="0028670B"/>
  </w:style>
  <w:style w:type="character" w:customStyle="1" w:styleId="WW-Absatz-Standardschriftart">
    <w:name w:val="WW-Absatz-Standardschriftart"/>
    <w:rsid w:val="0028670B"/>
  </w:style>
  <w:style w:type="character" w:customStyle="1" w:styleId="WW-Absatz-Standardschriftart1">
    <w:name w:val="WW-Absatz-Standardschriftart1"/>
    <w:rsid w:val="0028670B"/>
  </w:style>
  <w:style w:type="character" w:customStyle="1" w:styleId="WW-Absatz-Standardschriftart11">
    <w:name w:val="WW-Absatz-Standardschriftart11"/>
    <w:rsid w:val="0028670B"/>
  </w:style>
  <w:style w:type="character" w:customStyle="1" w:styleId="WW-Absatz-Standardschriftart111">
    <w:name w:val="WW-Absatz-Standardschriftart111"/>
    <w:rsid w:val="0028670B"/>
  </w:style>
  <w:style w:type="character" w:customStyle="1" w:styleId="WW-Absatz-Standardschriftart1111">
    <w:name w:val="WW-Absatz-Standardschriftart1111"/>
    <w:rsid w:val="0028670B"/>
  </w:style>
  <w:style w:type="character" w:customStyle="1" w:styleId="WW-Absatz-Standardschriftart11111">
    <w:name w:val="WW-Absatz-Standardschriftart11111"/>
    <w:rsid w:val="0028670B"/>
  </w:style>
  <w:style w:type="character" w:customStyle="1" w:styleId="WW-Absatz-Standardschriftart111111">
    <w:name w:val="WW-Absatz-Standardschriftart111111"/>
    <w:rsid w:val="0028670B"/>
  </w:style>
  <w:style w:type="character" w:customStyle="1" w:styleId="WW-Absatz-Standardschriftart1111111">
    <w:name w:val="WW-Absatz-Standardschriftart1111111"/>
    <w:rsid w:val="0028670B"/>
  </w:style>
  <w:style w:type="character" w:customStyle="1" w:styleId="WW-Absatz-Standardschriftart11111111">
    <w:name w:val="WW-Absatz-Standardschriftart11111111"/>
    <w:rsid w:val="0028670B"/>
  </w:style>
  <w:style w:type="character" w:customStyle="1" w:styleId="WW-Absatz-Standardschriftart111111111">
    <w:name w:val="WW-Absatz-Standardschriftart111111111"/>
    <w:rsid w:val="0028670B"/>
  </w:style>
  <w:style w:type="character" w:customStyle="1" w:styleId="WW8Num4z0">
    <w:name w:val="WW8Num4z0"/>
    <w:rsid w:val="0028670B"/>
    <w:rPr>
      <w:rFonts w:ascii="Wingdings" w:hAnsi="Wingdings"/>
    </w:rPr>
  </w:style>
  <w:style w:type="character" w:customStyle="1" w:styleId="WW8Num5z0">
    <w:name w:val="WW8Num5z0"/>
    <w:rsid w:val="0028670B"/>
    <w:rPr>
      <w:rFonts w:ascii="Arial" w:hAnsi="Arial"/>
    </w:rPr>
  </w:style>
  <w:style w:type="character" w:customStyle="1" w:styleId="WW8Num6z0">
    <w:name w:val="WW8Num6z0"/>
    <w:rsid w:val="0028670B"/>
    <w:rPr>
      <w:rFonts w:ascii="Symbol" w:hAnsi="Symbol"/>
    </w:rPr>
  </w:style>
  <w:style w:type="character" w:customStyle="1" w:styleId="WW8Num7z0">
    <w:name w:val="WW8Num7z0"/>
    <w:rsid w:val="0028670B"/>
    <w:rPr>
      <w:rFonts w:ascii="Times New Roman" w:hAnsi="Times New Roman"/>
      <w:b/>
      <w:i w:val="0"/>
      <w:sz w:val="28"/>
      <w:u w:val="none"/>
    </w:rPr>
  </w:style>
  <w:style w:type="character" w:customStyle="1" w:styleId="WW8Num8z0">
    <w:name w:val="WW8Num8z0"/>
    <w:rsid w:val="0028670B"/>
    <w:rPr>
      <w:b/>
      <w:sz w:val="28"/>
    </w:rPr>
  </w:style>
  <w:style w:type="character" w:customStyle="1" w:styleId="WW-Absatz-Standardschriftart1111111111">
    <w:name w:val="WW-Absatz-Standardschriftart1111111111"/>
    <w:rsid w:val="0028670B"/>
  </w:style>
  <w:style w:type="character" w:customStyle="1" w:styleId="Znakiprzypiswdolnych">
    <w:name w:val="Znaki przypisów dolnych"/>
    <w:rsid w:val="0028670B"/>
  </w:style>
  <w:style w:type="character" w:customStyle="1" w:styleId="WW-Domylnaczcionkaakapitu">
    <w:name w:val="WW-Domyślna czcionka akapitu"/>
    <w:rsid w:val="0028670B"/>
  </w:style>
  <w:style w:type="character" w:styleId="Numerstrony">
    <w:name w:val="page number"/>
    <w:basedOn w:val="WW-Domylnaczcionkaakapitu"/>
    <w:semiHidden/>
    <w:rsid w:val="0028670B"/>
  </w:style>
  <w:style w:type="character" w:customStyle="1" w:styleId="Znakiprzypiswkocowych">
    <w:name w:val="Znaki przypisów końcowych"/>
    <w:rsid w:val="0028670B"/>
  </w:style>
  <w:style w:type="character" w:customStyle="1" w:styleId="Wpisuytkownika">
    <w:name w:val="Wpis użytkownika"/>
    <w:rsid w:val="0028670B"/>
    <w:rPr>
      <w:rFonts w:ascii="Courier New" w:eastAsia="Courier New" w:hAnsi="Courier New" w:cs="Courier New"/>
    </w:rPr>
  </w:style>
  <w:style w:type="character" w:customStyle="1" w:styleId="WW8Num2z0">
    <w:name w:val="WW8Num2z0"/>
    <w:rsid w:val="0028670B"/>
    <w:rPr>
      <w:rFonts w:ascii="Arial" w:eastAsia="Cumberland" w:hAnsi="Arial"/>
    </w:rPr>
  </w:style>
  <w:style w:type="character" w:customStyle="1" w:styleId="WW-Absatz-Standardschriftart11111111111">
    <w:name w:val="WW-Absatz-Standardschriftart11111111111"/>
    <w:rsid w:val="0028670B"/>
  </w:style>
  <w:style w:type="character" w:customStyle="1" w:styleId="WW-Absatz-Standardschriftart111111111111">
    <w:name w:val="WW-Absatz-Standardschriftart111111111111"/>
    <w:rsid w:val="0028670B"/>
  </w:style>
  <w:style w:type="character" w:customStyle="1" w:styleId="WW-Absatz-Standardschriftart1111111111111">
    <w:name w:val="WW-Absatz-Standardschriftart1111111111111"/>
    <w:rsid w:val="0028670B"/>
  </w:style>
  <w:style w:type="character" w:customStyle="1" w:styleId="WW-Absatz-Standardschriftart11111111111111">
    <w:name w:val="WW-Absatz-Standardschriftart11111111111111"/>
    <w:rsid w:val="0028670B"/>
  </w:style>
  <w:style w:type="character" w:customStyle="1" w:styleId="WW-Absatz-Standardschriftart111111111111111">
    <w:name w:val="WW-Absatz-Standardschriftart111111111111111"/>
    <w:rsid w:val="0028670B"/>
  </w:style>
  <w:style w:type="character" w:customStyle="1" w:styleId="WW-Absatz-Standardschriftart1111111111111111">
    <w:name w:val="WW-Absatz-Standardschriftart1111111111111111"/>
    <w:rsid w:val="0028670B"/>
  </w:style>
  <w:style w:type="character" w:customStyle="1" w:styleId="WW-WW8Num2z0">
    <w:name w:val="WW-WW8Num2z0"/>
    <w:rsid w:val="0028670B"/>
    <w:rPr>
      <w:rFonts w:ascii="Symbol" w:hAnsi="Symbol"/>
    </w:rPr>
  </w:style>
  <w:style w:type="character" w:customStyle="1" w:styleId="WW8Num25z0">
    <w:name w:val="WW8Num25z0"/>
    <w:rsid w:val="0028670B"/>
    <w:rPr>
      <w:rFonts w:ascii="Symbol" w:hAnsi="Symbol"/>
    </w:rPr>
  </w:style>
  <w:style w:type="character" w:customStyle="1" w:styleId="WW8Num28z0">
    <w:name w:val="WW8Num28z0"/>
    <w:rsid w:val="0028670B"/>
    <w:rPr>
      <w:i w:val="0"/>
    </w:rPr>
  </w:style>
  <w:style w:type="character" w:customStyle="1" w:styleId="WW8Num47z0">
    <w:name w:val="WW8Num47z0"/>
    <w:rsid w:val="0028670B"/>
    <w:rPr>
      <w:rFonts w:ascii="Symbol" w:hAnsi="Symbol"/>
    </w:rPr>
  </w:style>
  <w:style w:type="character" w:customStyle="1" w:styleId="WW8Num57z0">
    <w:name w:val="WW8Num57z0"/>
    <w:rsid w:val="0028670B"/>
    <w:rPr>
      <w:rFonts w:ascii="Symbol" w:hAnsi="Symbol"/>
    </w:rPr>
  </w:style>
  <w:style w:type="character" w:customStyle="1" w:styleId="WW8Num58z0">
    <w:name w:val="WW8Num58z0"/>
    <w:rsid w:val="0028670B"/>
    <w:rPr>
      <w:rFonts w:ascii="Times New Roman" w:hAnsi="Times New Roman"/>
      <w:b w:val="0"/>
      <w:i w:val="0"/>
      <w:sz w:val="24"/>
      <w:u w:val="none"/>
    </w:rPr>
  </w:style>
  <w:style w:type="character" w:customStyle="1" w:styleId="WW8Num61z0">
    <w:name w:val="WW8Num61z0"/>
    <w:rsid w:val="0028670B"/>
    <w:rPr>
      <w:b/>
      <w:sz w:val="28"/>
    </w:rPr>
  </w:style>
  <w:style w:type="character" w:customStyle="1" w:styleId="WW8Num93z0">
    <w:name w:val="WW8Num93z0"/>
    <w:rsid w:val="0028670B"/>
    <w:rPr>
      <w:b/>
      <w:sz w:val="28"/>
    </w:rPr>
  </w:style>
  <w:style w:type="character" w:customStyle="1" w:styleId="WW8Num123z0">
    <w:name w:val="WW8Num123z0"/>
    <w:rsid w:val="0028670B"/>
    <w:rPr>
      <w:b/>
      <w:sz w:val="28"/>
    </w:rPr>
  </w:style>
  <w:style w:type="character" w:customStyle="1" w:styleId="WW8Num129z0">
    <w:name w:val="WW8Num129z0"/>
    <w:rsid w:val="0028670B"/>
    <w:rPr>
      <w:rFonts w:ascii="Symbol" w:hAnsi="Symbol"/>
    </w:rPr>
  </w:style>
  <w:style w:type="character" w:customStyle="1" w:styleId="WW8Num151z0">
    <w:name w:val="WW8Num151z0"/>
    <w:rsid w:val="0028670B"/>
    <w:rPr>
      <w:b/>
      <w:sz w:val="28"/>
    </w:rPr>
  </w:style>
  <w:style w:type="character" w:customStyle="1" w:styleId="WW8Num154z0">
    <w:name w:val="WW8Num154z0"/>
    <w:rsid w:val="0028670B"/>
    <w:rPr>
      <w:rFonts w:ascii="Times New Roman" w:hAnsi="Times New Roman"/>
      <w:b/>
      <w:i w:val="0"/>
      <w:sz w:val="24"/>
      <w:u w:val="none"/>
    </w:rPr>
  </w:style>
  <w:style w:type="character" w:customStyle="1" w:styleId="WW8Num161z0">
    <w:name w:val="WW8Num161z0"/>
    <w:rsid w:val="0028670B"/>
    <w:rPr>
      <w:b/>
      <w:sz w:val="28"/>
    </w:rPr>
  </w:style>
  <w:style w:type="character" w:customStyle="1" w:styleId="WW8Num166z0">
    <w:name w:val="WW8Num166z0"/>
    <w:rsid w:val="0028670B"/>
    <w:rPr>
      <w:rFonts w:ascii="Symbol" w:hAnsi="Symbol"/>
    </w:rPr>
  </w:style>
  <w:style w:type="character" w:customStyle="1" w:styleId="WW8Num167z0">
    <w:name w:val="WW8Num167z0"/>
    <w:rsid w:val="0028670B"/>
    <w:rPr>
      <w:rFonts w:ascii="Symbol" w:hAnsi="Symbol"/>
    </w:rPr>
  </w:style>
  <w:style w:type="character" w:customStyle="1" w:styleId="WW8Num172z0">
    <w:name w:val="WW8Num172z0"/>
    <w:rsid w:val="0028670B"/>
    <w:rPr>
      <w:b/>
      <w:sz w:val="28"/>
    </w:rPr>
  </w:style>
  <w:style w:type="character" w:customStyle="1" w:styleId="WW8Num175z0">
    <w:name w:val="WW8Num175z0"/>
    <w:rsid w:val="0028670B"/>
    <w:rPr>
      <w:b/>
      <w:sz w:val="28"/>
    </w:rPr>
  </w:style>
  <w:style w:type="character" w:customStyle="1" w:styleId="WW8Num184z0">
    <w:name w:val="WW8Num184z0"/>
    <w:rsid w:val="0028670B"/>
    <w:rPr>
      <w:rFonts w:ascii="Symbol" w:hAnsi="Symbol"/>
    </w:rPr>
  </w:style>
  <w:style w:type="character" w:customStyle="1" w:styleId="WW8Num185z0">
    <w:name w:val="WW8Num185z0"/>
    <w:rsid w:val="0028670B"/>
    <w:rPr>
      <w:b/>
      <w:sz w:val="28"/>
    </w:rPr>
  </w:style>
  <w:style w:type="character" w:customStyle="1" w:styleId="WW8Num189z0">
    <w:name w:val="WW8Num189z0"/>
    <w:rsid w:val="0028670B"/>
    <w:rPr>
      <w:rFonts w:ascii="Symbol" w:hAnsi="Symbol"/>
    </w:rPr>
  </w:style>
  <w:style w:type="character" w:customStyle="1" w:styleId="WW8Num190z0">
    <w:name w:val="WW8Num190z0"/>
    <w:rsid w:val="0028670B"/>
    <w:rPr>
      <w:rFonts w:ascii="Times New Roman" w:hAnsi="Times New Roman"/>
      <w:b w:val="0"/>
      <w:i w:val="0"/>
      <w:sz w:val="24"/>
      <w:u w:val="none"/>
    </w:rPr>
  </w:style>
  <w:style w:type="character" w:customStyle="1" w:styleId="WW8Num204z0">
    <w:name w:val="WW8Num204z0"/>
    <w:rsid w:val="0028670B"/>
    <w:rPr>
      <w:rFonts w:ascii="Symbol" w:hAnsi="Symbol"/>
    </w:rPr>
  </w:style>
  <w:style w:type="character" w:customStyle="1" w:styleId="WW8Num205z0">
    <w:name w:val="WW8Num205z0"/>
    <w:rsid w:val="0028670B"/>
    <w:rPr>
      <w:rFonts w:ascii="Times New Roman" w:hAnsi="Times New Roman"/>
      <w:b w:val="0"/>
      <w:i w:val="0"/>
      <w:sz w:val="24"/>
      <w:u w:val="none"/>
    </w:rPr>
  </w:style>
  <w:style w:type="character" w:customStyle="1" w:styleId="WW8Num217z0">
    <w:name w:val="WW8Num217z0"/>
    <w:rsid w:val="0028670B"/>
    <w:rPr>
      <w:b/>
      <w:sz w:val="28"/>
    </w:rPr>
  </w:style>
  <w:style w:type="character" w:customStyle="1" w:styleId="WW8Num230z0">
    <w:name w:val="WW8Num230z0"/>
    <w:rsid w:val="0028670B"/>
    <w:rPr>
      <w:rFonts w:ascii="Times New Roman" w:hAnsi="Times New Roman"/>
      <w:b/>
      <w:i w:val="0"/>
      <w:sz w:val="28"/>
      <w:u w:val="none"/>
    </w:rPr>
  </w:style>
  <w:style w:type="character" w:customStyle="1" w:styleId="WW8NumSt3z0">
    <w:name w:val="WW8NumSt3z0"/>
    <w:rsid w:val="0028670B"/>
    <w:rPr>
      <w:rFonts w:ascii="Symbol" w:hAnsi="Symbol"/>
    </w:rPr>
  </w:style>
  <w:style w:type="character" w:customStyle="1" w:styleId="WW8NumSt8z0">
    <w:name w:val="WW8NumSt8z0"/>
    <w:rsid w:val="0028670B"/>
    <w:rPr>
      <w:rFonts w:ascii="Symbol" w:hAnsi="Symbol"/>
    </w:rPr>
  </w:style>
  <w:style w:type="character" w:customStyle="1" w:styleId="WW8NumSt127z0">
    <w:name w:val="WW8NumSt127z0"/>
    <w:rsid w:val="0028670B"/>
    <w:rPr>
      <w:rFonts w:ascii="Symbol" w:hAnsi="Symbol"/>
    </w:rPr>
  </w:style>
  <w:style w:type="character" w:customStyle="1" w:styleId="WW8NumSt128z0">
    <w:name w:val="WW8NumSt128z0"/>
    <w:rsid w:val="0028670B"/>
    <w:rPr>
      <w:rFonts w:ascii="Symbol" w:hAnsi="Symbol"/>
    </w:rPr>
  </w:style>
  <w:style w:type="character" w:customStyle="1" w:styleId="WW8NumSt132z0">
    <w:name w:val="WW8NumSt132z0"/>
    <w:rsid w:val="0028670B"/>
    <w:rPr>
      <w:rFonts w:ascii="Symbol" w:hAnsi="Symbol"/>
    </w:rPr>
  </w:style>
  <w:style w:type="character" w:customStyle="1" w:styleId="WW8NumSt133z0">
    <w:name w:val="WW8NumSt133z0"/>
    <w:rsid w:val="0028670B"/>
    <w:rPr>
      <w:rFonts w:ascii="Symbol" w:hAnsi="Symbol"/>
    </w:rPr>
  </w:style>
  <w:style w:type="character" w:customStyle="1" w:styleId="Symbolwypunktowania">
    <w:name w:val="Symbol wypunktowania"/>
    <w:rsid w:val="0028670B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sid w:val="0028670B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28670B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sid w:val="0028670B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sid w:val="0028670B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sid w:val="0028670B"/>
    <w:rPr>
      <w:rFonts w:ascii="StarSymbol" w:eastAsia="StarSymbol" w:hAnsi="StarSymbol"/>
      <w:sz w:val="18"/>
    </w:rPr>
  </w:style>
  <w:style w:type="character" w:customStyle="1" w:styleId="WW-Wpisuytkownika">
    <w:name w:val="WW-Wpis użytkownika"/>
    <w:rsid w:val="0028670B"/>
    <w:rPr>
      <w:rFonts w:ascii="Cumberland" w:eastAsia="Cumberland" w:hAnsi="Cumberland"/>
    </w:rPr>
  </w:style>
  <w:style w:type="character" w:customStyle="1" w:styleId="WW-Wpisuytkownika1">
    <w:name w:val="WW-Wpis użytkownika1"/>
    <w:rsid w:val="0028670B"/>
    <w:rPr>
      <w:rFonts w:ascii="Cumberland" w:eastAsia="Cumberland" w:hAnsi="Cumberland"/>
    </w:rPr>
  </w:style>
  <w:style w:type="character" w:customStyle="1" w:styleId="WW-Wpisuytkownika11">
    <w:name w:val="WW-Wpis użytkownika11"/>
    <w:rsid w:val="0028670B"/>
    <w:rPr>
      <w:rFonts w:ascii="Cumberland" w:eastAsia="Cumberland" w:hAnsi="Cumberland"/>
    </w:rPr>
  </w:style>
  <w:style w:type="character" w:customStyle="1" w:styleId="WW-Wpisuytkownika111">
    <w:name w:val="WW-Wpis użytkownika111"/>
    <w:rsid w:val="0028670B"/>
    <w:rPr>
      <w:rFonts w:ascii="Cumberland" w:eastAsia="Cumberland" w:hAnsi="Cumberland"/>
    </w:rPr>
  </w:style>
  <w:style w:type="character" w:customStyle="1" w:styleId="WW-Wpisuytkownika1111">
    <w:name w:val="WW-Wpis użytkownika1111"/>
    <w:rsid w:val="0028670B"/>
    <w:rPr>
      <w:rFonts w:ascii="Cumberland" w:eastAsia="Cumberland" w:hAnsi="Cumberland"/>
    </w:rPr>
  </w:style>
  <w:style w:type="character" w:customStyle="1" w:styleId="WW-Wpisuytkownika11111">
    <w:name w:val="WW-Wpis użytkownika11111"/>
    <w:rsid w:val="0028670B"/>
    <w:rPr>
      <w:rFonts w:ascii="Cumberland" w:eastAsia="Cumberland" w:hAnsi="Cumberland"/>
    </w:rPr>
  </w:style>
  <w:style w:type="character" w:customStyle="1" w:styleId="WW-WW8Num2z01">
    <w:name w:val="WW-WW8Num2z01"/>
    <w:rsid w:val="0028670B"/>
    <w:rPr>
      <w:rFonts w:ascii="Arial" w:eastAsia="Cumberland" w:hAnsi="Arial"/>
    </w:rPr>
  </w:style>
  <w:style w:type="character" w:customStyle="1" w:styleId="WW-WW8Num2z011">
    <w:name w:val="WW-WW8Num2z011"/>
    <w:rsid w:val="0028670B"/>
    <w:rPr>
      <w:rFonts w:ascii="Arial" w:eastAsia="Cumberland" w:hAnsi="Arial"/>
    </w:rPr>
  </w:style>
  <w:style w:type="character" w:customStyle="1" w:styleId="WW-WW8Num2z02">
    <w:name w:val="WW-WW8Num2z02"/>
    <w:rsid w:val="0028670B"/>
    <w:rPr>
      <w:rFonts w:ascii="Arial" w:eastAsia="Cumberland" w:hAnsi="Arial"/>
    </w:rPr>
  </w:style>
  <w:style w:type="character" w:customStyle="1" w:styleId="WW-WW8Num2z03">
    <w:name w:val="WW-WW8Num2z03"/>
    <w:rsid w:val="0028670B"/>
    <w:rPr>
      <w:rFonts w:ascii="Arial" w:eastAsia="Cumberland" w:hAnsi="Arial"/>
    </w:rPr>
  </w:style>
  <w:style w:type="character" w:customStyle="1" w:styleId="WW-WW8Num2z04">
    <w:name w:val="WW-WW8Num2z04"/>
    <w:rsid w:val="0028670B"/>
    <w:rPr>
      <w:rFonts w:ascii="Arial" w:eastAsia="Cumberland" w:hAnsi="Arial"/>
    </w:rPr>
  </w:style>
  <w:style w:type="character" w:customStyle="1" w:styleId="WW8Num89z0">
    <w:name w:val="WW8Num89z0"/>
    <w:rsid w:val="0028670B"/>
    <w:rPr>
      <w:rFonts w:ascii="Symbol" w:hAnsi="Symbol"/>
    </w:rPr>
  </w:style>
  <w:style w:type="character" w:customStyle="1" w:styleId="WW8Num34z0">
    <w:name w:val="WW8Num34z0"/>
    <w:rsid w:val="0028670B"/>
    <w:rPr>
      <w:rFonts w:ascii="Wingdings" w:hAnsi="Wingdings"/>
    </w:rPr>
  </w:style>
  <w:style w:type="character" w:customStyle="1" w:styleId="WW8Num15z0">
    <w:name w:val="WW8Num15z0"/>
    <w:rsid w:val="0028670B"/>
    <w:rPr>
      <w:rFonts w:ascii="Wingdings" w:hAnsi="Wingdings"/>
    </w:rPr>
  </w:style>
  <w:style w:type="character" w:customStyle="1" w:styleId="WW8Num16z0">
    <w:name w:val="WW8Num16z0"/>
    <w:rsid w:val="0028670B"/>
    <w:rPr>
      <w:rFonts w:ascii="Wingdings" w:hAnsi="Wingdings"/>
    </w:rPr>
  </w:style>
  <w:style w:type="character" w:customStyle="1" w:styleId="WW8Num9z0">
    <w:name w:val="WW8Num9z0"/>
    <w:rsid w:val="0028670B"/>
    <w:rPr>
      <w:rFonts w:ascii="Wingdings" w:hAnsi="Wingdings"/>
    </w:rPr>
  </w:style>
  <w:style w:type="character" w:customStyle="1" w:styleId="WW8Num21z0">
    <w:name w:val="WW8Num21z0"/>
    <w:rsid w:val="0028670B"/>
    <w:rPr>
      <w:rFonts w:ascii="Wingdings" w:hAnsi="Wingdings"/>
    </w:rPr>
  </w:style>
  <w:style w:type="character" w:customStyle="1" w:styleId="WW8Num11z0">
    <w:name w:val="WW8Num11z0"/>
    <w:rsid w:val="0028670B"/>
    <w:rPr>
      <w:rFonts w:ascii="Wingdings" w:hAnsi="Wingdings"/>
    </w:rPr>
  </w:style>
  <w:style w:type="character" w:customStyle="1" w:styleId="WW8Num23z0">
    <w:name w:val="WW8Num23z0"/>
    <w:rsid w:val="0028670B"/>
    <w:rPr>
      <w:rFonts w:ascii="Wingdings" w:hAnsi="Wingdings"/>
    </w:rPr>
  </w:style>
  <w:style w:type="character" w:customStyle="1" w:styleId="WW8Num10z0">
    <w:name w:val="WW8Num10z0"/>
    <w:rsid w:val="0028670B"/>
    <w:rPr>
      <w:rFonts w:ascii="Wingdings" w:hAnsi="Wingdings"/>
    </w:rPr>
  </w:style>
  <w:style w:type="character" w:customStyle="1" w:styleId="WW8Num29z0">
    <w:name w:val="WW8Num29z0"/>
    <w:rsid w:val="0028670B"/>
    <w:rPr>
      <w:rFonts w:ascii="Wingdings" w:hAnsi="Wingdings"/>
    </w:rPr>
  </w:style>
  <w:style w:type="character" w:customStyle="1" w:styleId="WW8Num20z0">
    <w:name w:val="WW8Num20z0"/>
    <w:rsid w:val="0028670B"/>
    <w:rPr>
      <w:rFonts w:ascii="Wingdings" w:hAnsi="Wingdings"/>
    </w:rPr>
  </w:style>
  <w:style w:type="character" w:customStyle="1" w:styleId="WW8Num12z0">
    <w:name w:val="WW8Num12z0"/>
    <w:rsid w:val="0028670B"/>
    <w:rPr>
      <w:rFonts w:ascii="Wingdings" w:hAnsi="Wingdings"/>
    </w:rPr>
  </w:style>
  <w:style w:type="character" w:customStyle="1" w:styleId="WW8Num14z0">
    <w:name w:val="WW8Num14z0"/>
    <w:rsid w:val="0028670B"/>
    <w:rPr>
      <w:rFonts w:ascii="Wingdings" w:hAnsi="Wingdings"/>
    </w:rPr>
  </w:style>
  <w:style w:type="character" w:customStyle="1" w:styleId="WW8Num18z0">
    <w:name w:val="WW8Num18z0"/>
    <w:rsid w:val="0028670B"/>
    <w:rPr>
      <w:rFonts w:ascii="Wingdings" w:hAnsi="Wingdings"/>
    </w:rPr>
  </w:style>
  <w:style w:type="character" w:customStyle="1" w:styleId="WW8Num19z0">
    <w:name w:val="WW8Num19z0"/>
    <w:rsid w:val="0028670B"/>
    <w:rPr>
      <w:rFonts w:ascii="Wingdings" w:hAnsi="Wingdings"/>
    </w:rPr>
  </w:style>
  <w:style w:type="character" w:customStyle="1" w:styleId="WW8Num22z0">
    <w:name w:val="WW8Num22z0"/>
    <w:rsid w:val="0028670B"/>
    <w:rPr>
      <w:rFonts w:ascii="Wingdings" w:hAnsi="Wingdings"/>
    </w:rPr>
  </w:style>
  <w:style w:type="character" w:customStyle="1" w:styleId="WW8Num30z0">
    <w:name w:val="WW8Num30z0"/>
    <w:rsid w:val="0028670B"/>
    <w:rPr>
      <w:rFonts w:ascii="Wingdings" w:hAnsi="Wingdings"/>
    </w:rPr>
  </w:style>
  <w:style w:type="character" w:customStyle="1" w:styleId="RTFNum21">
    <w:name w:val="RTF_Num 2 1"/>
    <w:rsid w:val="0028670B"/>
    <w:rPr>
      <w:rFonts w:ascii="Arial" w:hAnsi="Arial"/>
    </w:rPr>
  </w:style>
  <w:style w:type="character" w:customStyle="1" w:styleId="RTFNum31">
    <w:name w:val="RTF_Num 3 1"/>
    <w:rsid w:val="0028670B"/>
    <w:rPr>
      <w:rFonts w:ascii="Symbol" w:hAnsi="Symbol"/>
    </w:rPr>
  </w:style>
  <w:style w:type="character" w:customStyle="1" w:styleId="WW8Num98z0">
    <w:name w:val="WW8Num98z0"/>
    <w:rsid w:val="0028670B"/>
    <w:rPr>
      <w:rFonts w:ascii="Symbol" w:hAnsi="Symbol"/>
    </w:rPr>
  </w:style>
  <w:style w:type="character" w:customStyle="1" w:styleId="WW8Num66z0">
    <w:name w:val="WW8Num66z0"/>
    <w:rsid w:val="0028670B"/>
    <w:rPr>
      <w:rFonts w:ascii="Symbol" w:hAnsi="Symbol"/>
    </w:rPr>
  </w:style>
  <w:style w:type="character" w:customStyle="1" w:styleId="WW8Num104z0">
    <w:name w:val="WW8Num104z0"/>
    <w:rsid w:val="0028670B"/>
    <w:rPr>
      <w:rFonts w:ascii="Symbol" w:hAnsi="Symbol"/>
    </w:rPr>
  </w:style>
  <w:style w:type="character" w:customStyle="1" w:styleId="WW8Num76z0">
    <w:name w:val="WW8Num76z0"/>
    <w:rsid w:val="0028670B"/>
    <w:rPr>
      <w:rFonts w:ascii="Symbol" w:hAnsi="Symbol"/>
    </w:rPr>
  </w:style>
  <w:style w:type="character" w:customStyle="1" w:styleId="WW8Num80z0">
    <w:name w:val="WW8Num80z0"/>
    <w:rsid w:val="0028670B"/>
    <w:rPr>
      <w:rFonts w:ascii="Symbol" w:hAnsi="Symbol"/>
    </w:rPr>
  </w:style>
  <w:style w:type="character" w:customStyle="1" w:styleId="Znakinumeracji">
    <w:name w:val="Znaki numeracji"/>
    <w:rsid w:val="0028670B"/>
    <w:rPr>
      <w:rFonts w:ascii="Arial" w:hAnsi="Arial"/>
    </w:rPr>
  </w:style>
  <w:style w:type="character" w:styleId="Hipercze">
    <w:name w:val="Hyperlink"/>
    <w:semiHidden/>
    <w:rsid w:val="0028670B"/>
    <w:rPr>
      <w:color w:val="000080"/>
      <w:u w:val="single"/>
    </w:rPr>
  </w:style>
  <w:style w:type="character" w:customStyle="1" w:styleId="Symbolewypunktowania">
    <w:name w:val="Symbole wypunktowania"/>
    <w:rsid w:val="0028670B"/>
    <w:rPr>
      <w:rFonts w:ascii="OpenSymbol" w:eastAsia="OpenSymbol" w:hAnsi="OpenSymbol" w:cs="OpenSymbol"/>
    </w:rPr>
  </w:style>
  <w:style w:type="character" w:styleId="Numerwiersza">
    <w:name w:val="line number"/>
    <w:semiHidden/>
    <w:rsid w:val="0028670B"/>
  </w:style>
  <w:style w:type="paragraph" w:customStyle="1" w:styleId="Nagwek10">
    <w:name w:val="Nagłówek1"/>
    <w:basedOn w:val="Normalny"/>
    <w:next w:val="Tekstpodstawowy"/>
    <w:rsid w:val="002867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28670B"/>
    <w:pPr>
      <w:jc w:val="both"/>
    </w:pPr>
    <w:rPr>
      <w:i/>
      <w:sz w:val="24"/>
    </w:rPr>
  </w:style>
  <w:style w:type="paragraph" w:styleId="Lista">
    <w:name w:val="List"/>
    <w:basedOn w:val="Tekstpodstawowy"/>
    <w:semiHidden/>
    <w:rsid w:val="0028670B"/>
    <w:rPr>
      <w:rFonts w:ascii="Arial" w:hAnsi="Arial" w:cs="Tahoma"/>
    </w:rPr>
  </w:style>
  <w:style w:type="paragraph" w:customStyle="1" w:styleId="Podpis1">
    <w:name w:val="Podpis1"/>
    <w:basedOn w:val="Normalny"/>
    <w:rsid w:val="0028670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ks">
    <w:name w:val="Indeks"/>
    <w:basedOn w:val="Normalny"/>
    <w:rsid w:val="0028670B"/>
    <w:pPr>
      <w:suppressLineNumbers/>
    </w:pPr>
    <w:rPr>
      <w:rFonts w:ascii="Arial" w:hAnsi="Arial" w:cs="Tahoma"/>
    </w:rPr>
  </w:style>
  <w:style w:type="paragraph" w:styleId="Tekstpodstawowywcity">
    <w:name w:val="Body Text Indent"/>
    <w:basedOn w:val="Normalny"/>
    <w:semiHidden/>
    <w:rsid w:val="0028670B"/>
    <w:pPr>
      <w:ind w:firstLine="60"/>
      <w:jc w:val="both"/>
    </w:pPr>
    <w:rPr>
      <w:sz w:val="28"/>
    </w:rPr>
  </w:style>
  <w:style w:type="paragraph" w:styleId="Nagwek">
    <w:name w:val="header"/>
    <w:basedOn w:val="Normalny"/>
    <w:next w:val="Tekstpodstawowy"/>
    <w:semiHidden/>
    <w:rsid w:val="002867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semiHidden/>
    <w:rsid w:val="0028670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670B"/>
    <w:pPr>
      <w:suppressLineNumbers/>
    </w:pPr>
  </w:style>
  <w:style w:type="paragraph" w:customStyle="1" w:styleId="Nagwektabeli">
    <w:name w:val="Nagłówek tabeli"/>
    <w:basedOn w:val="Zawartotabeli"/>
    <w:rsid w:val="0028670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8670B"/>
  </w:style>
  <w:style w:type="paragraph" w:styleId="Tytu">
    <w:name w:val="Title"/>
    <w:basedOn w:val="Nagwek"/>
    <w:next w:val="Podtytu"/>
    <w:qFormat/>
    <w:rsid w:val="0028670B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kstpodstawowy"/>
    <w:qFormat/>
    <w:rsid w:val="0028670B"/>
    <w:pPr>
      <w:jc w:val="center"/>
    </w:pPr>
    <w:rPr>
      <w:i/>
      <w:iCs/>
    </w:rPr>
  </w:style>
  <w:style w:type="paragraph" w:customStyle="1" w:styleId="WW-Tytu">
    <w:name w:val="WW-Tytuł"/>
    <w:basedOn w:val="Normalny"/>
    <w:next w:val="Tekstpodstawowy"/>
    <w:rsid w:val="0028670B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Tekstpodstawowy3">
    <w:name w:val="WW-Tekst podstawowy 3"/>
    <w:basedOn w:val="Normalny"/>
    <w:rsid w:val="0028670B"/>
    <w:pPr>
      <w:jc w:val="both"/>
    </w:pPr>
    <w:rPr>
      <w:b/>
      <w:sz w:val="24"/>
    </w:rPr>
  </w:style>
  <w:style w:type="paragraph" w:customStyle="1" w:styleId="WW-Tekstpodstawowywcity2">
    <w:name w:val="WW-Tekst podstawowy wcięty 2"/>
    <w:basedOn w:val="Normalny"/>
    <w:rsid w:val="0028670B"/>
    <w:pPr>
      <w:ind w:left="284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28670B"/>
    <w:pPr>
      <w:tabs>
        <w:tab w:val="left" w:pos="3688"/>
        <w:tab w:val="left" w:pos="4255"/>
      </w:tabs>
      <w:ind w:left="851" w:hanging="851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28670B"/>
    <w:pPr>
      <w:jc w:val="both"/>
    </w:pPr>
    <w:rPr>
      <w:sz w:val="24"/>
    </w:rPr>
  </w:style>
  <w:style w:type="paragraph" w:customStyle="1" w:styleId="WW-Zawartoramki">
    <w:name w:val="WW-Zawartość ramki"/>
    <w:basedOn w:val="Tekstpodstawowy"/>
    <w:rsid w:val="0028670B"/>
  </w:style>
  <w:style w:type="paragraph" w:customStyle="1" w:styleId="Tekstpodstawowy31">
    <w:name w:val="Tekst podstawowy 31"/>
    <w:basedOn w:val="Normalny"/>
    <w:rsid w:val="0028670B"/>
    <w:rPr>
      <w:sz w:val="24"/>
    </w:rPr>
  </w:style>
  <w:style w:type="paragraph" w:customStyle="1" w:styleId="Tekstpodstawowy21">
    <w:name w:val="Tekst podstawowy 21"/>
    <w:basedOn w:val="Normalny"/>
    <w:rsid w:val="0028670B"/>
    <w:rPr>
      <w:sz w:val="16"/>
    </w:rPr>
  </w:style>
  <w:style w:type="paragraph" w:customStyle="1" w:styleId="Tekstpodstawowywcity21">
    <w:name w:val="Tekst podstawowy wcięty 21"/>
    <w:basedOn w:val="Normalny"/>
    <w:rsid w:val="0028670B"/>
    <w:pPr>
      <w:ind w:left="993" w:hanging="285"/>
      <w:jc w:val="both"/>
    </w:pPr>
  </w:style>
  <w:style w:type="character" w:styleId="Odwoaniedokomentarza">
    <w:name w:val="annotation reference"/>
    <w:uiPriority w:val="99"/>
    <w:semiHidden/>
    <w:unhideWhenUsed/>
    <w:rsid w:val="00B3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995"/>
    <w:pPr>
      <w:widowControl w:val="0"/>
    </w:pPr>
    <w:rPr>
      <w:rFonts w:eastAsia="SimSun" w:cs="Mangal"/>
      <w:kern w:val="1"/>
      <w:szCs w:val="18"/>
      <w:lang w:eastAsia="hi-IN" w:bidi="hi-IN"/>
    </w:rPr>
  </w:style>
  <w:style w:type="character" w:customStyle="1" w:styleId="TekstkomentarzaZnak">
    <w:name w:val="Tekst komentarza Znak"/>
    <w:link w:val="Tekstkomentarza"/>
    <w:uiPriority w:val="99"/>
    <w:semiHidden/>
    <w:rsid w:val="00B35995"/>
    <w:rPr>
      <w:rFonts w:eastAsia="SimSun" w:cs="Mangal"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99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59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73C00-A53D-4DB7-B3E2-382FC506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9220</Words>
  <Characters>55326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leki - tekst</vt:lpstr>
    </vt:vector>
  </TitlesOfParts>
  <Company>Hewlett-Packard Company</Company>
  <LinksUpToDate>false</LinksUpToDate>
  <CharactersWithSpaces>64418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leki - tekst</dc:title>
  <dc:creator>none</dc:creator>
  <cp:lastModifiedBy>Tomasz Stopiński</cp:lastModifiedBy>
  <cp:revision>5</cp:revision>
  <cp:lastPrinted>2014-12-19T11:40:00Z</cp:lastPrinted>
  <dcterms:created xsi:type="dcterms:W3CDTF">2014-12-19T14:21:00Z</dcterms:created>
  <dcterms:modified xsi:type="dcterms:W3CDTF">2014-12-22T07:25:00Z</dcterms:modified>
</cp:coreProperties>
</file>